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FE146A" w14:textId="3A6FCFCC" w:rsidR="007E122F" w:rsidRDefault="007E122F">
      <w:pPr>
        <w:widowControl w:val="0"/>
        <w:pBdr>
          <w:top w:val="nil"/>
          <w:left w:val="nil"/>
          <w:bottom w:val="nil"/>
          <w:right w:val="nil"/>
          <w:between w:val="nil"/>
        </w:pBdr>
        <w:spacing w:line="276" w:lineRule="auto"/>
      </w:pPr>
    </w:p>
    <w:p w14:paraId="6D61FCBF"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632A2E36" w14:textId="77777777" w:rsidR="007E122F" w:rsidRDefault="0045088E">
      <w:pPr>
        <w:pBdr>
          <w:top w:val="nil"/>
          <w:left w:val="nil"/>
          <w:bottom w:val="nil"/>
          <w:right w:val="nil"/>
          <w:between w:val="nil"/>
        </w:pBdr>
        <w:spacing w:line="276" w:lineRule="auto"/>
        <w:jc w:val="center"/>
        <w:rPr>
          <w:color w:val="000000"/>
          <w:sz w:val="40"/>
          <w:szCs w:val="40"/>
        </w:rPr>
      </w:pPr>
      <w:r>
        <w:rPr>
          <w:color w:val="000000"/>
          <w:sz w:val="40"/>
          <w:szCs w:val="40"/>
        </w:rPr>
        <w:t xml:space="preserve">   Christian Leaders College</w:t>
      </w:r>
    </w:p>
    <w:p w14:paraId="643BAD26" w14:textId="77777777" w:rsidR="007E122F" w:rsidRDefault="0045088E">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606E7B58" w14:textId="77777777" w:rsidR="007E122F" w:rsidRDefault="0045088E">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 </w:t>
      </w:r>
    </w:p>
    <w:p w14:paraId="097ED86E" w14:textId="77777777" w:rsidR="007E122F" w:rsidRDefault="0045088E">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noProof/>
          <w:color w:val="000000"/>
          <w:sz w:val="20"/>
          <w:szCs w:val="20"/>
        </w:rPr>
        <w:drawing>
          <wp:inline distT="0" distB="0" distL="0" distR="0" wp14:anchorId="75D235CA" wp14:editId="1C666CBD">
            <wp:extent cx="4867275" cy="4457700"/>
            <wp:effectExtent l="0" t="0" r="0" b="0"/>
            <wp:docPr id="1073742110" name="image53.png" descr="image82.png"/>
            <wp:cNvGraphicFramePr/>
            <a:graphic xmlns:a="http://schemas.openxmlformats.org/drawingml/2006/main">
              <a:graphicData uri="http://schemas.openxmlformats.org/drawingml/2006/picture">
                <pic:pic xmlns:pic="http://schemas.openxmlformats.org/drawingml/2006/picture">
                  <pic:nvPicPr>
                    <pic:cNvPr id="0" name="image53.png" descr="image82.png"/>
                    <pic:cNvPicPr preferRelativeResize="0"/>
                  </pic:nvPicPr>
                  <pic:blipFill>
                    <a:blip r:embed="rId8"/>
                    <a:srcRect/>
                    <a:stretch>
                      <a:fillRect/>
                    </a:stretch>
                  </pic:blipFill>
                  <pic:spPr>
                    <a:xfrm>
                      <a:off x="0" y="0"/>
                      <a:ext cx="4867275" cy="4457700"/>
                    </a:xfrm>
                    <a:prstGeom prst="rect">
                      <a:avLst/>
                    </a:prstGeom>
                    <a:ln/>
                  </pic:spPr>
                </pic:pic>
              </a:graphicData>
            </a:graphic>
          </wp:inline>
        </w:drawing>
      </w:r>
    </w:p>
    <w:p w14:paraId="6241B84B" w14:textId="77777777" w:rsidR="007E122F" w:rsidRDefault="0045088E">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p>
    <w:p w14:paraId="0E480844" w14:textId="77777777" w:rsidR="007E122F" w:rsidRDefault="0045088E">
      <w:pPr>
        <w:pBdr>
          <w:top w:val="nil"/>
          <w:left w:val="nil"/>
          <w:bottom w:val="nil"/>
          <w:right w:val="nil"/>
          <w:between w:val="nil"/>
        </w:pBdr>
        <w:spacing w:line="276" w:lineRule="auto"/>
        <w:jc w:val="center"/>
        <w:rPr>
          <w:i/>
          <w:color w:val="000000"/>
          <w:sz w:val="36"/>
          <w:szCs w:val="36"/>
        </w:rPr>
      </w:pPr>
      <w:r>
        <w:rPr>
          <w:rFonts w:ascii="Arial" w:eastAsia="Arial" w:hAnsi="Arial" w:cs="Arial"/>
          <w:color w:val="000000"/>
          <w:sz w:val="20"/>
          <w:szCs w:val="20"/>
        </w:rPr>
        <w:t xml:space="preserve"> </w:t>
      </w:r>
      <w:r>
        <w:rPr>
          <w:i/>
          <w:color w:val="000000"/>
          <w:sz w:val="36"/>
          <w:szCs w:val="36"/>
        </w:rPr>
        <w:t>Academic Catalog 2020-2021</w:t>
      </w:r>
    </w:p>
    <w:p w14:paraId="7C71C535" w14:textId="77777777" w:rsidR="007E122F" w:rsidRDefault="0045088E">
      <w:pPr>
        <w:pBdr>
          <w:top w:val="nil"/>
          <w:left w:val="nil"/>
          <w:bottom w:val="nil"/>
          <w:right w:val="nil"/>
          <w:between w:val="nil"/>
        </w:pBdr>
        <w:spacing w:line="276" w:lineRule="auto"/>
        <w:jc w:val="center"/>
        <w:rPr>
          <w:i/>
          <w:color w:val="000000"/>
          <w:sz w:val="36"/>
          <w:szCs w:val="36"/>
        </w:rPr>
      </w:pPr>
      <w:r>
        <w:rPr>
          <w:i/>
          <w:color w:val="000000"/>
          <w:sz w:val="36"/>
          <w:szCs w:val="36"/>
        </w:rPr>
        <w:t xml:space="preserve"> </w:t>
      </w:r>
    </w:p>
    <w:p w14:paraId="33A77E69" w14:textId="77777777" w:rsidR="007E122F" w:rsidRDefault="0045088E">
      <w:pPr>
        <w:pBdr>
          <w:top w:val="nil"/>
          <w:left w:val="nil"/>
          <w:bottom w:val="nil"/>
          <w:right w:val="nil"/>
          <w:between w:val="nil"/>
        </w:pBdr>
        <w:spacing w:line="276" w:lineRule="auto"/>
        <w:jc w:val="center"/>
        <w:rPr>
          <w:i/>
          <w:color w:val="000000"/>
          <w:sz w:val="22"/>
          <w:szCs w:val="22"/>
        </w:rPr>
      </w:pPr>
      <w:r>
        <w:rPr>
          <w:i/>
          <w:color w:val="000000"/>
          <w:sz w:val="22"/>
          <w:szCs w:val="22"/>
        </w:rPr>
        <w:t>Bringing the World Free Ministry Training</w:t>
      </w:r>
    </w:p>
    <w:p w14:paraId="3BA95B3C" w14:textId="77777777" w:rsidR="007E122F" w:rsidRDefault="0045088E">
      <w:pPr>
        <w:pBdr>
          <w:top w:val="nil"/>
          <w:left w:val="nil"/>
          <w:bottom w:val="nil"/>
          <w:right w:val="nil"/>
          <w:between w:val="nil"/>
        </w:pBdr>
        <w:spacing w:line="276" w:lineRule="auto"/>
        <w:rPr>
          <w:color w:val="000000"/>
          <w:sz w:val="20"/>
          <w:szCs w:val="20"/>
        </w:rPr>
      </w:pPr>
      <w:r>
        <w:rPr>
          <w:color w:val="000000"/>
          <w:sz w:val="20"/>
          <w:szCs w:val="20"/>
        </w:rPr>
        <w:t xml:space="preserve"> </w:t>
      </w:r>
    </w:p>
    <w:p w14:paraId="6B1DE582"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74FAAED3"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5011C592"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54D541B0"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1445DA00"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56C8FC67"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7787E36A"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332C5E35"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4826E51B" w14:textId="77777777" w:rsidR="007E122F" w:rsidRDefault="007E122F">
      <w:pPr>
        <w:pBdr>
          <w:top w:val="nil"/>
          <w:left w:val="nil"/>
          <w:bottom w:val="nil"/>
          <w:right w:val="nil"/>
          <w:between w:val="nil"/>
        </w:pBdr>
        <w:spacing w:line="276" w:lineRule="auto"/>
        <w:rPr>
          <w:rFonts w:ascii="Arial" w:eastAsia="Arial" w:hAnsi="Arial" w:cs="Arial"/>
          <w:color w:val="000000"/>
          <w:sz w:val="20"/>
          <w:szCs w:val="20"/>
        </w:rPr>
      </w:pPr>
    </w:p>
    <w:p w14:paraId="17300C16" w14:textId="77777777" w:rsidR="007E122F" w:rsidRDefault="007E122F">
      <w:pPr>
        <w:pBdr>
          <w:top w:val="nil"/>
          <w:left w:val="nil"/>
          <w:bottom w:val="nil"/>
          <w:right w:val="nil"/>
          <w:between w:val="nil"/>
        </w:pBdr>
        <w:spacing w:line="276" w:lineRule="auto"/>
        <w:rPr>
          <w:rFonts w:ascii="Arial" w:eastAsia="Arial" w:hAnsi="Arial" w:cs="Arial"/>
          <w:color w:val="000000"/>
          <w:sz w:val="22"/>
          <w:szCs w:val="22"/>
        </w:rPr>
      </w:pPr>
    </w:p>
    <w:p w14:paraId="294C6237" w14:textId="77777777" w:rsidR="007E122F" w:rsidRDefault="007E122F">
      <w:pPr>
        <w:pBdr>
          <w:top w:val="nil"/>
          <w:left w:val="nil"/>
          <w:bottom w:val="nil"/>
          <w:right w:val="nil"/>
          <w:between w:val="nil"/>
        </w:pBdr>
        <w:rPr>
          <w:color w:val="000000"/>
          <w:sz w:val="20"/>
          <w:szCs w:val="20"/>
        </w:rPr>
      </w:pPr>
    </w:p>
    <w:p w14:paraId="726090A0" w14:textId="77777777" w:rsidR="007E122F" w:rsidRDefault="0045088E">
      <w:pPr>
        <w:keepNext/>
        <w:keepLines/>
        <w:pBdr>
          <w:top w:val="nil"/>
          <w:left w:val="nil"/>
          <w:bottom w:val="nil"/>
          <w:right w:val="nil"/>
          <w:between w:val="nil"/>
        </w:pBdr>
        <w:rPr>
          <w:color w:val="000000"/>
          <w:sz w:val="20"/>
          <w:szCs w:val="20"/>
        </w:rPr>
      </w:pPr>
      <w:r>
        <w:rPr>
          <w:color w:val="000000"/>
          <w:sz w:val="20"/>
          <w:szCs w:val="20"/>
        </w:rPr>
        <w:t>Christian Leaders NFP and Christian Leaders College Milestones…</w:t>
      </w:r>
    </w:p>
    <w:p w14:paraId="7D993040" w14:textId="77777777" w:rsidR="007E122F" w:rsidRDefault="007E122F">
      <w:pPr>
        <w:keepNext/>
        <w:keepLines/>
        <w:pBdr>
          <w:top w:val="nil"/>
          <w:left w:val="nil"/>
          <w:bottom w:val="nil"/>
          <w:right w:val="nil"/>
          <w:between w:val="nil"/>
        </w:pBdr>
        <w:rPr>
          <w:color w:val="000000"/>
          <w:sz w:val="20"/>
          <w:szCs w:val="20"/>
        </w:rPr>
      </w:pPr>
    </w:p>
    <w:p w14:paraId="78DCF744" w14:textId="77777777" w:rsidR="007E122F" w:rsidRDefault="0045088E">
      <w:pPr>
        <w:keepNext/>
        <w:keepLines/>
        <w:pBdr>
          <w:top w:val="nil"/>
          <w:left w:val="nil"/>
          <w:bottom w:val="nil"/>
          <w:right w:val="nil"/>
          <w:between w:val="nil"/>
        </w:pBdr>
        <w:rPr>
          <w:color w:val="000000"/>
          <w:sz w:val="20"/>
          <w:szCs w:val="20"/>
        </w:rPr>
      </w:pPr>
      <w:r>
        <w:rPr>
          <w:b/>
          <w:color w:val="000000"/>
          <w:sz w:val="20"/>
          <w:szCs w:val="20"/>
        </w:rPr>
        <w:t xml:space="preserve">2015: </w:t>
      </w:r>
      <w:r>
        <w:rPr>
          <w:color w:val="000000"/>
          <w:sz w:val="20"/>
          <w:szCs w:val="20"/>
        </w:rPr>
        <w:t>January 1, 2015 brought a new dimension to Christian Leaders with the launch of the Degree Program, in which students could earn their Associate and/or Bachelor of Divinity. Also, the translation of the Christian Basics course into Spanish and French began</w:t>
      </w:r>
      <w:r>
        <w:rPr>
          <w:color w:val="000000"/>
          <w:sz w:val="20"/>
          <w:szCs w:val="20"/>
        </w:rPr>
        <w:t>, along with increased staff and budget.</w:t>
      </w:r>
    </w:p>
    <w:p w14:paraId="5006DAD2" w14:textId="77777777" w:rsidR="007E122F" w:rsidRDefault="007E122F">
      <w:pPr>
        <w:keepNext/>
        <w:keepLines/>
        <w:pBdr>
          <w:top w:val="nil"/>
          <w:left w:val="nil"/>
          <w:bottom w:val="nil"/>
          <w:right w:val="nil"/>
          <w:between w:val="nil"/>
        </w:pBdr>
        <w:rPr>
          <w:color w:val="000000"/>
          <w:sz w:val="20"/>
          <w:szCs w:val="20"/>
        </w:rPr>
      </w:pPr>
    </w:p>
    <w:p w14:paraId="32059284" w14:textId="77777777" w:rsidR="007E122F" w:rsidRDefault="0045088E">
      <w:pPr>
        <w:keepNext/>
        <w:keepLines/>
        <w:pBdr>
          <w:top w:val="nil"/>
          <w:left w:val="nil"/>
          <w:bottom w:val="nil"/>
          <w:right w:val="nil"/>
          <w:between w:val="nil"/>
        </w:pBdr>
        <w:rPr>
          <w:color w:val="000000"/>
          <w:sz w:val="20"/>
          <w:szCs w:val="20"/>
        </w:rPr>
      </w:pPr>
      <w:r>
        <w:rPr>
          <w:b/>
          <w:color w:val="000000"/>
          <w:sz w:val="20"/>
          <w:szCs w:val="20"/>
        </w:rPr>
        <w:t>2016:</w:t>
      </w:r>
      <w:r>
        <w:rPr>
          <w:color w:val="000000"/>
          <w:sz w:val="20"/>
          <w:szCs w:val="20"/>
        </w:rPr>
        <w:t xml:space="preserve"> Christian Leaders continued to expand with facilities in three places: Florida, Illinois, and Michigan. The Clearwater, Florida, location eventually became the official headquarters of Christian Leaders College.</w:t>
      </w:r>
    </w:p>
    <w:p w14:paraId="1AD29ED5" w14:textId="77777777" w:rsidR="007E122F" w:rsidRDefault="007E122F">
      <w:pPr>
        <w:keepNext/>
        <w:keepLines/>
        <w:pBdr>
          <w:top w:val="nil"/>
          <w:left w:val="nil"/>
          <w:bottom w:val="nil"/>
          <w:right w:val="nil"/>
          <w:between w:val="nil"/>
        </w:pBdr>
        <w:rPr>
          <w:color w:val="000000"/>
          <w:sz w:val="20"/>
          <w:szCs w:val="20"/>
        </w:rPr>
      </w:pPr>
    </w:p>
    <w:p w14:paraId="1D2412CB" w14:textId="77777777" w:rsidR="007E122F" w:rsidRDefault="0045088E">
      <w:pPr>
        <w:keepNext/>
        <w:keepLines/>
        <w:pBdr>
          <w:top w:val="nil"/>
          <w:left w:val="nil"/>
          <w:bottom w:val="nil"/>
          <w:right w:val="nil"/>
          <w:between w:val="nil"/>
        </w:pBdr>
        <w:rPr>
          <w:color w:val="000000"/>
          <w:sz w:val="20"/>
          <w:szCs w:val="20"/>
        </w:rPr>
      </w:pPr>
      <w:r>
        <w:rPr>
          <w:b/>
          <w:color w:val="000000"/>
          <w:sz w:val="20"/>
          <w:szCs w:val="20"/>
        </w:rPr>
        <w:t>2017:</w:t>
      </w:r>
      <w:r>
        <w:rPr>
          <w:color w:val="000000"/>
          <w:sz w:val="20"/>
          <w:szCs w:val="20"/>
        </w:rPr>
        <w:t xml:space="preserve">  Christian Leaders continued to expa</w:t>
      </w:r>
      <w:r>
        <w:rPr>
          <w:color w:val="000000"/>
          <w:sz w:val="20"/>
          <w:szCs w:val="20"/>
        </w:rPr>
        <w:t>nd its educational offerings. This included launching the Enterprise Program, which provides students with essential skills to start a successful new venture or gain employment in the business community. This program is very helpful for bi-vocational stude</w:t>
      </w:r>
      <w:r>
        <w:rPr>
          <w:color w:val="000000"/>
          <w:sz w:val="20"/>
          <w:szCs w:val="20"/>
        </w:rPr>
        <w:t xml:space="preserve">nts or students who serve as a pastors. </w:t>
      </w:r>
    </w:p>
    <w:p w14:paraId="0BF1BF2E" w14:textId="77777777" w:rsidR="007E122F" w:rsidRDefault="007E122F">
      <w:pPr>
        <w:keepNext/>
        <w:keepLines/>
        <w:pBdr>
          <w:top w:val="nil"/>
          <w:left w:val="nil"/>
          <w:bottom w:val="nil"/>
          <w:right w:val="nil"/>
          <w:between w:val="nil"/>
        </w:pBdr>
        <w:rPr>
          <w:color w:val="000000"/>
          <w:sz w:val="20"/>
          <w:szCs w:val="20"/>
        </w:rPr>
      </w:pPr>
    </w:p>
    <w:p w14:paraId="543FFB7C" w14:textId="77777777" w:rsidR="007E122F" w:rsidRDefault="0045088E">
      <w:pPr>
        <w:keepNext/>
        <w:keepLines/>
        <w:pBdr>
          <w:top w:val="nil"/>
          <w:left w:val="nil"/>
          <w:bottom w:val="nil"/>
          <w:right w:val="nil"/>
          <w:between w:val="nil"/>
        </w:pBdr>
        <w:rPr>
          <w:color w:val="000000"/>
          <w:sz w:val="20"/>
          <w:szCs w:val="20"/>
        </w:rPr>
      </w:pPr>
      <w:r>
        <w:rPr>
          <w:b/>
          <w:color w:val="000000"/>
          <w:sz w:val="20"/>
          <w:szCs w:val="20"/>
        </w:rPr>
        <w:t>2018:</w:t>
      </w:r>
      <w:r>
        <w:rPr>
          <w:color w:val="000000"/>
          <w:sz w:val="20"/>
          <w:szCs w:val="20"/>
        </w:rPr>
        <w:t xml:space="preserve"> Christian Leaders launched five additional degree program tracks: Chaplaincy, Christian Living, Christian Enterprise, Ministry, and Workplace Ministry.</w:t>
      </w:r>
    </w:p>
    <w:p w14:paraId="359FB198" w14:textId="77777777" w:rsidR="007E122F" w:rsidRDefault="007E122F">
      <w:pPr>
        <w:keepNext/>
        <w:keepLines/>
        <w:pBdr>
          <w:top w:val="nil"/>
          <w:left w:val="nil"/>
          <w:bottom w:val="nil"/>
          <w:right w:val="nil"/>
          <w:between w:val="nil"/>
        </w:pBdr>
        <w:rPr>
          <w:color w:val="000000"/>
          <w:sz w:val="20"/>
          <w:szCs w:val="20"/>
        </w:rPr>
      </w:pPr>
    </w:p>
    <w:p w14:paraId="4A6CDD20" w14:textId="77777777" w:rsidR="007E122F" w:rsidRDefault="0045088E">
      <w:pPr>
        <w:keepNext/>
        <w:keepLines/>
        <w:pBdr>
          <w:top w:val="nil"/>
          <w:left w:val="nil"/>
          <w:bottom w:val="nil"/>
          <w:right w:val="nil"/>
          <w:between w:val="nil"/>
        </w:pBdr>
        <w:rPr>
          <w:rFonts w:ascii="Times" w:eastAsia="Times" w:hAnsi="Times" w:cs="Times"/>
          <w:color w:val="000000"/>
        </w:rPr>
      </w:pPr>
      <w:r>
        <w:rPr>
          <w:b/>
          <w:color w:val="000000"/>
          <w:sz w:val="20"/>
          <w:szCs w:val="20"/>
        </w:rPr>
        <w:t>2019:</w:t>
      </w:r>
      <w:r>
        <w:rPr>
          <w:color w:val="000000"/>
          <w:sz w:val="20"/>
          <w:szCs w:val="20"/>
        </w:rPr>
        <w:t xml:space="preserve"> Christian Leaders College was officially establis</w:t>
      </w:r>
      <w:r>
        <w:rPr>
          <w:color w:val="000000"/>
          <w:sz w:val="20"/>
          <w:szCs w:val="20"/>
        </w:rPr>
        <w:t>hed. CLC remains closely linked with Christian Leaders Institute, but CLC has its own president and board, with a mandate to pursue rigorous accreditation standards and procedures for its degrees, diplomas, and certificates.</w:t>
      </w:r>
    </w:p>
    <w:p w14:paraId="4D6BE459" w14:textId="77777777" w:rsidR="007E122F" w:rsidRDefault="007E122F">
      <w:pPr>
        <w:pBdr>
          <w:top w:val="nil"/>
          <w:left w:val="nil"/>
          <w:bottom w:val="nil"/>
          <w:right w:val="nil"/>
          <w:between w:val="nil"/>
        </w:pBdr>
        <w:spacing w:line="276" w:lineRule="auto"/>
        <w:rPr>
          <w:color w:val="000000"/>
          <w:sz w:val="22"/>
          <w:szCs w:val="22"/>
        </w:rPr>
      </w:pPr>
    </w:p>
    <w:p w14:paraId="3F240E5D" w14:textId="77777777" w:rsidR="007E122F" w:rsidRDefault="0045088E">
      <w:pPr>
        <w:keepNext/>
        <w:keepLines/>
        <w:pBdr>
          <w:top w:val="nil"/>
          <w:left w:val="nil"/>
          <w:bottom w:val="nil"/>
          <w:right w:val="nil"/>
          <w:between w:val="nil"/>
        </w:pBdr>
        <w:spacing w:line="276" w:lineRule="auto"/>
        <w:rPr>
          <w:b/>
          <w:color w:val="000000"/>
          <w:sz w:val="20"/>
          <w:szCs w:val="20"/>
          <w:highlight w:val="white"/>
        </w:rPr>
      </w:pPr>
      <w:r>
        <w:rPr>
          <w:b/>
          <w:color w:val="000000"/>
          <w:sz w:val="20"/>
          <w:szCs w:val="20"/>
          <w:highlight w:val="white"/>
        </w:rPr>
        <w:t>Headquarters Location:</w:t>
      </w:r>
    </w:p>
    <w:p w14:paraId="6547CC11"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w:t>
      </w:r>
      <w:r>
        <w:rPr>
          <w:color w:val="000000"/>
          <w:sz w:val="20"/>
          <w:szCs w:val="20"/>
          <w:highlight w:val="white"/>
        </w:rPr>
        <w:t>an Leaders College</w:t>
      </w:r>
    </w:p>
    <w:p w14:paraId="0E6C908E"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2620 Cove Cay Drive, #305</w:t>
      </w:r>
      <w:r>
        <w:rPr>
          <w:color w:val="000000"/>
          <w:sz w:val="20"/>
          <w:szCs w:val="20"/>
          <w:highlight w:val="white"/>
        </w:rPr>
        <w:br/>
        <w:t>Clearwater, Florida 33760</w:t>
      </w:r>
    </w:p>
    <w:p w14:paraId="75F24C08"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www.christianleaderscollege.org</w:t>
      </w:r>
    </w:p>
    <w:p w14:paraId="6B5BD4CD" w14:textId="77777777" w:rsidR="007E122F" w:rsidRDefault="007E122F">
      <w:pPr>
        <w:keepNext/>
        <w:keepLines/>
        <w:pBdr>
          <w:top w:val="nil"/>
          <w:left w:val="nil"/>
          <w:bottom w:val="nil"/>
          <w:right w:val="nil"/>
          <w:between w:val="nil"/>
        </w:pBdr>
        <w:spacing w:line="276" w:lineRule="auto"/>
        <w:rPr>
          <w:b/>
          <w:color w:val="000000"/>
          <w:sz w:val="20"/>
          <w:szCs w:val="20"/>
          <w:highlight w:val="white"/>
        </w:rPr>
      </w:pPr>
    </w:p>
    <w:p w14:paraId="3CFFAD17" w14:textId="77777777" w:rsidR="007E122F" w:rsidRDefault="0045088E">
      <w:pPr>
        <w:keepNext/>
        <w:keepLines/>
        <w:pBdr>
          <w:top w:val="nil"/>
          <w:left w:val="nil"/>
          <w:bottom w:val="nil"/>
          <w:right w:val="nil"/>
          <w:between w:val="nil"/>
        </w:pBdr>
        <w:spacing w:line="276" w:lineRule="auto"/>
        <w:rPr>
          <w:b/>
          <w:color w:val="000000"/>
          <w:sz w:val="20"/>
          <w:szCs w:val="20"/>
          <w:highlight w:val="white"/>
        </w:rPr>
      </w:pPr>
      <w:r>
        <w:rPr>
          <w:b/>
          <w:color w:val="000000"/>
          <w:sz w:val="20"/>
          <w:szCs w:val="20"/>
          <w:highlight w:val="white"/>
        </w:rPr>
        <w:t>Michigan Office Location:</w:t>
      </w:r>
    </w:p>
    <w:p w14:paraId="37A0257F"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Christian Leaders College</w:t>
      </w:r>
      <w:r>
        <w:rPr>
          <w:color w:val="000000"/>
          <w:sz w:val="20"/>
          <w:szCs w:val="20"/>
          <w:highlight w:val="white"/>
        </w:rPr>
        <w:tab/>
        <w:t xml:space="preserve"> </w:t>
      </w:r>
    </w:p>
    <w:p w14:paraId="15CB4052"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17771 W. Spring Lake Rd</w:t>
      </w:r>
    </w:p>
    <w:p w14:paraId="316F52B2"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Spring Lake, MI 49456</w:t>
      </w:r>
      <w:r>
        <w:rPr>
          <w:color w:val="000000"/>
          <w:sz w:val="20"/>
          <w:szCs w:val="20"/>
          <w:highlight w:val="white"/>
        </w:rPr>
        <w:tab/>
        <w:t xml:space="preserve"> </w:t>
      </w:r>
    </w:p>
    <w:p w14:paraId="16C44664"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(616) 777-0305</w:t>
      </w:r>
      <w:r>
        <w:rPr>
          <w:color w:val="000000"/>
          <w:sz w:val="20"/>
          <w:szCs w:val="20"/>
          <w:highlight w:val="white"/>
        </w:rPr>
        <w:tab/>
        <w:t xml:space="preserve"> </w:t>
      </w:r>
      <w:r>
        <w:rPr>
          <w:color w:val="000000"/>
          <w:sz w:val="20"/>
          <w:szCs w:val="20"/>
          <w:highlight w:val="white"/>
        </w:rPr>
        <w:tab/>
      </w:r>
    </w:p>
    <w:p w14:paraId="02CD2800" w14:textId="77777777" w:rsidR="007E122F" w:rsidRDefault="007E122F">
      <w:pPr>
        <w:keepNext/>
        <w:keepLines/>
        <w:pBdr>
          <w:top w:val="nil"/>
          <w:left w:val="nil"/>
          <w:bottom w:val="nil"/>
          <w:right w:val="nil"/>
          <w:between w:val="nil"/>
        </w:pBdr>
        <w:spacing w:line="276" w:lineRule="auto"/>
        <w:rPr>
          <w:rFonts w:ascii="Arial" w:eastAsia="Arial" w:hAnsi="Arial" w:cs="Arial"/>
          <w:color w:val="000000"/>
          <w:sz w:val="22"/>
          <w:szCs w:val="22"/>
        </w:rPr>
      </w:pPr>
    </w:p>
    <w:p w14:paraId="138427EC"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highlight w:val="white"/>
        </w:rPr>
        <w:t>The information contained in this catalog is current as of the date of publication. Nevertheless, given CLC’s commitment to excellence, programs and policies are continually being evaluated and thus subject to change. CLC reserves the right to make changes</w:t>
      </w:r>
      <w:r>
        <w:rPr>
          <w:color w:val="000000"/>
          <w:sz w:val="20"/>
          <w:szCs w:val="20"/>
          <w:highlight w:val="white"/>
        </w:rPr>
        <w:t xml:space="preserve"> as needed in programs, policies, and fees.</w:t>
      </w:r>
      <w:r>
        <w:rPr>
          <w:color w:val="000000"/>
          <w:sz w:val="20"/>
          <w:szCs w:val="20"/>
          <w:highlight w:val="white"/>
        </w:rPr>
        <w:tab/>
      </w:r>
    </w:p>
    <w:p w14:paraId="4FFC4ABF" w14:textId="77777777" w:rsidR="007E122F" w:rsidRDefault="007E122F">
      <w:pPr>
        <w:pBdr>
          <w:top w:val="nil"/>
          <w:left w:val="nil"/>
          <w:bottom w:val="nil"/>
          <w:right w:val="nil"/>
          <w:between w:val="nil"/>
        </w:pBdr>
        <w:rPr>
          <w:rFonts w:ascii="Arial" w:eastAsia="Arial" w:hAnsi="Arial" w:cs="Arial"/>
          <w:color w:val="000000"/>
          <w:sz w:val="22"/>
          <w:szCs w:val="22"/>
        </w:rPr>
      </w:pPr>
    </w:p>
    <w:p w14:paraId="1CCC7335" w14:textId="77777777" w:rsidR="007E122F" w:rsidRDefault="007E122F">
      <w:pPr>
        <w:pBdr>
          <w:top w:val="nil"/>
          <w:left w:val="nil"/>
          <w:bottom w:val="nil"/>
          <w:right w:val="nil"/>
          <w:between w:val="nil"/>
        </w:pBdr>
      </w:pPr>
    </w:p>
    <w:p w14:paraId="6A6C685B" w14:textId="77777777" w:rsidR="007E122F" w:rsidRDefault="007E122F">
      <w:pPr>
        <w:pBdr>
          <w:top w:val="nil"/>
          <w:left w:val="nil"/>
          <w:bottom w:val="nil"/>
          <w:right w:val="nil"/>
          <w:between w:val="nil"/>
        </w:pBdr>
      </w:pPr>
    </w:p>
    <w:p w14:paraId="5BEC5C6C" w14:textId="77777777" w:rsidR="007E122F" w:rsidRDefault="007E122F">
      <w:pPr>
        <w:pBdr>
          <w:top w:val="nil"/>
          <w:left w:val="nil"/>
          <w:bottom w:val="nil"/>
          <w:right w:val="nil"/>
          <w:between w:val="nil"/>
        </w:pBdr>
      </w:pPr>
    </w:p>
    <w:p w14:paraId="15A2949F" w14:textId="77777777" w:rsidR="007E122F" w:rsidRDefault="007E122F">
      <w:pPr>
        <w:pBdr>
          <w:top w:val="nil"/>
          <w:left w:val="nil"/>
          <w:bottom w:val="nil"/>
          <w:right w:val="nil"/>
          <w:between w:val="nil"/>
        </w:pBdr>
      </w:pPr>
    </w:p>
    <w:p w14:paraId="192C5521" w14:textId="77777777" w:rsidR="007E122F" w:rsidRDefault="007E122F">
      <w:pPr>
        <w:pBdr>
          <w:top w:val="nil"/>
          <w:left w:val="nil"/>
          <w:bottom w:val="nil"/>
          <w:right w:val="nil"/>
          <w:between w:val="nil"/>
        </w:pBdr>
      </w:pPr>
    </w:p>
    <w:p w14:paraId="54CAA3C3" w14:textId="77777777" w:rsidR="007E122F" w:rsidRDefault="007E122F">
      <w:pPr>
        <w:pBdr>
          <w:top w:val="nil"/>
          <w:left w:val="nil"/>
          <w:bottom w:val="nil"/>
          <w:right w:val="nil"/>
          <w:between w:val="nil"/>
        </w:pBdr>
      </w:pPr>
    </w:p>
    <w:p w14:paraId="7CF94255" w14:textId="77777777" w:rsidR="007E122F" w:rsidRDefault="007E122F">
      <w:pPr>
        <w:pBdr>
          <w:top w:val="nil"/>
          <w:left w:val="nil"/>
          <w:bottom w:val="nil"/>
          <w:right w:val="nil"/>
          <w:between w:val="nil"/>
        </w:pBdr>
      </w:pPr>
    </w:p>
    <w:p w14:paraId="0172B690" w14:textId="77777777" w:rsidR="007E122F" w:rsidRDefault="007E122F">
      <w:pPr>
        <w:pBdr>
          <w:top w:val="nil"/>
          <w:left w:val="nil"/>
          <w:bottom w:val="nil"/>
          <w:right w:val="nil"/>
          <w:between w:val="nil"/>
        </w:pBdr>
      </w:pPr>
    </w:p>
    <w:p w14:paraId="28D25335" w14:textId="77777777" w:rsidR="007E122F" w:rsidRDefault="007E122F">
      <w:pPr>
        <w:pBdr>
          <w:top w:val="nil"/>
          <w:left w:val="nil"/>
          <w:bottom w:val="nil"/>
          <w:right w:val="nil"/>
          <w:between w:val="nil"/>
        </w:pBdr>
      </w:pPr>
    </w:p>
    <w:p w14:paraId="27CEE821" w14:textId="77777777" w:rsidR="007E122F" w:rsidRDefault="007E122F">
      <w:pPr>
        <w:pBdr>
          <w:top w:val="nil"/>
          <w:left w:val="nil"/>
          <w:bottom w:val="nil"/>
          <w:right w:val="nil"/>
          <w:between w:val="nil"/>
        </w:pBdr>
      </w:pPr>
    </w:p>
    <w:p w14:paraId="47AC1118" w14:textId="77777777" w:rsidR="007E122F" w:rsidRDefault="007E122F">
      <w:pPr>
        <w:pBdr>
          <w:top w:val="nil"/>
          <w:left w:val="nil"/>
          <w:bottom w:val="nil"/>
          <w:right w:val="nil"/>
          <w:between w:val="nil"/>
        </w:pBdr>
      </w:pPr>
    </w:p>
    <w:p w14:paraId="2F189269" w14:textId="77777777" w:rsidR="007E122F" w:rsidRDefault="0045088E">
      <w:pPr>
        <w:keepNext/>
        <w:keepLines/>
        <w:pBdr>
          <w:top w:val="none" w:sz="0" w:space="0" w:color="000000"/>
          <w:left w:val="none" w:sz="0" w:space="0" w:color="000000"/>
          <w:bottom w:val="none" w:sz="0" w:space="0" w:color="000000"/>
          <w:right w:val="none" w:sz="0" w:space="0" w:color="000000"/>
          <w:between w:val="none" w:sz="0" w:space="0" w:color="000000"/>
        </w:pBdr>
        <w:spacing w:before="480" w:line="276" w:lineRule="auto"/>
        <w:rPr>
          <w:rFonts w:ascii="Helvetica Neue" w:eastAsia="Helvetica Neue" w:hAnsi="Helvetica Neue" w:cs="Helvetica Neue"/>
          <w:b/>
          <w:color w:val="366091"/>
          <w:sz w:val="28"/>
          <w:szCs w:val="28"/>
        </w:rPr>
      </w:pPr>
      <w:r>
        <w:rPr>
          <w:b/>
          <w:color w:val="366091"/>
          <w:sz w:val="28"/>
          <w:szCs w:val="28"/>
        </w:rPr>
        <w:lastRenderedPageBreak/>
        <w:t>Table of Contents</w:t>
      </w:r>
    </w:p>
    <w:sdt>
      <w:sdtPr>
        <w:id w:val="1121655116"/>
        <w:docPartObj>
          <w:docPartGallery w:val="Table of Contents"/>
          <w:docPartUnique/>
        </w:docPartObj>
      </w:sdtPr>
      <w:sdtEndPr/>
      <w:sdtContent>
        <w:p w14:paraId="5CB58947" w14:textId="77777777" w:rsidR="007E122F" w:rsidRDefault="0045088E">
          <w:pPr>
            <w:tabs>
              <w:tab w:val="right" w:pos="9360"/>
            </w:tabs>
            <w:spacing w:before="80"/>
          </w:pPr>
          <w:r>
            <w:fldChar w:fldCharType="begin"/>
          </w:r>
          <w:r>
            <w:instrText xml:space="preserve"> TOC \h \u \z </w:instrText>
          </w:r>
          <w:r>
            <w:fldChar w:fldCharType="separate"/>
          </w:r>
          <w:hyperlink w:anchor="_heading=h.gjdgxs">
            <w:r>
              <w:rPr>
                <w:b/>
              </w:rPr>
              <w:t>A Message from the Provost</w:t>
            </w:r>
          </w:hyperlink>
          <w:r>
            <w:rPr>
              <w:b/>
            </w:rPr>
            <w:tab/>
          </w:r>
          <w:r>
            <w:fldChar w:fldCharType="begin"/>
          </w:r>
          <w:r>
            <w:instrText xml:space="preserve"> PAGEREF _heading=h.gjdgxs \h </w:instrText>
          </w:r>
          <w:r>
            <w:fldChar w:fldCharType="separate"/>
          </w:r>
          <w:r>
            <w:rPr>
              <w:b/>
            </w:rPr>
            <w:t>9</w:t>
          </w:r>
          <w:hyperlink w:anchor="_heading=h.gjdgxs" w:history="1"/>
        </w:p>
        <w:p w14:paraId="3B605F68" w14:textId="77777777" w:rsidR="007E122F" w:rsidRDefault="0045088E">
          <w:pPr>
            <w:tabs>
              <w:tab w:val="right" w:pos="9360"/>
            </w:tabs>
            <w:spacing w:before="200"/>
          </w:pPr>
          <w:r>
            <w:fldChar w:fldCharType="end"/>
          </w:r>
          <w:hyperlink w:anchor="_heading=h.30j0zll">
            <w:r>
              <w:rPr>
                <w:b/>
              </w:rPr>
              <w:t>Philosophy of Ministry</w:t>
            </w:r>
          </w:hyperlink>
          <w:r>
            <w:rPr>
              <w:b/>
            </w:rPr>
            <w:tab/>
          </w:r>
          <w:r>
            <w:fldChar w:fldCharType="begin"/>
          </w:r>
          <w:r>
            <w:instrText xml:space="preserve"> PAGEREF _heading=h.30j0zll \h </w:instrText>
          </w:r>
          <w:r>
            <w:fldChar w:fldCharType="separate"/>
          </w:r>
          <w:r>
            <w:rPr>
              <w:b/>
            </w:rPr>
            <w:t>10</w:t>
          </w:r>
          <w:hyperlink w:anchor="_heading=h.30j0zll" w:history="1"/>
        </w:p>
        <w:p w14:paraId="7B38E0DC" w14:textId="77777777" w:rsidR="007E122F" w:rsidRDefault="0045088E">
          <w:pPr>
            <w:tabs>
              <w:tab w:val="right" w:pos="9360"/>
            </w:tabs>
            <w:spacing w:before="60"/>
            <w:ind w:left="360"/>
          </w:pPr>
          <w:r>
            <w:fldChar w:fldCharType="end"/>
          </w:r>
          <w:hyperlink w:anchor="_heading=h.1fob9te">
            <w:r>
              <w:t>Our Vision</w:t>
            </w:r>
          </w:hyperlink>
          <w:r>
            <w:tab/>
          </w:r>
          <w:r>
            <w:fldChar w:fldCharType="begin"/>
          </w:r>
          <w:r>
            <w:instrText xml:space="preserve"> HYPERLINK \l "_heading=h.1fob9te" </w:instrText>
          </w:r>
          <w:r>
            <w:fldChar w:fldCharType="separate"/>
          </w:r>
          <w:r>
            <w:t>10</w:t>
          </w:r>
        </w:p>
        <w:p w14:paraId="50174E15" w14:textId="77777777" w:rsidR="007E122F" w:rsidRDefault="0045088E">
          <w:pPr>
            <w:tabs>
              <w:tab w:val="right" w:pos="9360"/>
            </w:tabs>
            <w:spacing w:before="60"/>
            <w:ind w:left="360"/>
          </w:pPr>
          <w:r>
            <w:fldChar w:fldCharType="end"/>
          </w:r>
          <w:hyperlink w:anchor="_heading=h.3znysh7">
            <w:r>
              <w:t>Our Mission: Launch Leaders</w:t>
            </w:r>
          </w:hyperlink>
          <w:r>
            <w:tab/>
          </w:r>
          <w:r>
            <w:fldChar w:fldCharType="begin"/>
          </w:r>
          <w:r>
            <w:instrText xml:space="preserve"> HYPERLINK \l "_heading=h.3znysh7" </w:instrText>
          </w:r>
          <w:r>
            <w:fldChar w:fldCharType="separate"/>
          </w:r>
          <w:r>
            <w:t>10</w:t>
          </w:r>
        </w:p>
        <w:p w14:paraId="291B66B4" w14:textId="77777777" w:rsidR="007E122F" w:rsidRDefault="0045088E">
          <w:pPr>
            <w:tabs>
              <w:tab w:val="right" w:pos="9360"/>
            </w:tabs>
            <w:spacing w:before="60"/>
            <w:ind w:left="360"/>
          </w:pPr>
          <w:r>
            <w:fldChar w:fldCharType="end"/>
          </w:r>
          <w:hyperlink w:anchor="_heading=h.2et92p0">
            <w:r>
              <w:t>Institutional Goals</w:t>
            </w:r>
          </w:hyperlink>
          <w:r>
            <w:tab/>
          </w:r>
          <w:r>
            <w:fldChar w:fldCharType="begin"/>
          </w:r>
          <w:r>
            <w:instrText xml:space="preserve"> HYPERLINK \l "_heading=h.2et92p0" </w:instrText>
          </w:r>
          <w:r>
            <w:fldChar w:fldCharType="separate"/>
          </w:r>
          <w:r>
            <w:t>10</w:t>
          </w:r>
        </w:p>
        <w:p w14:paraId="1B3FD086" w14:textId="77777777" w:rsidR="007E122F" w:rsidRDefault="0045088E">
          <w:pPr>
            <w:tabs>
              <w:tab w:val="right" w:pos="9360"/>
            </w:tabs>
            <w:spacing w:before="200"/>
          </w:pPr>
          <w:r>
            <w:fldChar w:fldCharType="end"/>
          </w:r>
          <w:hyperlink w:anchor="_heading=h.tyjcwt">
            <w:r>
              <w:rPr>
                <w:b/>
              </w:rPr>
              <w:t>Statement of Faith</w:t>
            </w:r>
          </w:hyperlink>
          <w:r>
            <w:rPr>
              <w:b/>
            </w:rPr>
            <w:tab/>
          </w:r>
          <w:r>
            <w:fldChar w:fldCharType="begin"/>
          </w:r>
          <w:r>
            <w:instrText xml:space="preserve"> PAGEREF _heading=h.tyjcwt \h </w:instrText>
          </w:r>
          <w:r>
            <w:fldChar w:fldCharType="separate"/>
          </w:r>
          <w:r>
            <w:rPr>
              <w:b/>
            </w:rPr>
            <w:t>11</w:t>
          </w:r>
          <w:hyperlink w:anchor="_heading=h.tyjcwt" w:history="1"/>
        </w:p>
        <w:p w14:paraId="7A2F62F1" w14:textId="77777777" w:rsidR="007E122F" w:rsidRDefault="0045088E">
          <w:pPr>
            <w:tabs>
              <w:tab w:val="right" w:pos="9360"/>
            </w:tabs>
            <w:spacing w:before="60"/>
            <w:ind w:left="360"/>
          </w:pPr>
          <w:r>
            <w:fldChar w:fldCharType="end"/>
          </w:r>
          <w:hyperlink w:anchor="_heading=h.3dy6vkm">
            <w:r>
              <w:t>Board of Directors</w:t>
            </w:r>
          </w:hyperlink>
          <w:r>
            <w:tab/>
          </w:r>
          <w:r>
            <w:fldChar w:fldCharType="begin"/>
          </w:r>
          <w:r>
            <w:instrText xml:space="preserve"> HYPERLINK \l "_heading=h.3dy6vkm" </w:instrText>
          </w:r>
          <w:r>
            <w:fldChar w:fldCharType="separate"/>
          </w:r>
          <w:r>
            <w:t>13</w:t>
          </w:r>
        </w:p>
        <w:p w14:paraId="06F3B596" w14:textId="77777777" w:rsidR="007E122F" w:rsidRDefault="0045088E">
          <w:pPr>
            <w:tabs>
              <w:tab w:val="right" w:pos="9360"/>
            </w:tabs>
            <w:spacing w:before="60"/>
            <w:ind w:left="360"/>
          </w:pPr>
          <w:r>
            <w:fldChar w:fldCharType="end"/>
          </w:r>
          <w:hyperlink w:anchor="_heading=h.1t3h5sf">
            <w:r>
              <w:t>Affiliation</w:t>
            </w:r>
          </w:hyperlink>
          <w:r>
            <w:tab/>
          </w:r>
          <w:r>
            <w:fldChar w:fldCharType="begin"/>
          </w:r>
          <w:r>
            <w:instrText xml:space="preserve"> HYPERLINK \l "_heading=h.1t3h5sf" </w:instrText>
          </w:r>
          <w:r>
            <w:fldChar w:fldCharType="separate"/>
          </w:r>
          <w:r>
            <w:t>13</w:t>
          </w:r>
        </w:p>
        <w:p w14:paraId="4E89DCAF" w14:textId="77777777" w:rsidR="007E122F" w:rsidRDefault="0045088E">
          <w:pPr>
            <w:tabs>
              <w:tab w:val="right" w:pos="9360"/>
            </w:tabs>
            <w:spacing w:before="60"/>
            <w:ind w:left="360"/>
          </w:pPr>
          <w:r>
            <w:fldChar w:fldCharType="end"/>
          </w:r>
          <w:hyperlink w:anchor="_heading=h.4d34og8">
            <w:r>
              <w:t>Accreditation</w:t>
            </w:r>
          </w:hyperlink>
          <w:r>
            <w:tab/>
          </w:r>
          <w:r>
            <w:fldChar w:fldCharType="begin"/>
          </w:r>
          <w:r>
            <w:instrText xml:space="preserve"> HYPERLINK \l "_heading=h.4d34og8" </w:instrText>
          </w:r>
          <w:r>
            <w:fldChar w:fldCharType="separate"/>
          </w:r>
          <w:r>
            <w:t>13</w:t>
          </w:r>
        </w:p>
        <w:p w14:paraId="19E41153" w14:textId="77777777" w:rsidR="007E122F" w:rsidRDefault="0045088E">
          <w:pPr>
            <w:tabs>
              <w:tab w:val="right" w:pos="9360"/>
            </w:tabs>
            <w:spacing w:before="60"/>
            <w:ind w:left="360"/>
          </w:pPr>
          <w:r>
            <w:fldChar w:fldCharType="end"/>
          </w:r>
          <w:hyperlink w:anchor="_heading=h.2s8eyo1">
            <w:r>
              <w:t>Official Agreements with Seminaries</w:t>
            </w:r>
          </w:hyperlink>
          <w:r>
            <w:tab/>
          </w:r>
          <w:r>
            <w:fldChar w:fldCharType="begin"/>
          </w:r>
          <w:r>
            <w:instrText xml:space="preserve"> HYPERLINK \l "_heading=h.2s8eyo1" </w:instrText>
          </w:r>
          <w:r>
            <w:fldChar w:fldCharType="separate"/>
          </w:r>
          <w:r>
            <w:t>13</w:t>
          </w:r>
        </w:p>
        <w:p w14:paraId="5D795845" w14:textId="77777777" w:rsidR="007E122F" w:rsidRDefault="0045088E">
          <w:pPr>
            <w:tabs>
              <w:tab w:val="right" w:pos="9360"/>
            </w:tabs>
            <w:spacing w:before="60"/>
            <w:ind w:left="360"/>
          </w:pPr>
          <w:r>
            <w:fldChar w:fldCharType="end"/>
          </w:r>
          <w:hyperlink w:anchor="_heading=h.17dp8vu">
            <w:r>
              <w:t>A Short-History</w:t>
            </w:r>
          </w:hyperlink>
          <w:r>
            <w:tab/>
          </w:r>
          <w:r>
            <w:fldChar w:fldCharType="begin"/>
          </w:r>
          <w:r>
            <w:instrText xml:space="preserve"> HYPERLINK \l "_heading=h.</w:instrText>
          </w:r>
          <w:r>
            <w:instrText xml:space="preserve">17dp8vu" </w:instrText>
          </w:r>
          <w:r>
            <w:fldChar w:fldCharType="separate"/>
          </w:r>
          <w:r>
            <w:t>13</w:t>
          </w:r>
        </w:p>
        <w:p w14:paraId="133C34F9" w14:textId="77777777" w:rsidR="007E122F" w:rsidRDefault="0045088E">
          <w:pPr>
            <w:tabs>
              <w:tab w:val="right" w:pos="9360"/>
            </w:tabs>
            <w:spacing w:before="60"/>
            <w:ind w:left="360"/>
          </w:pPr>
          <w:r>
            <w:fldChar w:fldCharType="end"/>
          </w:r>
          <w:hyperlink w:anchor="_heading=h.3rdcrjn">
            <w:r>
              <w:t>Contact Information</w:t>
            </w:r>
          </w:hyperlink>
          <w:r>
            <w:tab/>
          </w:r>
          <w:r>
            <w:fldChar w:fldCharType="begin"/>
          </w:r>
          <w:r>
            <w:instrText xml:space="preserve"> HYPERLINK \l "_heading=h.3rdcrjn" </w:instrText>
          </w:r>
          <w:r>
            <w:fldChar w:fldCharType="separate"/>
          </w:r>
          <w:r>
            <w:t>14</w:t>
          </w:r>
        </w:p>
        <w:p w14:paraId="07C8E923" w14:textId="77777777" w:rsidR="007E122F" w:rsidRDefault="0045088E">
          <w:pPr>
            <w:tabs>
              <w:tab w:val="right" w:pos="9360"/>
            </w:tabs>
            <w:spacing w:before="60"/>
            <w:ind w:left="360"/>
          </w:pPr>
          <w:r>
            <w:fldChar w:fldCharType="end"/>
          </w:r>
          <w:hyperlink w:anchor="_heading=h.26in1rg">
            <w:r>
              <w:t>Hours of Operations</w:t>
            </w:r>
          </w:hyperlink>
          <w:r>
            <w:tab/>
          </w:r>
          <w:r>
            <w:fldChar w:fldCharType="begin"/>
          </w:r>
          <w:r>
            <w:instrText xml:space="preserve"> HYPERLINK \l "_heading=h.26in1rg" </w:instrText>
          </w:r>
          <w:r>
            <w:fldChar w:fldCharType="separate"/>
          </w:r>
          <w:r>
            <w:t>14</w:t>
          </w:r>
        </w:p>
        <w:p w14:paraId="41A48B6D" w14:textId="77777777" w:rsidR="007E122F" w:rsidRDefault="0045088E">
          <w:pPr>
            <w:tabs>
              <w:tab w:val="right" w:pos="9360"/>
            </w:tabs>
            <w:spacing w:before="60"/>
            <w:ind w:left="360"/>
          </w:pPr>
          <w:r>
            <w:fldChar w:fldCharType="end"/>
          </w:r>
          <w:hyperlink w:anchor="_heading=h.lnxbz9">
            <w:r>
              <w:t>Holiday Schedule</w:t>
            </w:r>
          </w:hyperlink>
          <w:r>
            <w:tab/>
          </w:r>
          <w:r>
            <w:fldChar w:fldCharType="begin"/>
          </w:r>
          <w:r>
            <w:instrText xml:space="preserve"> HYPERLINK \l "_heading=h.lnxbz9" </w:instrText>
          </w:r>
          <w:r>
            <w:fldChar w:fldCharType="separate"/>
          </w:r>
          <w:r>
            <w:t>14</w:t>
          </w:r>
        </w:p>
        <w:p w14:paraId="6085B8C6" w14:textId="77777777" w:rsidR="007E122F" w:rsidRDefault="0045088E">
          <w:pPr>
            <w:tabs>
              <w:tab w:val="right" w:pos="9360"/>
            </w:tabs>
            <w:spacing w:before="200"/>
          </w:pPr>
          <w:r>
            <w:fldChar w:fldCharType="end"/>
          </w:r>
          <w:hyperlink w:anchor="_heading=h.35nkun2">
            <w:r>
              <w:rPr>
                <w:b/>
              </w:rPr>
              <w:t>Methodology</w:t>
            </w:r>
          </w:hyperlink>
          <w:r>
            <w:rPr>
              <w:b/>
            </w:rPr>
            <w:tab/>
          </w:r>
          <w:r>
            <w:fldChar w:fldCharType="begin"/>
          </w:r>
          <w:r>
            <w:instrText xml:space="preserve"> PAGEREF _heading=h.35nkun2 \h </w:instrText>
          </w:r>
          <w:r>
            <w:fldChar w:fldCharType="separate"/>
          </w:r>
          <w:r>
            <w:rPr>
              <w:b/>
            </w:rPr>
            <w:t>15</w:t>
          </w:r>
          <w:hyperlink w:anchor="_heading=h.35nkun2" w:history="1"/>
        </w:p>
        <w:p w14:paraId="050E7E84" w14:textId="77777777" w:rsidR="007E122F" w:rsidRDefault="0045088E">
          <w:pPr>
            <w:tabs>
              <w:tab w:val="right" w:pos="9360"/>
            </w:tabs>
            <w:spacing w:before="60"/>
            <w:ind w:left="360"/>
          </w:pPr>
          <w:r>
            <w:fldChar w:fldCharType="end"/>
          </w:r>
          <w:hyperlink w:anchor="_heading=h.1ksv4uv">
            <w:r>
              <w:t>Internet Learning</w:t>
            </w:r>
          </w:hyperlink>
          <w:r>
            <w:tab/>
          </w:r>
          <w:r>
            <w:fldChar w:fldCharType="begin"/>
          </w:r>
          <w:r>
            <w:instrText xml:space="preserve"> HYPERLINK \l "_heading=h.1ksv4uv" </w:instrText>
          </w:r>
          <w:r>
            <w:fldChar w:fldCharType="separate"/>
          </w:r>
          <w:r>
            <w:t>15</w:t>
          </w:r>
        </w:p>
        <w:p w14:paraId="181847BA" w14:textId="77777777" w:rsidR="007E122F" w:rsidRDefault="0045088E">
          <w:pPr>
            <w:tabs>
              <w:tab w:val="right" w:pos="9360"/>
            </w:tabs>
            <w:spacing w:before="60"/>
            <w:ind w:left="360"/>
          </w:pPr>
          <w:r>
            <w:fldChar w:fldCharType="end"/>
          </w:r>
          <w:hyperlink w:anchor="_heading=h.44sinio">
            <w:r>
              <w:t>Educational Resources</w:t>
            </w:r>
          </w:hyperlink>
          <w:r>
            <w:tab/>
          </w:r>
          <w:r>
            <w:fldChar w:fldCharType="begin"/>
          </w:r>
          <w:r>
            <w:instrText xml:space="preserve"> HYPERLINK \l "_heading=h.44sinio" </w:instrText>
          </w:r>
          <w:r>
            <w:fldChar w:fldCharType="separate"/>
          </w:r>
          <w:r>
            <w:t>15</w:t>
          </w:r>
        </w:p>
        <w:p w14:paraId="76845FC4" w14:textId="77777777" w:rsidR="007E122F" w:rsidRDefault="0045088E">
          <w:pPr>
            <w:tabs>
              <w:tab w:val="right" w:pos="9360"/>
            </w:tabs>
            <w:spacing w:before="60"/>
            <w:ind w:left="360"/>
          </w:pPr>
          <w:r>
            <w:fldChar w:fldCharType="end"/>
          </w:r>
          <w:hyperlink w:anchor="_heading=h.2jxsxqh">
            <w:r>
              <w:t>Technical Requirements</w:t>
            </w:r>
          </w:hyperlink>
          <w:r>
            <w:tab/>
          </w:r>
          <w:r>
            <w:fldChar w:fldCharType="begin"/>
          </w:r>
          <w:r>
            <w:instrText xml:space="preserve"> HYPERLINK \l "_heading=h.2jxsxqh" </w:instrText>
          </w:r>
          <w:r>
            <w:fldChar w:fldCharType="separate"/>
          </w:r>
          <w:r>
            <w:t>15</w:t>
          </w:r>
        </w:p>
        <w:p w14:paraId="4F5AE10E" w14:textId="77777777" w:rsidR="007E122F" w:rsidRDefault="0045088E">
          <w:pPr>
            <w:tabs>
              <w:tab w:val="right" w:pos="9360"/>
            </w:tabs>
            <w:spacing w:before="200"/>
          </w:pPr>
          <w:r>
            <w:fldChar w:fldCharType="end"/>
          </w:r>
          <w:hyperlink w:anchor="_heading=h.z337ya">
            <w:r>
              <w:rPr>
                <w:b/>
              </w:rPr>
              <w:t>Financial Information</w:t>
            </w:r>
          </w:hyperlink>
          <w:r>
            <w:rPr>
              <w:b/>
            </w:rPr>
            <w:tab/>
          </w:r>
          <w:r>
            <w:fldChar w:fldCharType="begin"/>
          </w:r>
          <w:r>
            <w:instrText xml:space="preserve"> PAGEREF _heading=h.z337ya \h </w:instrText>
          </w:r>
          <w:r>
            <w:fldChar w:fldCharType="separate"/>
          </w:r>
          <w:r>
            <w:rPr>
              <w:b/>
            </w:rPr>
            <w:t>16</w:t>
          </w:r>
          <w:hyperlink w:anchor="_heading=h.z337ya" w:history="1"/>
        </w:p>
        <w:p w14:paraId="6C78C3DA" w14:textId="77777777" w:rsidR="007E122F" w:rsidRDefault="0045088E">
          <w:pPr>
            <w:tabs>
              <w:tab w:val="right" w:pos="9360"/>
            </w:tabs>
            <w:spacing w:before="60"/>
            <w:ind w:left="360"/>
          </w:pPr>
          <w:r>
            <w:fldChar w:fldCharType="end"/>
          </w:r>
          <w:hyperlink w:anchor="_heading=h.3j2qqm3">
            <w:r>
              <w:t>Cost of the Certificate Program and the Diploma Program</w:t>
            </w:r>
          </w:hyperlink>
          <w:r>
            <w:tab/>
          </w:r>
          <w:r>
            <w:fldChar w:fldCharType="begin"/>
          </w:r>
          <w:r>
            <w:instrText xml:space="preserve"> HYPERLINK \l "_heading=h.3j2qqm3" </w:instrText>
          </w:r>
          <w:r>
            <w:fldChar w:fldCharType="separate"/>
          </w:r>
          <w:r>
            <w:t>16</w:t>
          </w:r>
        </w:p>
        <w:p w14:paraId="6FFE865E" w14:textId="77777777" w:rsidR="007E122F" w:rsidRDefault="0045088E">
          <w:pPr>
            <w:tabs>
              <w:tab w:val="right" w:pos="9360"/>
            </w:tabs>
            <w:spacing w:before="60"/>
            <w:ind w:left="360"/>
          </w:pPr>
          <w:r>
            <w:fldChar w:fldCharType="end"/>
          </w:r>
          <w:hyperlink w:anchor="_heading=h.1y810tw">
            <w:r>
              <w:t>Official Certificate or Diploma Credentials</w:t>
            </w:r>
          </w:hyperlink>
          <w:r>
            <w:tab/>
          </w:r>
          <w:r>
            <w:fldChar w:fldCharType="begin"/>
          </w:r>
          <w:r>
            <w:instrText xml:space="preserve"> HYPERLINK \l "_heading=h.1y810tw" </w:instrText>
          </w:r>
          <w:r>
            <w:fldChar w:fldCharType="separate"/>
          </w:r>
          <w:r>
            <w:t>16</w:t>
          </w:r>
        </w:p>
        <w:p w14:paraId="1275ADE0" w14:textId="77777777" w:rsidR="007E122F" w:rsidRDefault="0045088E">
          <w:pPr>
            <w:tabs>
              <w:tab w:val="right" w:pos="9360"/>
            </w:tabs>
            <w:spacing w:before="60"/>
            <w:ind w:left="360"/>
          </w:pPr>
          <w:r>
            <w:fldChar w:fldCharType="end"/>
          </w:r>
          <w:hyperlink w:anchor="_heading=h.4i7ojhp">
            <w:r>
              <w:t>Cost of the Degree Program</w:t>
            </w:r>
          </w:hyperlink>
          <w:r>
            <w:tab/>
          </w:r>
          <w:r>
            <w:fldChar w:fldCharType="begin"/>
          </w:r>
          <w:r>
            <w:instrText xml:space="preserve"> HYPERLINK \l "_heading=h.4i7ojhp" </w:instrText>
          </w:r>
          <w:r>
            <w:fldChar w:fldCharType="separate"/>
          </w:r>
          <w:r>
            <w:t>16</w:t>
          </w:r>
        </w:p>
        <w:p w14:paraId="479C293D" w14:textId="77777777" w:rsidR="007E122F" w:rsidRDefault="0045088E">
          <w:pPr>
            <w:tabs>
              <w:tab w:val="right" w:pos="9360"/>
            </w:tabs>
            <w:spacing w:before="60"/>
            <w:ind w:left="360"/>
          </w:pPr>
          <w:r>
            <w:fldChar w:fldCharType="end"/>
          </w:r>
          <w:hyperlink w:anchor="_heading=h.2xcytpi">
            <w:r>
              <w:t>Payment of Fees and T</w:t>
            </w:r>
            <w:r>
              <w:t>uition</w:t>
            </w:r>
          </w:hyperlink>
          <w:r>
            <w:tab/>
          </w:r>
          <w:r>
            <w:fldChar w:fldCharType="begin"/>
          </w:r>
          <w:r>
            <w:instrText xml:space="preserve"> HYPERLINK \l "_heading=h.2xcytpi" </w:instrText>
          </w:r>
          <w:r>
            <w:fldChar w:fldCharType="separate"/>
          </w:r>
          <w:r>
            <w:t>16</w:t>
          </w:r>
        </w:p>
        <w:p w14:paraId="4CE6F236" w14:textId="77777777" w:rsidR="007E122F" w:rsidRDefault="0045088E">
          <w:pPr>
            <w:tabs>
              <w:tab w:val="right" w:pos="9360"/>
            </w:tabs>
            <w:spacing w:before="60"/>
            <w:ind w:left="360"/>
          </w:pPr>
          <w:r>
            <w:fldChar w:fldCharType="end"/>
          </w:r>
          <w:hyperlink w:anchor="_heading=h.1ci93xb">
            <w:r>
              <w:t>Global Mission Fund</w:t>
            </w:r>
          </w:hyperlink>
          <w:r>
            <w:tab/>
          </w:r>
          <w:r>
            <w:fldChar w:fldCharType="begin"/>
          </w:r>
          <w:r>
            <w:instrText xml:space="preserve"> HYPERLINK \l "_heading=h.1ci93xb" </w:instrText>
          </w:r>
          <w:r>
            <w:fldChar w:fldCharType="separate"/>
          </w:r>
          <w:r>
            <w:t>17</w:t>
          </w:r>
        </w:p>
        <w:p w14:paraId="52E6CE6B" w14:textId="77777777" w:rsidR="007E122F" w:rsidRDefault="0045088E">
          <w:pPr>
            <w:tabs>
              <w:tab w:val="right" w:pos="9360"/>
            </w:tabs>
            <w:spacing w:before="60"/>
            <w:ind w:left="360"/>
          </w:pPr>
          <w:r>
            <w:fldChar w:fldCharType="end"/>
          </w:r>
          <w:hyperlink w:anchor="_heading=h.3whwml4">
            <w:r>
              <w:t>Payment Plan</w:t>
            </w:r>
          </w:hyperlink>
          <w:r>
            <w:tab/>
          </w:r>
          <w:r>
            <w:fldChar w:fldCharType="begin"/>
          </w:r>
          <w:r>
            <w:instrText xml:space="preserve"> HYPERLINK \l "_heading=h.3whwml4" </w:instrText>
          </w:r>
          <w:r>
            <w:fldChar w:fldCharType="separate"/>
          </w:r>
          <w:r>
            <w:t>17</w:t>
          </w:r>
        </w:p>
        <w:p w14:paraId="7B89BFAD" w14:textId="77777777" w:rsidR="007E122F" w:rsidRDefault="0045088E">
          <w:pPr>
            <w:tabs>
              <w:tab w:val="right" w:pos="9360"/>
            </w:tabs>
            <w:spacing w:before="60"/>
            <w:ind w:left="360"/>
          </w:pPr>
          <w:r>
            <w:fldChar w:fldCharType="end"/>
          </w:r>
          <w:hyperlink w:anchor="_heading=h.2bn6wsx">
            <w:r>
              <w:t>Refund Policy</w:t>
            </w:r>
          </w:hyperlink>
          <w:r>
            <w:tab/>
          </w:r>
          <w:r>
            <w:fldChar w:fldCharType="begin"/>
          </w:r>
          <w:r>
            <w:instrText xml:space="preserve"> HYPERLINK \l "_heading=h.2bn6wsx" </w:instrText>
          </w:r>
          <w:r>
            <w:fldChar w:fldCharType="separate"/>
          </w:r>
          <w:r>
            <w:t>17</w:t>
          </w:r>
        </w:p>
        <w:p w14:paraId="6E8B43C2" w14:textId="77777777" w:rsidR="007E122F" w:rsidRDefault="0045088E">
          <w:pPr>
            <w:tabs>
              <w:tab w:val="right" w:pos="9360"/>
            </w:tabs>
            <w:spacing w:before="200"/>
          </w:pPr>
          <w:r>
            <w:fldChar w:fldCharType="end"/>
          </w:r>
          <w:hyperlink w:anchor="_heading=h.qsh70q">
            <w:r>
              <w:rPr>
                <w:b/>
              </w:rPr>
              <w:t>Academic Information</w:t>
            </w:r>
          </w:hyperlink>
          <w:r>
            <w:rPr>
              <w:b/>
            </w:rPr>
            <w:tab/>
          </w:r>
          <w:r>
            <w:fldChar w:fldCharType="begin"/>
          </w:r>
          <w:r>
            <w:instrText xml:space="preserve"> PAGEREF _heading=h.qsh70q \h </w:instrText>
          </w:r>
          <w:r>
            <w:fldChar w:fldCharType="separate"/>
          </w:r>
          <w:r>
            <w:rPr>
              <w:b/>
            </w:rPr>
            <w:t>18</w:t>
          </w:r>
          <w:hyperlink w:anchor="_heading=h.qsh70q" w:history="1"/>
        </w:p>
        <w:p w14:paraId="6FB369AD" w14:textId="77777777" w:rsidR="007E122F" w:rsidRDefault="0045088E">
          <w:pPr>
            <w:tabs>
              <w:tab w:val="right" w:pos="9360"/>
            </w:tabs>
            <w:spacing w:before="60"/>
            <w:ind w:left="360"/>
          </w:pPr>
          <w:r>
            <w:fldChar w:fldCharType="end"/>
          </w:r>
          <w:hyperlink w:anchor="_heading=h.3as4poj">
            <w:r>
              <w:t>Admissions Policy</w:t>
            </w:r>
          </w:hyperlink>
          <w:r>
            <w:tab/>
          </w:r>
          <w:r>
            <w:fldChar w:fldCharType="begin"/>
          </w:r>
          <w:r>
            <w:instrText xml:space="preserve"> HYPERLINK \l "_heading=h.3as4poj" </w:instrText>
          </w:r>
          <w:r>
            <w:fldChar w:fldCharType="separate"/>
          </w:r>
          <w:r>
            <w:t>18</w:t>
          </w:r>
        </w:p>
        <w:p w14:paraId="50EA09F5" w14:textId="77777777" w:rsidR="007E122F" w:rsidRDefault="0045088E">
          <w:pPr>
            <w:tabs>
              <w:tab w:val="right" w:pos="9360"/>
            </w:tabs>
            <w:spacing w:before="60"/>
            <w:ind w:left="360"/>
          </w:pPr>
          <w:r>
            <w:fldChar w:fldCharType="end"/>
          </w:r>
          <w:hyperlink w:anchor="_heading=h.1pxezwc">
            <w:r>
              <w:t>Literacy Courses</w:t>
            </w:r>
          </w:hyperlink>
          <w:r>
            <w:tab/>
          </w:r>
          <w:r>
            <w:fldChar w:fldCharType="begin"/>
          </w:r>
          <w:r>
            <w:instrText xml:space="preserve"> HYPERLINK \l "_heading=h.1pxezwc" </w:instrText>
          </w:r>
          <w:r>
            <w:fldChar w:fldCharType="separate"/>
          </w:r>
          <w:r>
            <w:t>19</w:t>
          </w:r>
        </w:p>
        <w:p w14:paraId="3D8CDC70" w14:textId="77777777" w:rsidR="007E122F" w:rsidRDefault="0045088E">
          <w:pPr>
            <w:tabs>
              <w:tab w:val="right" w:pos="9360"/>
            </w:tabs>
            <w:spacing w:before="60"/>
            <w:ind w:left="360"/>
          </w:pPr>
          <w:r>
            <w:fldChar w:fldCharType="end"/>
          </w:r>
          <w:hyperlink w:anchor="_heading=h.49x2ik5">
            <w:r>
              <w:t>Admission to CLI/CLC Age Requirement</w:t>
            </w:r>
          </w:hyperlink>
          <w:r>
            <w:tab/>
          </w:r>
          <w:r>
            <w:fldChar w:fldCharType="begin"/>
          </w:r>
          <w:r>
            <w:instrText xml:space="preserve"> HYPERLINK \l "_heading=h.49x2ik5" </w:instrText>
          </w:r>
          <w:r>
            <w:fldChar w:fldCharType="separate"/>
          </w:r>
          <w:r>
            <w:t>19</w:t>
          </w:r>
        </w:p>
        <w:p w14:paraId="5FF185C2" w14:textId="77777777" w:rsidR="007E122F" w:rsidRDefault="0045088E">
          <w:pPr>
            <w:tabs>
              <w:tab w:val="right" w:pos="9360"/>
            </w:tabs>
            <w:spacing w:before="60"/>
            <w:ind w:left="360"/>
          </w:pPr>
          <w:r>
            <w:fldChar w:fldCharType="end"/>
          </w:r>
          <w:hyperlink w:anchor="_heading=h.2p2csry">
            <w:r>
              <w:t>Admission to Certificate Program</w:t>
            </w:r>
          </w:hyperlink>
          <w:r>
            <w:tab/>
          </w:r>
          <w:r>
            <w:fldChar w:fldCharType="begin"/>
          </w:r>
          <w:r>
            <w:instrText xml:space="preserve"> HYPERLINK \l "_heading=h.2p2csry" </w:instrText>
          </w:r>
          <w:r>
            <w:fldChar w:fldCharType="separate"/>
          </w:r>
          <w:r>
            <w:t>19</w:t>
          </w:r>
        </w:p>
        <w:p w14:paraId="4FA551D8" w14:textId="77777777" w:rsidR="007E122F" w:rsidRDefault="0045088E">
          <w:pPr>
            <w:tabs>
              <w:tab w:val="right" w:pos="9360"/>
            </w:tabs>
            <w:spacing w:before="60"/>
            <w:ind w:left="360"/>
          </w:pPr>
          <w:r>
            <w:fldChar w:fldCharType="end"/>
          </w:r>
          <w:hyperlink w:anchor="_heading=h.147n2zr">
            <w:r>
              <w:t>Admiss</w:t>
            </w:r>
            <w:r>
              <w:t>ion to Diploma Program</w:t>
            </w:r>
          </w:hyperlink>
          <w:r>
            <w:tab/>
          </w:r>
          <w:r>
            <w:fldChar w:fldCharType="begin"/>
          </w:r>
          <w:r>
            <w:instrText xml:space="preserve"> HYPERLINK \l "_heading=h.147n2zr" </w:instrText>
          </w:r>
          <w:r>
            <w:fldChar w:fldCharType="separate"/>
          </w:r>
          <w:r>
            <w:t>20</w:t>
          </w:r>
        </w:p>
        <w:p w14:paraId="1441BAAA" w14:textId="77777777" w:rsidR="007E122F" w:rsidRDefault="0045088E">
          <w:pPr>
            <w:tabs>
              <w:tab w:val="right" w:pos="9360"/>
            </w:tabs>
            <w:spacing w:before="60"/>
            <w:ind w:left="360"/>
          </w:pPr>
          <w:r>
            <w:fldChar w:fldCharType="end"/>
          </w:r>
          <w:hyperlink w:anchor="_heading=h.3o7alnk">
            <w:r>
              <w:t>Admission to a Degree Program</w:t>
            </w:r>
          </w:hyperlink>
          <w:r>
            <w:tab/>
          </w:r>
          <w:r>
            <w:fldChar w:fldCharType="begin"/>
          </w:r>
          <w:r>
            <w:instrText xml:space="preserve"> HYPERLINK \l "_heading=h.3o7alnk" </w:instrText>
          </w:r>
          <w:r>
            <w:fldChar w:fldCharType="separate"/>
          </w:r>
          <w:r>
            <w:t>20</w:t>
          </w:r>
        </w:p>
        <w:p w14:paraId="38A2D484" w14:textId="77777777" w:rsidR="007E122F" w:rsidRDefault="0045088E">
          <w:pPr>
            <w:tabs>
              <w:tab w:val="right" w:pos="9360"/>
            </w:tabs>
            <w:spacing w:before="60"/>
            <w:ind w:left="720"/>
          </w:pPr>
          <w:r>
            <w:fldChar w:fldCharType="end"/>
          </w:r>
          <w:hyperlink w:anchor="_heading=h.23ckvvd">
            <w:r>
              <w:t>Divinity Degrees</w:t>
            </w:r>
          </w:hyperlink>
          <w:r>
            <w:tab/>
          </w:r>
          <w:r>
            <w:fldChar w:fldCharType="begin"/>
          </w:r>
          <w:r>
            <w:instrText xml:space="preserve"> HYPERLINK \l "_heading=h.23ckvvd" </w:instrText>
          </w:r>
          <w:r>
            <w:fldChar w:fldCharType="separate"/>
          </w:r>
          <w:r>
            <w:t>20</w:t>
          </w:r>
        </w:p>
        <w:p w14:paraId="59BF8DBD" w14:textId="77777777" w:rsidR="007E122F" w:rsidRDefault="0045088E">
          <w:pPr>
            <w:tabs>
              <w:tab w:val="right" w:pos="9360"/>
            </w:tabs>
            <w:spacing w:before="60"/>
            <w:ind w:left="720"/>
          </w:pPr>
          <w:r>
            <w:fldChar w:fldCharType="end"/>
          </w:r>
          <w:hyperlink w:anchor="_heading=h.2grqrue">
            <w:r>
              <w:t>Chaplaincy Degrees</w:t>
            </w:r>
          </w:hyperlink>
          <w:r>
            <w:tab/>
          </w:r>
          <w:r>
            <w:fldChar w:fldCharType="begin"/>
          </w:r>
          <w:r>
            <w:instrText xml:space="preserve"> HYPERLINK \l "_heading=h.2grqrue" </w:instrText>
          </w:r>
          <w:r>
            <w:fldChar w:fldCharType="separate"/>
          </w:r>
          <w:r>
            <w:t>20</w:t>
          </w:r>
        </w:p>
        <w:p w14:paraId="24AD77EF" w14:textId="77777777" w:rsidR="007E122F" w:rsidRDefault="0045088E">
          <w:pPr>
            <w:tabs>
              <w:tab w:val="right" w:pos="9360"/>
            </w:tabs>
            <w:spacing w:before="60"/>
            <w:ind w:left="360"/>
          </w:pPr>
          <w:r>
            <w:lastRenderedPageBreak/>
            <w:fldChar w:fldCharType="end"/>
          </w:r>
          <w:hyperlink w:anchor="_heading=h.vx1227">
            <w:r>
              <w:t>Course Enrollment Period</w:t>
            </w:r>
          </w:hyperlink>
          <w:r>
            <w:tab/>
          </w:r>
          <w:r>
            <w:fldChar w:fldCharType="begin"/>
          </w:r>
          <w:r>
            <w:instrText xml:space="preserve"> HYPERLINK \l "_heading=h.vx1227" </w:instrText>
          </w:r>
          <w:r>
            <w:fldChar w:fldCharType="separate"/>
          </w:r>
          <w:r>
            <w:t>21</w:t>
          </w:r>
        </w:p>
        <w:p w14:paraId="2DDED15C" w14:textId="77777777" w:rsidR="007E122F" w:rsidRDefault="0045088E">
          <w:pPr>
            <w:tabs>
              <w:tab w:val="right" w:pos="9360"/>
            </w:tabs>
            <w:spacing w:before="60"/>
            <w:ind w:left="360"/>
          </w:pPr>
          <w:r>
            <w:fldChar w:fldCharType="end"/>
          </w:r>
          <w:hyperlink w:anchor="_heading=h.3fwokq0">
            <w:r>
              <w:t>Course Enrollment Limit Policy</w:t>
            </w:r>
          </w:hyperlink>
          <w:r>
            <w:tab/>
          </w:r>
          <w:r>
            <w:fldChar w:fldCharType="begin"/>
          </w:r>
          <w:r>
            <w:instrText xml:space="preserve"> HYPERLINK \l "_heading=h.3fwokq0" </w:instrText>
          </w:r>
          <w:r>
            <w:fldChar w:fldCharType="separate"/>
          </w:r>
          <w:r>
            <w:t>21</w:t>
          </w:r>
        </w:p>
        <w:p w14:paraId="58127F7A" w14:textId="77777777" w:rsidR="007E122F" w:rsidRDefault="0045088E">
          <w:pPr>
            <w:tabs>
              <w:tab w:val="right" w:pos="9360"/>
            </w:tabs>
            <w:spacing w:before="60"/>
            <w:ind w:left="360"/>
          </w:pPr>
          <w:r>
            <w:fldChar w:fldCharType="end"/>
          </w:r>
          <w:hyperlink w:anchor="_heading=h.1v1yuxt">
            <w:r>
              <w:t>Previewing a course</w:t>
            </w:r>
          </w:hyperlink>
          <w:r>
            <w:tab/>
          </w:r>
          <w:r>
            <w:fldChar w:fldCharType="begin"/>
          </w:r>
          <w:r>
            <w:instrText xml:space="preserve"> HYPERLINK \l "_heading=h.1v1yuxt" </w:instrText>
          </w:r>
          <w:r>
            <w:fldChar w:fldCharType="separate"/>
          </w:r>
          <w:r>
            <w:t>22</w:t>
          </w:r>
        </w:p>
        <w:p w14:paraId="58B148FB" w14:textId="77777777" w:rsidR="007E122F" w:rsidRDefault="0045088E">
          <w:pPr>
            <w:tabs>
              <w:tab w:val="right" w:pos="9360"/>
            </w:tabs>
            <w:spacing w:before="60"/>
            <w:ind w:left="360"/>
          </w:pPr>
          <w:r>
            <w:fldChar w:fldCharType="end"/>
          </w:r>
          <w:hyperlink w:anchor="_heading=h.4f1mdlm">
            <w:r>
              <w:t>Course languages</w:t>
            </w:r>
          </w:hyperlink>
          <w:r>
            <w:tab/>
          </w:r>
          <w:r>
            <w:fldChar w:fldCharType="begin"/>
          </w:r>
          <w:r>
            <w:instrText xml:space="preserve"> HYPERLINK \l "_heading=h.4f1mdlm" </w:instrText>
          </w:r>
          <w:r>
            <w:fldChar w:fldCharType="separate"/>
          </w:r>
          <w:r>
            <w:t>22</w:t>
          </w:r>
        </w:p>
        <w:p w14:paraId="2449A0F9" w14:textId="77777777" w:rsidR="007E122F" w:rsidRDefault="0045088E">
          <w:pPr>
            <w:tabs>
              <w:tab w:val="right" w:pos="9360"/>
            </w:tabs>
            <w:spacing w:before="60"/>
            <w:ind w:left="360"/>
          </w:pPr>
          <w:r>
            <w:fldChar w:fldCharType="end"/>
          </w:r>
          <w:hyperlink w:anchor="_heading=h.2u6wntf">
            <w:r>
              <w:t>Transfer of credits to CLC</w:t>
            </w:r>
          </w:hyperlink>
          <w:r>
            <w:tab/>
          </w:r>
          <w:r>
            <w:fldChar w:fldCharType="begin"/>
          </w:r>
          <w:r>
            <w:instrText xml:space="preserve"> HYPERLINK \l "_heading=h.2u6wntf" </w:instrText>
          </w:r>
          <w:r>
            <w:fldChar w:fldCharType="separate"/>
          </w:r>
          <w:r>
            <w:t>22</w:t>
          </w:r>
        </w:p>
        <w:p w14:paraId="37B1377D" w14:textId="77777777" w:rsidR="007E122F" w:rsidRDefault="0045088E">
          <w:pPr>
            <w:tabs>
              <w:tab w:val="right" w:pos="9360"/>
            </w:tabs>
            <w:spacing w:before="60"/>
            <w:ind w:left="360"/>
          </w:pPr>
          <w:r>
            <w:fldChar w:fldCharType="end"/>
          </w:r>
          <w:hyperlink w:anchor="_heading=h.19c6y18">
            <w:r>
              <w:t xml:space="preserve">Transfer </w:t>
            </w:r>
            <w:r>
              <w:t>of credits from CLC to other institutions</w:t>
            </w:r>
          </w:hyperlink>
          <w:r>
            <w:tab/>
          </w:r>
          <w:r>
            <w:fldChar w:fldCharType="begin"/>
          </w:r>
          <w:r>
            <w:instrText xml:space="preserve"> HYPERLINK \l "_heading=h.19c6y18" </w:instrText>
          </w:r>
          <w:r>
            <w:fldChar w:fldCharType="separate"/>
          </w:r>
          <w:r>
            <w:t>22</w:t>
          </w:r>
        </w:p>
        <w:p w14:paraId="24AA97BE" w14:textId="77777777" w:rsidR="007E122F" w:rsidRDefault="0045088E">
          <w:pPr>
            <w:tabs>
              <w:tab w:val="right" w:pos="9360"/>
            </w:tabs>
            <w:spacing w:before="60"/>
            <w:ind w:left="360"/>
          </w:pPr>
          <w:r>
            <w:fldChar w:fldCharType="end"/>
          </w:r>
          <w:hyperlink w:anchor="_heading=h.3tbugp1">
            <w:r>
              <w:t>Policy on Validating Credits Earned at Unaccredited Institutions</w:t>
            </w:r>
          </w:hyperlink>
          <w:r>
            <w:tab/>
          </w:r>
          <w:r>
            <w:fldChar w:fldCharType="begin"/>
          </w:r>
          <w:r>
            <w:instrText xml:space="preserve"> HYPERLINK \l "_heading=h.3tbugp1" </w:instrText>
          </w:r>
          <w:r>
            <w:fldChar w:fldCharType="separate"/>
          </w:r>
          <w:r>
            <w:t>22</w:t>
          </w:r>
        </w:p>
        <w:p w14:paraId="3F8C2BFD" w14:textId="77777777" w:rsidR="007E122F" w:rsidRDefault="0045088E">
          <w:pPr>
            <w:tabs>
              <w:tab w:val="right" w:pos="9360"/>
            </w:tabs>
            <w:spacing w:before="60"/>
            <w:ind w:left="360"/>
          </w:pPr>
          <w:r>
            <w:fldChar w:fldCharType="end"/>
          </w:r>
          <w:hyperlink w:anchor="_heading=h.28h4qwu">
            <w:r>
              <w:t>Test and Exams</w:t>
            </w:r>
          </w:hyperlink>
          <w:r>
            <w:tab/>
          </w:r>
          <w:r>
            <w:fldChar w:fldCharType="begin"/>
          </w:r>
          <w:r>
            <w:instrText xml:space="preserve"> HYPERLINK \l "_heading=h.28h4qwu" </w:instrText>
          </w:r>
          <w:r>
            <w:fldChar w:fldCharType="separate"/>
          </w:r>
          <w:r>
            <w:t>22</w:t>
          </w:r>
        </w:p>
        <w:p w14:paraId="7F806C30" w14:textId="77777777" w:rsidR="007E122F" w:rsidRDefault="0045088E">
          <w:pPr>
            <w:tabs>
              <w:tab w:val="right" w:pos="9360"/>
            </w:tabs>
            <w:spacing w:before="60"/>
            <w:ind w:left="360"/>
          </w:pPr>
          <w:r>
            <w:fldChar w:fldCharType="end"/>
          </w:r>
          <w:hyperlink w:anchor="_heading=h.nmf14n">
            <w:r>
              <w:t>Reexaminations</w:t>
            </w:r>
          </w:hyperlink>
          <w:r>
            <w:tab/>
          </w:r>
          <w:r>
            <w:fldChar w:fldCharType="begin"/>
          </w:r>
          <w:r>
            <w:instrText xml:space="preserve"> HYPERLINK \l "_heading=h.nmf14n" </w:instrText>
          </w:r>
          <w:r>
            <w:fldChar w:fldCharType="separate"/>
          </w:r>
          <w:r>
            <w:t>23</w:t>
          </w:r>
        </w:p>
        <w:p w14:paraId="7CC36120" w14:textId="77777777" w:rsidR="007E122F" w:rsidRDefault="0045088E">
          <w:pPr>
            <w:tabs>
              <w:tab w:val="right" w:pos="9360"/>
            </w:tabs>
            <w:spacing w:before="60"/>
            <w:ind w:left="360"/>
          </w:pPr>
          <w:r>
            <w:fldChar w:fldCharType="end"/>
          </w:r>
          <w:hyperlink w:anchor="_heading=h.37m2jsg">
            <w:r>
              <w:t>CLC Policy for Retaking a Failed Class</w:t>
            </w:r>
          </w:hyperlink>
          <w:r>
            <w:tab/>
          </w:r>
          <w:r>
            <w:fldChar w:fldCharType="begin"/>
          </w:r>
          <w:r>
            <w:instrText xml:space="preserve"> HYPERLINK</w:instrText>
          </w:r>
          <w:r>
            <w:instrText xml:space="preserve"> \l "_heading=h.37m2jsg" </w:instrText>
          </w:r>
          <w:r>
            <w:fldChar w:fldCharType="separate"/>
          </w:r>
          <w:r>
            <w:t>23</w:t>
          </w:r>
        </w:p>
        <w:p w14:paraId="6E71F3D8" w14:textId="77777777" w:rsidR="007E122F" w:rsidRDefault="0045088E">
          <w:pPr>
            <w:tabs>
              <w:tab w:val="right" w:pos="9360"/>
            </w:tabs>
            <w:spacing w:before="60"/>
            <w:ind w:left="360"/>
          </w:pPr>
          <w:r>
            <w:fldChar w:fldCharType="end"/>
          </w:r>
          <w:hyperlink w:anchor="_heading=h.1mrcu09">
            <w:r>
              <w:t>Right to Appeal</w:t>
            </w:r>
          </w:hyperlink>
          <w:r>
            <w:tab/>
          </w:r>
          <w:r>
            <w:fldChar w:fldCharType="begin"/>
          </w:r>
          <w:r>
            <w:instrText xml:space="preserve"> HYPERLINK \l "_heading=h.1mrcu09" </w:instrText>
          </w:r>
          <w:r>
            <w:fldChar w:fldCharType="separate"/>
          </w:r>
          <w:r>
            <w:t>23</w:t>
          </w:r>
        </w:p>
        <w:p w14:paraId="24A4A2FA" w14:textId="77777777" w:rsidR="007E122F" w:rsidRDefault="0045088E">
          <w:pPr>
            <w:tabs>
              <w:tab w:val="right" w:pos="9360"/>
            </w:tabs>
            <w:spacing w:before="60"/>
            <w:ind w:left="360"/>
          </w:pPr>
          <w:r>
            <w:fldChar w:fldCharType="end"/>
          </w:r>
          <w:hyperlink w:anchor="_heading=h.46r0co2">
            <w:r>
              <w:t>Grading Scale</w:t>
            </w:r>
          </w:hyperlink>
          <w:r>
            <w:tab/>
          </w:r>
          <w:r>
            <w:fldChar w:fldCharType="begin"/>
          </w:r>
          <w:r>
            <w:instrText xml:space="preserve"> HYPERLINK \l "_heading=h.46r0co2" </w:instrText>
          </w:r>
          <w:r>
            <w:fldChar w:fldCharType="separate"/>
          </w:r>
          <w:r>
            <w:t>23</w:t>
          </w:r>
        </w:p>
        <w:p w14:paraId="5B0D0DE3" w14:textId="77777777" w:rsidR="007E122F" w:rsidRDefault="0045088E">
          <w:pPr>
            <w:tabs>
              <w:tab w:val="right" w:pos="9360"/>
            </w:tabs>
            <w:spacing w:before="60"/>
            <w:ind w:left="360"/>
          </w:pPr>
          <w:r>
            <w:fldChar w:fldCharType="end"/>
          </w:r>
          <w:hyperlink w:anchor="_heading=h.2lwamvv">
            <w:r>
              <w:t>Granting Credentials</w:t>
            </w:r>
          </w:hyperlink>
          <w:r>
            <w:tab/>
          </w:r>
          <w:r>
            <w:fldChar w:fldCharType="begin"/>
          </w:r>
          <w:r>
            <w:instrText xml:space="preserve"> HYPERLINK \l "_heading=h.2lwamvv" </w:instrText>
          </w:r>
          <w:r>
            <w:fldChar w:fldCharType="separate"/>
          </w:r>
          <w:r>
            <w:t>24</w:t>
          </w:r>
        </w:p>
        <w:p w14:paraId="1EDA98BB" w14:textId="77777777" w:rsidR="007E122F" w:rsidRDefault="0045088E">
          <w:pPr>
            <w:tabs>
              <w:tab w:val="right" w:pos="9360"/>
            </w:tabs>
            <w:spacing w:before="60"/>
            <w:ind w:left="360"/>
          </w:pPr>
          <w:r>
            <w:fldChar w:fldCharType="end"/>
          </w:r>
          <w:hyperlink w:anchor="_heading=h.111kx3o">
            <w:r>
              <w:t>Satisfactory Academic Progress</w:t>
            </w:r>
          </w:hyperlink>
          <w:r>
            <w:tab/>
          </w:r>
          <w:r>
            <w:fldChar w:fldCharType="begin"/>
          </w:r>
          <w:r>
            <w:instrText xml:space="preserve"> HYPERLINK \l "_heading=h.111kx3o" </w:instrText>
          </w:r>
          <w:r>
            <w:fldChar w:fldCharType="separate"/>
          </w:r>
          <w:r>
            <w:t>24</w:t>
          </w:r>
        </w:p>
        <w:p w14:paraId="4321FA8D" w14:textId="77777777" w:rsidR="007E122F" w:rsidRDefault="0045088E">
          <w:pPr>
            <w:tabs>
              <w:tab w:val="right" w:pos="9360"/>
            </w:tabs>
            <w:spacing w:before="60"/>
            <w:ind w:left="360"/>
          </w:pPr>
          <w:r>
            <w:fldChar w:fldCharType="end"/>
          </w:r>
          <w:hyperlink w:anchor="_heading=h.3l18frh">
            <w:r>
              <w:t>T</w:t>
            </w:r>
            <w:r>
              <w:t>ime Extensions for Study</w:t>
            </w:r>
          </w:hyperlink>
          <w:r>
            <w:tab/>
          </w:r>
          <w:r>
            <w:fldChar w:fldCharType="begin"/>
          </w:r>
          <w:r>
            <w:instrText xml:space="preserve"> HYPERLINK \l "_heading=h.3l18frh" </w:instrText>
          </w:r>
          <w:r>
            <w:fldChar w:fldCharType="separate"/>
          </w:r>
          <w:r>
            <w:t>25</w:t>
          </w:r>
        </w:p>
        <w:p w14:paraId="0995CB0B" w14:textId="77777777" w:rsidR="007E122F" w:rsidRDefault="0045088E">
          <w:pPr>
            <w:tabs>
              <w:tab w:val="right" w:pos="9360"/>
            </w:tabs>
            <w:spacing w:before="60"/>
            <w:ind w:left="360"/>
          </w:pPr>
          <w:r>
            <w:fldChar w:fldCharType="end"/>
          </w:r>
          <w:hyperlink w:anchor="_heading=h.206ipza">
            <w:r>
              <w:t>Complaint Policy</w:t>
            </w:r>
          </w:hyperlink>
          <w:r>
            <w:tab/>
          </w:r>
          <w:r>
            <w:fldChar w:fldCharType="begin"/>
          </w:r>
          <w:r>
            <w:instrText xml:space="preserve"> HYPERLINK \l "_heading=h.206ipza" </w:instrText>
          </w:r>
          <w:r>
            <w:fldChar w:fldCharType="separate"/>
          </w:r>
          <w:r>
            <w:t>25</w:t>
          </w:r>
        </w:p>
        <w:p w14:paraId="529B13FA" w14:textId="77777777" w:rsidR="007E122F" w:rsidRDefault="0045088E">
          <w:pPr>
            <w:tabs>
              <w:tab w:val="right" w:pos="9360"/>
            </w:tabs>
            <w:spacing w:before="60"/>
            <w:ind w:left="360"/>
          </w:pPr>
          <w:r>
            <w:fldChar w:fldCharType="end"/>
          </w:r>
          <w:hyperlink w:anchor="_heading=h.4k668n3">
            <w:r>
              <w:t>Withdrawal Policy</w:t>
            </w:r>
          </w:hyperlink>
          <w:r>
            <w:tab/>
          </w:r>
          <w:r>
            <w:fldChar w:fldCharType="begin"/>
          </w:r>
          <w:r>
            <w:instrText xml:space="preserve"> HYPERLINK \l "_heading=h.4k668n</w:instrText>
          </w:r>
          <w:r>
            <w:instrText xml:space="preserve">3" </w:instrText>
          </w:r>
          <w:r>
            <w:fldChar w:fldCharType="separate"/>
          </w:r>
          <w:r>
            <w:t>25</w:t>
          </w:r>
        </w:p>
        <w:p w14:paraId="225A3364" w14:textId="77777777" w:rsidR="007E122F" w:rsidRDefault="0045088E">
          <w:pPr>
            <w:tabs>
              <w:tab w:val="right" w:pos="9360"/>
            </w:tabs>
            <w:spacing w:before="60"/>
            <w:ind w:left="360"/>
          </w:pPr>
          <w:r>
            <w:fldChar w:fldCharType="end"/>
          </w:r>
          <w:hyperlink w:anchor="_heading=h.2zbgiuw">
            <w:r>
              <w:t>Expulsion Policy</w:t>
            </w:r>
          </w:hyperlink>
          <w:r>
            <w:tab/>
          </w:r>
          <w:r>
            <w:fldChar w:fldCharType="begin"/>
          </w:r>
          <w:r>
            <w:instrText xml:space="preserve"> HYPERLINK \l "_heading=h.2zbgiuw" </w:instrText>
          </w:r>
          <w:r>
            <w:fldChar w:fldCharType="separate"/>
          </w:r>
          <w:r>
            <w:t>25</w:t>
          </w:r>
        </w:p>
        <w:p w14:paraId="7972476F" w14:textId="77777777" w:rsidR="007E122F" w:rsidRDefault="0045088E">
          <w:pPr>
            <w:tabs>
              <w:tab w:val="right" w:pos="9360"/>
            </w:tabs>
            <w:spacing w:before="60"/>
            <w:ind w:left="360"/>
          </w:pPr>
          <w:r>
            <w:fldChar w:fldCharType="end"/>
          </w:r>
          <w:hyperlink w:anchor="_heading=h.1egqt2p">
            <w:r>
              <w:t>Code of Conduct and Student Expectations</w:t>
            </w:r>
          </w:hyperlink>
          <w:r>
            <w:tab/>
          </w:r>
          <w:r>
            <w:fldChar w:fldCharType="begin"/>
          </w:r>
          <w:r>
            <w:instrText xml:space="preserve"> HYPERLINK \l "_heading=h.1egqt2p" </w:instrText>
          </w:r>
          <w:r>
            <w:fldChar w:fldCharType="separate"/>
          </w:r>
          <w:r>
            <w:t>25</w:t>
          </w:r>
        </w:p>
        <w:p w14:paraId="302B71CC" w14:textId="77777777" w:rsidR="007E122F" w:rsidRDefault="0045088E">
          <w:pPr>
            <w:tabs>
              <w:tab w:val="right" w:pos="9360"/>
            </w:tabs>
            <w:spacing w:before="60"/>
            <w:ind w:left="360"/>
          </w:pPr>
          <w:r>
            <w:fldChar w:fldCharType="end"/>
          </w:r>
          <w:hyperlink w:anchor="_heading=h.3ygebqi">
            <w:r>
              <w:t>Cheating, Plagiarism, and Failure Policy</w:t>
            </w:r>
          </w:hyperlink>
          <w:r>
            <w:tab/>
          </w:r>
          <w:r>
            <w:fldChar w:fldCharType="begin"/>
          </w:r>
          <w:r>
            <w:instrText xml:space="preserve"> HYPERLINK \l "_heading=h.3ygebqi" </w:instrText>
          </w:r>
          <w:r>
            <w:fldChar w:fldCharType="separate"/>
          </w:r>
          <w:r>
            <w:t>25</w:t>
          </w:r>
        </w:p>
        <w:p w14:paraId="0DB97E59" w14:textId="77777777" w:rsidR="007E122F" w:rsidRDefault="0045088E">
          <w:pPr>
            <w:tabs>
              <w:tab w:val="right" w:pos="9360"/>
            </w:tabs>
            <w:spacing w:before="60"/>
            <w:ind w:left="360"/>
          </w:pPr>
          <w:r>
            <w:fldChar w:fldCharType="end"/>
          </w:r>
          <w:hyperlink w:anchor="_heading=h.2dlolyb">
            <w:r>
              <w:t>Copyright and Usage of CLC Materials</w:t>
            </w:r>
          </w:hyperlink>
          <w:r>
            <w:tab/>
          </w:r>
          <w:r>
            <w:fldChar w:fldCharType="begin"/>
          </w:r>
          <w:r>
            <w:instrText xml:space="preserve"> HYPERLINK \l "_heading=h.2dlolyb" </w:instrText>
          </w:r>
          <w:r>
            <w:fldChar w:fldCharType="separate"/>
          </w:r>
          <w:r>
            <w:t>26</w:t>
          </w:r>
        </w:p>
        <w:p w14:paraId="2030CAA4" w14:textId="77777777" w:rsidR="007E122F" w:rsidRDefault="0045088E">
          <w:pPr>
            <w:tabs>
              <w:tab w:val="right" w:pos="9360"/>
            </w:tabs>
            <w:spacing w:before="60"/>
            <w:ind w:left="360"/>
          </w:pPr>
          <w:r>
            <w:fldChar w:fldCharType="end"/>
          </w:r>
          <w:hyperlink w:anchor="_heading=h.sqyw64">
            <w:r>
              <w:t>Student Transcripts</w:t>
            </w:r>
          </w:hyperlink>
          <w:r>
            <w:tab/>
          </w:r>
          <w:r>
            <w:fldChar w:fldCharType="begin"/>
          </w:r>
          <w:r>
            <w:instrText xml:space="preserve"> HYPERLINK \l "_heading=h.sqyw64" </w:instrText>
          </w:r>
          <w:r>
            <w:fldChar w:fldCharType="separate"/>
          </w:r>
          <w:r>
            <w:t>27</w:t>
          </w:r>
        </w:p>
        <w:p w14:paraId="0ADAB2CC" w14:textId="77777777" w:rsidR="007E122F" w:rsidRDefault="0045088E">
          <w:pPr>
            <w:tabs>
              <w:tab w:val="right" w:pos="9360"/>
            </w:tabs>
            <w:spacing w:before="60"/>
            <w:ind w:left="360"/>
          </w:pPr>
          <w:r>
            <w:fldChar w:fldCharType="end"/>
          </w:r>
          <w:hyperlink w:anchor="_heading=h.3cqmetx">
            <w:r>
              <w:t>Graduation Requirements</w:t>
            </w:r>
          </w:hyperlink>
          <w:r>
            <w:tab/>
          </w:r>
          <w:r>
            <w:fldChar w:fldCharType="begin"/>
          </w:r>
          <w:r>
            <w:instrText xml:space="preserve"> HYPERLINK \l "_heading=h.3cqmetx" </w:instrText>
          </w:r>
          <w:r>
            <w:fldChar w:fldCharType="separate"/>
          </w:r>
          <w:r>
            <w:t>27</w:t>
          </w:r>
        </w:p>
        <w:p w14:paraId="0309FEF3" w14:textId="77777777" w:rsidR="007E122F" w:rsidRDefault="0045088E">
          <w:pPr>
            <w:tabs>
              <w:tab w:val="right" w:pos="9360"/>
            </w:tabs>
            <w:spacing w:before="200"/>
          </w:pPr>
          <w:r>
            <w:fldChar w:fldCharType="end"/>
          </w:r>
          <w:hyperlink w:anchor="_heading=h.1rvwp1q">
            <w:r>
              <w:rPr>
                <w:b/>
              </w:rPr>
              <w:t>Programs of Study</w:t>
            </w:r>
          </w:hyperlink>
          <w:r>
            <w:rPr>
              <w:b/>
            </w:rPr>
            <w:tab/>
          </w:r>
          <w:r>
            <w:fldChar w:fldCharType="begin"/>
          </w:r>
          <w:r>
            <w:instrText xml:space="preserve"> PAGEREF _heading=h.1rvwp1q \h</w:instrText>
          </w:r>
          <w:r>
            <w:instrText xml:space="preserve"> </w:instrText>
          </w:r>
          <w:r>
            <w:fldChar w:fldCharType="separate"/>
          </w:r>
          <w:r>
            <w:rPr>
              <w:b/>
            </w:rPr>
            <w:t>28</w:t>
          </w:r>
          <w:hyperlink w:anchor="_heading=h.1rvwp1q" w:history="1"/>
        </w:p>
        <w:p w14:paraId="318664A7" w14:textId="77777777" w:rsidR="007E122F" w:rsidRDefault="0045088E">
          <w:pPr>
            <w:tabs>
              <w:tab w:val="right" w:pos="9360"/>
            </w:tabs>
            <w:spacing w:before="60"/>
            <w:ind w:left="720"/>
          </w:pPr>
          <w:r>
            <w:fldChar w:fldCharType="end"/>
          </w:r>
          <w:hyperlink w:anchor="_heading=h.4bvk7pj">
            <w:r>
              <w:t>Ministry Track</w:t>
            </w:r>
          </w:hyperlink>
          <w:r>
            <w:tab/>
          </w:r>
          <w:r>
            <w:fldChar w:fldCharType="begin"/>
          </w:r>
          <w:r>
            <w:instrText xml:space="preserve"> HYPERLINK \l "_heading=h.4bvk7pj" </w:instrText>
          </w:r>
          <w:r>
            <w:fldChar w:fldCharType="separate"/>
          </w:r>
          <w:r>
            <w:t>28</w:t>
          </w:r>
        </w:p>
        <w:p w14:paraId="0BD0333D" w14:textId="77777777" w:rsidR="007E122F" w:rsidRDefault="0045088E">
          <w:pPr>
            <w:tabs>
              <w:tab w:val="right" w:pos="9360"/>
            </w:tabs>
            <w:spacing w:before="60"/>
            <w:ind w:left="720"/>
          </w:pPr>
          <w:r>
            <w:fldChar w:fldCharType="end"/>
          </w:r>
          <w:hyperlink w:anchor="_heading=h.2r0uhxc">
            <w:r>
              <w:t>Enterprise Track</w:t>
            </w:r>
          </w:hyperlink>
          <w:r>
            <w:tab/>
          </w:r>
          <w:r>
            <w:fldChar w:fldCharType="begin"/>
          </w:r>
          <w:r>
            <w:instrText xml:space="preserve"> HYPERLINK \l "_heading=h.2r0uhxc" </w:instrText>
          </w:r>
          <w:r>
            <w:fldChar w:fldCharType="separate"/>
          </w:r>
          <w:r>
            <w:t>28</w:t>
          </w:r>
        </w:p>
        <w:p w14:paraId="4D4A6A19" w14:textId="77777777" w:rsidR="007E122F" w:rsidRDefault="0045088E">
          <w:pPr>
            <w:tabs>
              <w:tab w:val="right" w:pos="9360"/>
            </w:tabs>
            <w:spacing w:before="60"/>
            <w:ind w:left="360"/>
          </w:pPr>
          <w:r>
            <w:fldChar w:fldCharType="end"/>
          </w:r>
          <w:hyperlink w:anchor="_heading=h.1664s55">
            <w:r>
              <w:t>Degree Programs</w:t>
            </w:r>
          </w:hyperlink>
          <w:r>
            <w:tab/>
          </w:r>
          <w:r>
            <w:fldChar w:fldCharType="begin"/>
          </w:r>
          <w:r>
            <w:instrText xml:space="preserve"> HYPERLINK \l "_heading=h.1664s55" </w:instrText>
          </w:r>
          <w:r>
            <w:fldChar w:fldCharType="separate"/>
          </w:r>
          <w:r>
            <w:t>28</w:t>
          </w:r>
        </w:p>
        <w:p w14:paraId="3AD5311A" w14:textId="77777777" w:rsidR="007E122F" w:rsidRDefault="0045088E">
          <w:pPr>
            <w:tabs>
              <w:tab w:val="right" w:pos="9360"/>
            </w:tabs>
            <w:spacing w:before="60"/>
            <w:ind w:left="360"/>
          </w:pPr>
          <w:r>
            <w:fldChar w:fldCharType="end"/>
          </w:r>
          <w:hyperlink w:anchor="_heading=h.3q5sasy">
            <w:r>
              <w:t>Academic Calendar</w:t>
            </w:r>
          </w:hyperlink>
          <w:r>
            <w:tab/>
          </w:r>
          <w:r>
            <w:fldChar w:fldCharType="begin"/>
          </w:r>
          <w:r>
            <w:instrText xml:space="preserve"> H</w:instrText>
          </w:r>
          <w:r>
            <w:instrText xml:space="preserve">YPERLINK \l "_heading=h.3q5sasy" </w:instrText>
          </w:r>
          <w:r>
            <w:fldChar w:fldCharType="separate"/>
          </w:r>
          <w:r>
            <w:t>28</w:t>
          </w:r>
        </w:p>
        <w:p w14:paraId="1FC97B21" w14:textId="77777777" w:rsidR="007E122F" w:rsidRDefault="0045088E">
          <w:pPr>
            <w:tabs>
              <w:tab w:val="right" w:pos="9360"/>
            </w:tabs>
            <w:spacing w:before="60"/>
            <w:ind w:left="360"/>
          </w:pPr>
          <w:r>
            <w:fldChar w:fldCharType="end"/>
          </w:r>
          <w:hyperlink w:anchor="_heading=h.25b2l0r">
            <w:r>
              <w:t>Calculation of Credit Hours</w:t>
            </w:r>
          </w:hyperlink>
          <w:r>
            <w:tab/>
          </w:r>
          <w:r>
            <w:fldChar w:fldCharType="begin"/>
          </w:r>
          <w:r>
            <w:instrText xml:space="preserve"> HYPERLINK \l "_heading=h.25b2l0r" </w:instrText>
          </w:r>
          <w:r>
            <w:fldChar w:fldCharType="separate"/>
          </w:r>
          <w:r>
            <w:t>29</w:t>
          </w:r>
        </w:p>
        <w:p w14:paraId="0F855BCF" w14:textId="77777777" w:rsidR="007E122F" w:rsidRDefault="0045088E">
          <w:pPr>
            <w:tabs>
              <w:tab w:val="right" w:pos="9360"/>
            </w:tabs>
            <w:spacing w:before="60"/>
            <w:ind w:left="360"/>
          </w:pPr>
          <w:r>
            <w:fldChar w:fldCharType="end"/>
          </w:r>
          <w:hyperlink w:anchor="_heading=h.kgcv8k">
            <w:r>
              <w:t>Study Sequence</w:t>
            </w:r>
          </w:hyperlink>
          <w:r>
            <w:tab/>
          </w:r>
          <w:r>
            <w:fldChar w:fldCharType="begin"/>
          </w:r>
          <w:r>
            <w:instrText xml:space="preserve"> HYPERLINK \l "_heading=h.kgcv8k" </w:instrText>
          </w:r>
          <w:r>
            <w:fldChar w:fldCharType="separate"/>
          </w:r>
          <w:r>
            <w:t>29</w:t>
          </w:r>
        </w:p>
        <w:p w14:paraId="0A1FDE3B" w14:textId="77777777" w:rsidR="007E122F" w:rsidRDefault="0045088E">
          <w:pPr>
            <w:tabs>
              <w:tab w:val="right" w:pos="9360"/>
            </w:tabs>
            <w:spacing w:before="200"/>
          </w:pPr>
          <w:r>
            <w:fldChar w:fldCharType="end"/>
          </w:r>
          <w:hyperlink w:anchor="_heading=h.34g0dwd">
            <w:r>
              <w:rPr>
                <w:b/>
              </w:rPr>
              <w:t>Non-Degree Programs</w:t>
            </w:r>
          </w:hyperlink>
          <w:r>
            <w:rPr>
              <w:b/>
            </w:rPr>
            <w:tab/>
          </w:r>
          <w:r>
            <w:fldChar w:fldCharType="begin"/>
          </w:r>
          <w:r>
            <w:instrText xml:space="preserve"> PAGEREF _heading=h.34g0dwd \h </w:instrText>
          </w:r>
          <w:r>
            <w:fldChar w:fldCharType="separate"/>
          </w:r>
          <w:r>
            <w:rPr>
              <w:b/>
            </w:rPr>
            <w:t>30</w:t>
          </w:r>
          <w:hyperlink w:anchor="_heading=h.34g0dwd" w:history="1"/>
        </w:p>
        <w:p w14:paraId="039D4299" w14:textId="77777777" w:rsidR="007E122F" w:rsidRDefault="0045088E">
          <w:pPr>
            <w:tabs>
              <w:tab w:val="right" w:pos="9360"/>
            </w:tabs>
            <w:spacing w:before="60"/>
            <w:ind w:left="360"/>
          </w:pPr>
          <w:r>
            <w:fldChar w:fldCharType="end"/>
          </w:r>
          <w:hyperlink w:anchor="_heading=h.1jlao46">
            <w:r>
              <w:t>Programs of Study</w:t>
            </w:r>
          </w:hyperlink>
          <w:r>
            <w:tab/>
          </w:r>
          <w:r>
            <w:fldChar w:fldCharType="begin"/>
          </w:r>
          <w:r>
            <w:instrText xml:space="preserve"> HYPERLINK \l "_heading=h.1jlao46" </w:instrText>
          </w:r>
          <w:r>
            <w:fldChar w:fldCharType="separate"/>
          </w:r>
          <w:r>
            <w:t>30</w:t>
          </w:r>
        </w:p>
        <w:p w14:paraId="43108DCC" w14:textId="77777777" w:rsidR="007E122F" w:rsidRDefault="0045088E">
          <w:pPr>
            <w:tabs>
              <w:tab w:val="right" w:pos="9360"/>
            </w:tabs>
            <w:spacing w:before="60"/>
            <w:ind w:left="360"/>
          </w:pPr>
          <w:r>
            <w:fldChar w:fldCharType="end"/>
          </w:r>
          <w:hyperlink w:anchor="_heading=h.43ky6rz">
            <w:r>
              <w:t>Non-Degree Programs</w:t>
            </w:r>
          </w:hyperlink>
          <w:r>
            <w:tab/>
          </w:r>
          <w:r>
            <w:fldChar w:fldCharType="begin"/>
          </w:r>
          <w:r>
            <w:instrText xml:space="preserve"> HYPERLINK \l "_heading=h.43ky6rz" </w:instrText>
          </w:r>
          <w:r>
            <w:fldChar w:fldCharType="separate"/>
          </w:r>
          <w:r>
            <w:t>30</w:t>
          </w:r>
        </w:p>
        <w:p w14:paraId="6D1C9702" w14:textId="77777777" w:rsidR="007E122F" w:rsidRDefault="0045088E">
          <w:pPr>
            <w:tabs>
              <w:tab w:val="right" w:pos="9360"/>
            </w:tabs>
            <w:spacing w:before="60"/>
            <w:ind w:left="360"/>
          </w:pPr>
          <w:r>
            <w:fldChar w:fldCharType="end"/>
          </w:r>
          <w:hyperlink w:anchor="_heading=h.2iq8gzs">
            <w:r>
              <w:t>Ministry Track</w:t>
            </w:r>
          </w:hyperlink>
          <w:r>
            <w:tab/>
          </w:r>
          <w:r>
            <w:fldChar w:fldCharType="begin"/>
          </w:r>
          <w:r>
            <w:instrText xml:space="preserve"> HYPERLIN</w:instrText>
          </w:r>
          <w:r>
            <w:instrText xml:space="preserve">K \l "_heading=h.2iq8gzs" </w:instrText>
          </w:r>
          <w:r>
            <w:fldChar w:fldCharType="separate"/>
          </w:r>
          <w:r>
            <w:t>30</w:t>
          </w:r>
        </w:p>
        <w:p w14:paraId="7CDA2800" w14:textId="77777777" w:rsidR="007E122F" w:rsidRDefault="0045088E">
          <w:pPr>
            <w:tabs>
              <w:tab w:val="right" w:pos="9360"/>
            </w:tabs>
            <w:spacing w:before="60"/>
            <w:ind w:left="360"/>
          </w:pPr>
          <w:r>
            <w:fldChar w:fldCharType="end"/>
          </w:r>
          <w:hyperlink w:anchor="_heading=h.xvir7l">
            <w:r>
              <w:t>The Certificate Program</w:t>
            </w:r>
          </w:hyperlink>
          <w:r>
            <w:tab/>
          </w:r>
          <w:r>
            <w:fldChar w:fldCharType="begin"/>
          </w:r>
          <w:r>
            <w:instrText xml:space="preserve"> HYPERLINK \l "_heading=h.xvir7l" </w:instrText>
          </w:r>
          <w:r>
            <w:fldChar w:fldCharType="separate"/>
          </w:r>
          <w:r>
            <w:t>30</w:t>
          </w:r>
        </w:p>
        <w:p w14:paraId="583D8701" w14:textId="77777777" w:rsidR="007E122F" w:rsidRDefault="0045088E">
          <w:pPr>
            <w:tabs>
              <w:tab w:val="right" w:pos="9360"/>
            </w:tabs>
            <w:spacing w:before="60"/>
            <w:ind w:left="720"/>
          </w:pPr>
          <w:r>
            <w:fldChar w:fldCharType="end"/>
          </w:r>
          <w:hyperlink w:anchor="_heading=h.3hv69ve">
            <w:r>
              <w:t>Continuing Ministry Certificate</w:t>
            </w:r>
          </w:hyperlink>
          <w:r>
            <w:tab/>
          </w:r>
          <w:r>
            <w:fldChar w:fldCharType="begin"/>
          </w:r>
          <w:r>
            <w:instrText xml:space="preserve"> HYPERLINK \l "_heading=h.3hv69ve" </w:instrText>
          </w:r>
          <w:r>
            <w:fldChar w:fldCharType="separate"/>
          </w:r>
          <w:r>
            <w:t>30</w:t>
          </w:r>
        </w:p>
        <w:p w14:paraId="4B7106B5" w14:textId="77777777" w:rsidR="007E122F" w:rsidRDefault="0045088E">
          <w:pPr>
            <w:tabs>
              <w:tab w:val="right" w:pos="9360"/>
            </w:tabs>
            <w:spacing w:before="60"/>
            <w:ind w:left="720"/>
          </w:pPr>
          <w:r>
            <w:fldChar w:fldCharType="end"/>
          </w:r>
          <w:hyperlink w:anchor="_heading=h.1x0gk37">
            <w:r>
              <w:t>Christian Leaders Certificate</w:t>
            </w:r>
          </w:hyperlink>
          <w:r>
            <w:tab/>
          </w:r>
          <w:r>
            <w:fldChar w:fldCharType="begin"/>
          </w:r>
          <w:r>
            <w:instrText xml:space="preserve"> HYPERLINK \l "_heading=h.1x0gk37" </w:instrText>
          </w:r>
          <w:r>
            <w:fldChar w:fldCharType="separate"/>
          </w:r>
          <w:r>
            <w:t>31</w:t>
          </w:r>
        </w:p>
        <w:p w14:paraId="4A1B2352" w14:textId="77777777" w:rsidR="007E122F" w:rsidRDefault="0045088E">
          <w:pPr>
            <w:tabs>
              <w:tab w:val="right" w:pos="9360"/>
            </w:tabs>
            <w:spacing w:before="60"/>
            <w:ind w:left="720"/>
          </w:pPr>
          <w:r>
            <w:lastRenderedPageBreak/>
            <w:fldChar w:fldCharType="end"/>
          </w:r>
          <w:hyperlink w:anchor="_heading=h.4h042r0">
            <w:r>
              <w:t>Chaplaincy Certificate</w:t>
            </w:r>
          </w:hyperlink>
          <w:r>
            <w:tab/>
          </w:r>
          <w:r>
            <w:fldChar w:fldCharType="begin"/>
          </w:r>
          <w:r>
            <w:instrText xml:space="preserve"> HYPERLINK \l "_heading=h.4h042r0" </w:instrText>
          </w:r>
          <w:r>
            <w:fldChar w:fldCharType="separate"/>
          </w:r>
          <w:r>
            <w:t>32</w:t>
          </w:r>
        </w:p>
        <w:p w14:paraId="0E26EB44" w14:textId="77777777" w:rsidR="007E122F" w:rsidRDefault="0045088E">
          <w:pPr>
            <w:tabs>
              <w:tab w:val="right" w:pos="9360"/>
            </w:tabs>
            <w:spacing w:before="60"/>
            <w:ind w:left="720"/>
          </w:pPr>
          <w:r>
            <w:fldChar w:fldCharType="end"/>
          </w:r>
          <w:hyperlink w:anchor="_heading=h.2w5ecyt">
            <w:r>
              <w:t>Requirements: 41 credit hours and 2.0 GPA or higher</w:t>
            </w:r>
          </w:hyperlink>
          <w:r>
            <w:tab/>
          </w:r>
          <w:r>
            <w:fldChar w:fldCharType="begin"/>
          </w:r>
          <w:r>
            <w:instrText xml:space="preserve"> HYPERLINK \l "_heading=h.2w5ecyt" </w:instrText>
          </w:r>
          <w:r>
            <w:fldChar w:fldCharType="separate"/>
          </w:r>
          <w:r>
            <w:t>32</w:t>
          </w:r>
        </w:p>
        <w:p w14:paraId="061C4774" w14:textId="77777777" w:rsidR="007E122F" w:rsidRDefault="0045088E">
          <w:pPr>
            <w:tabs>
              <w:tab w:val="right" w:pos="9360"/>
            </w:tabs>
            <w:spacing w:before="60"/>
            <w:ind w:left="720"/>
          </w:pPr>
          <w:r>
            <w:fldChar w:fldCharType="end"/>
          </w:r>
          <w:hyperlink w:anchor="_heading=h.1baon6m">
            <w:r>
              <w:t>Commissioned Pastoral Certificate</w:t>
            </w:r>
          </w:hyperlink>
          <w:r>
            <w:tab/>
          </w:r>
          <w:r>
            <w:fldChar w:fldCharType="begin"/>
          </w:r>
          <w:r>
            <w:instrText xml:space="preserve"> HYPERLINK \l "_heading=h.1baon6m" </w:instrText>
          </w:r>
          <w:r>
            <w:fldChar w:fldCharType="separate"/>
          </w:r>
          <w:r>
            <w:t>32</w:t>
          </w:r>
        </w:p>
        <w:p w14:paraId="05EDE604" w14:textId="77777777" w:rsidR="007E122F" w:rsidRDefault="0045088E">
          <w:pPr>
            <w:tabs>
              <w:tab w:val="right" w:pos="9360"/>
            </w:tabs>
            <w:spacing w:before="60"/>
            <w:ind w:left="720"/>
          </w:pPr>
          <w:r>
            <w:fldChar w:fldCharType="end"/>
          </w:r>
          <w:hyperlink w:anchor="_heading=h.3vac5uf">
            <w:r>
              <w:t>The Ce</w:t>
            </w:r>
            <w:r>
              <w:t>rtificate of Ministry</w:t>
            </w:r>
          </w:hyperlink>
          <w:r>
            <w:tab/>
          </w:r>
          <w:r>
            <w:fldChar w:fldCharType="begin"/>
          </w:r>
          <w:r>
            <w:instrText xml:space="preserve"> HYPERLINK \l "_heading=h.3vac5uf" </w:instrText>
          </w:r>
          <w:r>
            <w:fldChar w:fldCharType="separate"/>
          </w:r>
          <w:r>
            <w:t>33</w:t>
          </w:r>
        </w:p>
        <w:p w14:paraId="129DD5C3" w14:textId="77777777" w:rsidR="007E122F" w:rsidRDefault="0045088E">
          <w:pPr>
            <w:tabs>
              <w:tab w:val="right" w:pos="9360"/>
            </w:tabs>
            <w:spacing w:before="60"/>
            <w:ind w:left="360"/>
          </w:pPr>
          <w:r>
            <w:fldChar w:fldCharType="end"/>
          </w:r>
          <w:hyperlink w:anchor="_heading=h.2afmg28">
            <w:r>
              <w:t>The Diploma Program</w:t>
            </w:r>
          </w:hyperlink>
          <w:r>
            <w:tab/>
          </w:r>
          <w:r>
            <w:fldChar w:fldCharType="begin"/>
          </w:r>
          <w:r>
            <w:instrText xml:space="preserve"> HYPERLINK \l "_heading=h.2afmg28" </w:instrText>
          </w:r>
          <w:r>
            <w:fldChar w:fldCharType="separate"/>
          </w:r>
          <w:r>
            <w:t>34</w:t>
          </w:r>
        </w:p>
        <w:p w14:paraId="4C1E570E" w14:textId="77777777" w:rsidR="007E122F" w:rsidRDefault="0045088E">
          <w:pPr>
            <w:tabs>
              <w:tab w:val="right" w:pos="9360"/>
            </w:tabs>
            <w:spacing w:before="60"/>
            <w:ind w:left="720"/>
          </w:pPr>
          <w:r>
            <w:fldChar w:fldCharType="end"/>
          </w:r>
          <w:hyperlink w:anchor="_heading=h.pkwqa1">
            <w:r>
              <w:t>Continuing Ministry Diploma</w:t>
            </w:r>
          </w:hyperlink>
          <w:r>
            <w:tab/>
          </w:r>
          <w:r>
            <w:fldChar w:fldCharType="begin"/>
          </w:r>
          <w:r>
            <w:instrText xml:space="preserve"> HYPERLINK \l "_heading</w:instrText>
          </w:r>
          <w:r>
            <w:instrText xml:space="preserve">=h.pkwqa1" </w:instrText>
          </w:r>
          <w:r>
            <w:fldChar w:fldCharType="separate"/>
          </w:r>
          <w:r>
            <w:t>34</w:t>
          </w:r>
        </w:p>
        <w:p w14:paraId="42FE9D49" w14:textId="77777777" w:rsidR="007E122F" w:rsidRDefault="0045088E">
          <w:pPr>
            <w:tabs>
              <w:tab w:val="right" w:pos="9360"/>
            </w:tabs>
            <w:spacing w:before="60"/>
            <w:ind w:left="720"/>
          </w:pPr>
          <w:r>
            <w:fldChar w:fldCharType="end"/>
          </w:r>
          <w:hyperlink w:anchor="_heading=h.39kk8xu">
            <w:r>
              <w:t>Married Life Diploma</w:t>
            </w:r>
          </w:hyperlink>
          <w:r>
            <w:tab/>
          </w:r>
          <w:r>
            <w:fldChar w:fldCharType="begin"/>
          </w:r>
          <w:r>
            <w:instrText xml:space="preserve"> HYPERLINK \l "_heading=h.39kk8xu" </w:instrText>
          </w:r>
          <w:r>
            <w:fldChar w:fldCharType="separate"/>
          </w:r>
          <w:r>
            <w:t>35</w:t>
          </w:r>
        </w:p>
        <w:p w14:paraId="3CE4D442" w14:textId="77777777" w:rsidR="007E122F" w:rsidRDefault="0045088E">
          <w:pPr>
            <w:tabs>
              <w:tab w:val="right" w:pos="9360"/>
            </w:tabs>
            <w:spacing w:before="60"/>
            <w:ind w:left="720"/>
          </w:pPr>
          <w:r>
            <w:fldChar w:fldCharType="end"/>
          </w:r>
          <w:hyperlink w:anchor="_heading=h.1opuj5n">
            <w:r>
              <w:t>Diploma of Ministry</w:t>
            </w:r>
          </w:hyperlink>
          <w:r>
            <w:tab/>
          </w:r>
          <w:r>
            <w:fldChar w:fldCharType="begin"/>
          </w:r>
          <w:r>
            <w:instrText xml:space="preserve"> HYPERLINK \l "_heading=h.1opuj5n" </w:instrText>
          </w:r>
          <w:r>
            <w:fldChar w:fldCharType="separate"/>
          </w:r>
          <w:r>
            <w:t>36</w:t>
          </w:r>
        </w:p>
        <w:p w14:paraId="31AFC08B" w14:textId="77777777" w:rsidR="007E122F" w:rsidRDefault="0045088E">
          <w:pPr>
            <w:tabs>
              <w:tab w:val="right" w:pos="9360"/>
            </w:tabs>
            <w:spacing w:before="60"/>
            <w:ind w:left="720"/>
          </w:pPr>
          <w:r>
            <w:fldChar w:fldCharType="end"/>
          </w:r>
          <w:hyperlink w:anchor="_heading=h.48pi1tg">
            <w:r>
              <w:t>Commissioned Pastoral Diploma</w:t>
            </w:r>
          </w:hyperlink>
          <w:r>
            <w:tab/>
          </w:r>
          <w:r>
            <w:fldChar w:fldCharType="begin"/>
          </w:r>
          <w:r>
            <w:instrText xml:space="preserve"> HYPERLINK \l "_heading=h.48pi1tg" </w:instrText>
          </w:r>
          <w:r>
            <w:fldChar w:fldCharType="separate"/>
          </w:r>
          <w:r>
            <w:t>37</w:t>
          </w:r>
        </w:p>
        <w:p w14:paraId="3E7A62CC" w14:textId="77777777" w:rsidR="007E122F" w:rsidRDefault="0045088E">
          <w:pPr>
            <w:tabs>
              <w:tab w:val="right" w:pos="9360"/>
            </w:tabs>
            <w:spacing w:before="60"/>
            <w:ind w:left="720"/>
          </w:pPr>
          <w:r>
            <w:fldChar w:fldCharType="end"/>
          </w:r>
          <w:hyperlink w:anchor="_heading=h.2nusc19">
            <w:r>
              <w:t>Diploma of Divinity</w:t>
            </w:r>
          </w:hyperlink>
          <w:r>
            <w:tab/>
          </w:r>
          <w:r>
            <w:fldChar w:fldCharType="begin"/>
          </w:r>
          <w:r>
            <w:instrText xml:space="preserve"> HYPERLINK \l "_heading=h.2nusc19" </w:instrText>
          </w:r>
          <w:r>
            <w:fldChar w:fldCharType="separate"/>
          </w:r>
          <w:r>
            <w:t>38</w:t>
          </w:r>
        </w:p>
        <w:p w14:paraId="782CFED4" w14:textId="77777777" w:rsidR="007E122F" w:rsidRDefault="0045088E">
          <w:pPr>
            <w:tabs>
              <w:tab w:val="right" w:pos="9360"/>
            </w:tabs>
            <w:spacing w:before="60"/>
            <w:ind w:left="360"/>
          </w:pPr>
          <w:r>
            <w:fldChar w:fldCharType="end"/>
          </w:r>
          <w:hyperlink w:anchor="_heading=h.1302m92">
            <w:r>
              <w:t>The Christian Enterprise Track</w:t>
            </w:r>
          </w:hyperlink>
          <w:r>
            <w:tab/>
          </w:r>
          <w:r>
            <w:fldChar w:fldCharType="begin"/>
          </w:r>
          <w:r>
            <w:instrText xml:space="preserve"> HYP</w:instrText>
          </w:r>
          <w:r>
            <w:instrText xml:space="preserve">ERLINK \l "_heading=h.1302m92" </w:instrText>
          </w:r>
          <w:r>
            <w:fldChar w:fldCharType="separate"/>
          </w:r>
          <w:r>
            <w:t>40</w:t>
          </w:r>
        </w:p>
        <w:p w14:paraId="7138F93C" w14:textId="77777777" w:rsidR="007E122F" w:rsidRDefault="0045088E">
          <w:pPr>
            <w:tabs>
              <w:tab w:val="right" w:pos="9360"/>
            </w:tabs>
            <w:spacing w:before="60"/>
            <w:ind w:left="720"/>
          </w:pPr>
          <w:r>
            <w:fldChar w:fldCharType="end"/>
          </w:r>
          <w:hyperlink w:anchor="_heading=h.3mzq4wv">
            <w:r>
              <w:t>Workplace Ministry Certificate</w:t>
            </w:r>
          </w:hyperlink>
          <w:r>
            <w:tab/>
          </w:r>
          <w:r>
            <w:fldChar w:fldCharType="begin"/>
          </w:r>
          <w:r>
            <w:instrText xml:space="preserve"> HYPERLINK \l "_heading=h.3mzq4wv" </w:instrText>
          </w:r>
          <w:r>
            <w:fldChar w:fldCharType="separate"/>
          </w:r>
          <w:r>
            <w:t>40</w:t>
          </w:r>
        </w:p>
        <w:p w14:paraId="31BE5421" w14:textId="77777777" w:rsidR="007E122F" w:rsidRDefault="0045088E">
          <w:pPr>
            <w:tabs>
              <w:tab w:val="right" w:pos="9360"/>
            </w:tabs>
            <w:spacing w:before="60"/>
            <w:ind w:left="720"/>
          </w:pPr>
          <w:r>
            <w:fldChar w:fldCharType="end"/>
          </w:r>
          <w:hyperlink w:anchor="_heading=h.2250f4o">
            <w:r>
              <w:t>Christian Enterprise Certificate</w:t>
            </w:r>
          </w:hyperlink>
          <w:r>
            <w:tab/>
          </w:r>
          <w:r>
            <w:fldChar w:fldCharType="begin"/>
          </w:r>
          <w:r>
            <w:instrText xml:space="preserve"> HYPERLINK \l "_heading=h.2250f4o" </w:instrText>
          </w:r>
          <w:r>
            <w:fldChar w:fldCharType="separate"/>
          </w:r>
          <w:r>
            <w:t>40</w:t>
          </w:r>
        </w:p>
        <w:p w14:paraId="6DAE4E07" w14:textId="77777777" w:rsidR="007E122F" w:rsidRDefault="0045088E">
          <w:pPr>
            <w:tabs>
              <w:tab w:val="right" w:pos="9360"/>
            </w:tabs>
            <w:spacing w:before="60"/>
            <w:ind w:left="720"/>
          </w:pPr>
          <w:r>
            <w:fldChar w:fldCharType="end"/>
          </w:r>
          <w:hyperlink w:anchor="_heading=h.haapch">
            <w:r>
              <w:t>Advanced Workplace Ministry Certificate</w:t>
            </w:r>
          </w:hyperlink>
          <w:r>
            <w:tab/>
          </w:r>
          <w:r>
            <w:fldChar w:fldCharType="begin"/>
          </w:r>
          <w:r>
            <w:instrText xml:space="preserve"> HYPERLINK \l "_heading=h.haapch" </w:instrText>
          </w:r>
          <w:r>
            <w:fldChar w:fldCharType="separate"/>
          </w:r>
          <w:r>
            <w:t>41</w:t>
          </w:r>
        </w:p>
        <w:p w14:paraId="52F44CCA" w14:textId="77777777" w:rsidR="007E122F" w:rsidRDefault="0045088E">
          <w:pPr>
            <w:tabs>
              <w:tab w:val="right" w:pos="9360"/>
            </w:tabs>
            <w:spacing w:before="60"/>
            <w:ind w:left="720"/>
          </w:pPr>
          <w:r>
            <w:fldChar w:fldCharType="end"/>
          </w:r>
          <w:hyperlink w:anchor="_heading=h.319y80a">
            <w:r>
              <w:t>Advanced Christian Business Certificate</w:t>
            </w:r>
          </w:hyperlink>
          <w:r>
            <w:tab/>
          </w:r>
          <w:r>
            <w:fldChar w:fldCharType="begin"/>
          </w:r>
          <w:r>
            <w:instrText xml:space="preserve"> HYPERLINK \l </w:instrText>
          </w:r>
          <w:r>
            <w:instrText xml:space="preserve">"_heading=h.319y80a" </w:instrText>
          </w:r>
          <w:r>
            <w:fldChar w:fldCharType="separate"/>
          </w:r>
          <w:r>
            <w:t>42</w:t>
          </w:r>
        </w:p>
        <w:p w14:paraId="0132D11B" w14:textId="77777777" w:rsidR="007E122F" w:rsidRDefault="0045088E">
          <w:pPr>
            <w:tabs>
              <w:tab w:val="right" w:pos="9360"/>
            </w:tabs>
            <w:spacing w:before="60"/>
            <w:ind w:left="720"/>
          </w:pPr>
          <w:r>
            <w:fldChar w:fldCharType="end"/>
          </w:r>
          <w:hyperlink w:anchor="_heading=h.1gf8i83">
            <w:r>
              <w:t>Workplace Ministry Diploma</w:t>
            </w:r>
          </w:hyperlink>
          <w:r>
            <w:tab/>
          </w:r>
          <w:r>
            <w:fldChar w:fldCharType="begin"/>
          </w:r>
          <w:r>
            <w:instrText xml:space="preserve"> HYPERLINK \l "_heading=h.1gf8i83" </w:instrText>
          </w:r>
          <w:r>
            <w:fldChar w:fldCharType="separate"/>
          </w:r>
          <w:r>
            <w:t>42</w:t>
          </w:r>
        </w:p>
        <w:p w14:paraId="158CA59E" w14:textId="77777777" w:rsidR="007E122F" w:rsidRDefault="0045088E">
          <w:pPr>
            <w:tabs>
              <w:tab w:val="right" w:pos="9360"/>
            </w:tabs>
            <w:spacing w:before="60"/>
            <w:ind w:left="720"/>
          </w:pPr>
          <w:r>
            <w:fldChar w:fldCharType="end"/>
          </w:r>
          <w:hyperlink w:anchor="_heading=h.40ew0vw">
            <w:r>
              <w:t>Christian Enterprise Diploma</w:t>
            </w:r>
          </w:hyperlink>
          <w:r>
            <w:tab/>
          </w:r>
          <w:r>
            <w:fldChar w:fldCharType="begin"/>
          </w:r>
          <w:r>
            <w:instrText xml:space="preserve"> HYPERLINK \l "_heading=h.40ew0vw" </w:instrText>
          </w:r>
          <w:r>
            <w:fldChar w:fldCharType="separate"/>
          </w:r>
          <w:r>
            <w:t>43</w:t>
          </w:r>
        </w:p>
        <w:p w14:paraId="4FBA69B4" w14:textId="77777777" w:rsidR="007E122F" w:rsidRDefault="0045088E">
          <w:pPr>
            <w:tabs>
              <w:tab w:val="right" w:pos="9360"/>
            </w:tabs>
            <w:spacing w:before="200"/>
          </w:pPr>
          <w:r>
            <w:fldChar w:fldCharType="end"/>
          </w:r>
          <w:hyperlink w:anchor="_heading=h.2fk6b3p">
            <w:r>
              <w:rPr>
                <w:b/>
              </w:rPr>
              <w:t>Degree Programs</w:t>
            </w:r>
          </w:hyperlink>
          <w:r>
            <w:rPr>
              <w:b/>
            </w:rPr>
            <w:tab/>
          </w:r>
          <w:r>
            <w:fldChar w:fldCharType="begin"/>
          </w:r>
          <w:r>
            <w:instrText xml:space="preserve"> PAGEREF _heading=h.2fk6b3p \h </w:instrText>
          </w:r>
          <w:r>
            <w:fldChar w:fldCharType="separate"/>
          </w:r>
          <w:r>
            <w:rPr>
              <w:b/>
            </w:rPr>
            <w:t>45</w:t>
          </w:r>
          <w:hyperlink w:anchor="_heading=h.2fk6b3p" w:history="1"/>
        </w:p>
        <w:p w14:paraId="3D75F26C" w14:textId="77777777" w:rsidR="007E122F" w:rsidRDefault="0045088E">
          <w:pPr>
            <w:tabs>
              <w:tab w:val="right" w:pos="9360"/>
            </w:tabs>
            <w:spacing w:before="60"/>
            <w:ind w:left="360"/>
          </w:pPr>
          <w:r>
            <w:fldChar w:fldCharType="end"/>
          </w:r>
          <w:hyperlink w:anchor="_heading=h.upglbi">
            <w:r>
              <w:t>Divinity Degrees</w:t>
            </w:r>
          </w:hyperlink>
          <w:r>
            <w:tab/>
          </w:r>
          <w:r>
            <w:fldChar w:fldCharType="begin"/>
          </w:r>
          <w:r>
            <w:instrText xml:space="preserve"> HYPERLINK \l "_heading=h.upglbi" </w:instrText>
          </w:r>
          <w:r>
            <w:fldChar w:fldCharType="separate"/>
          </w:r>
          <w:r>
            <w:t>45</w:t>
          </w:r>
        </w:p>
        <w:p w14:paraId="70E1FB17" w14:textId="77777777" w:rsidR="007E122F" w:rsidRDefault="0045088E">
          <w:pPr>
            <w:tabs>
              <w:tab w:val="right" w:pos="9360"/>
            </w:tabs>
            <w:spacing w:before="60"/>
            <w:ind w:left="720"/>
          </w:pPr>
          <w:r>
            <w:fldChar w:fldCharType="end"/>
          </w:r>
          <w:hyperlink w:anchor="_heading=h.3ep43zb">
            <w:r>
              <w:t>Associate of Divinity Degree</w:t>
            </w:r>
          </w:hyperlink>
          <w:r>
            <w:tab/>
          </w:r>
          <w:r>
            <w:fldChar w:fldCharType="begin"/>
          </w:r>
          <w:r>
            <w:instrText xml:space="preserve"> HYPERLINK \l "_heading=h.3ep43zb" </w:instrText>
          </w:r>
          <w:r>
            <w:fldChar w:fldCharType="separate"/>
          </w:r>
          <w:r>
            <w:t>45</w:t>
          </w:r>
        </w:p>
        <w:p w14:paraId="286A83BD" w14:textId="77777777" w:rsidR="007E122F" w:rsidRDefault="0045088E">
          <w:pPr>
            <w:tabs>
              <w:tab w:val="right" w:pos="9360"/>
            </w:tabs>
            <w:spacing w:before="60"/>
            <w:ind w:left="720"/>
          </w:pPr>
          <w:r>
            <w:fldChar w:fldCharType="end"/>
          </w:r>
          <w:hyperlink w:anchor="_heading=h.1tuee74">
            <w:r>
              <w:t>Bachelor of Divinity Degree</w:t>
            </w:r>
          </w:hyperlink>
          <w:r>
            <w:tab/>
          </w:r>
          <w:r>
            <w:fldChar w:fldCharType="begin"/>
          </w:r>
          <w:r>
            <w:instrText xml:space="preserve"> HYPERLINK \l "_heading=h.1tuee74" </w:instrText>
          </w:r>
          <w:r>
            <w:fldChar w:fldCharType="separate"/>
          </w:r>
          <w:r>
            <w:t>4</w:t>
          </w:r>
          <w:r>
            <w:t>6</w:t>
          </w:r>
        </w:p>
        <w:p w14:paraId="194CB02C" w14:textId="77777777" w:rsidR="007E122F" w:rsidRDefault="0045088E">
          <w:pPr>
            <w:tabs>
              <w:tab w:val="right" w:pos="9360"/>
            </w:tabs>
            <w:spacing w:before="60"/>
            <w:ind w:left="360"/>
          </w:pPr>
          <w:r>
            <w:fldChar w:fldCharType="end"/>
          </w:r>
          <w:hyperlink w:anchor="_heading=h.j8sehv">
            <w:r>
              <w:t>Chaplaincy Degree Program</w:t>
            </w:r>
          </w:hyperlink>
          <w:r>
            <w:tab/>
          </w:r>
          <w:r>
            <w:fldChar w:fldCharType="begin"/>
          </w:r>
          <w:r>
            <w:instrText xml:space="preserve"> HYPERLINK \l "_heading=h.j8sehv" </w:instrText>
          </w:r>
          <w:r>
            <w:fldChar w:fldCharType="separate"/>
          </w:r>
          <w:r>
            <w:t>47</w:t>
          </w:r>
        </w:p>
        <w:p w14:paraId="2E0F388A" w14:textId="77777777" w:rsidR="007E122F" w:rsidRDefault="0045088E">
          <w:pPr>
            <w:tabs>
              <w:tab w:val="right" w:pos="9360"/>
            </w:tabs>
            <w:spacing w:before="60"/>
            <w:ind w:left="360"/>
          </w:pPr>
          <w:r>
            <w:fldChar w:fldCharType="end"/>
          </w:r>
          <w:hyperlink w:anchor="_heading=h.6kvc3zipnx0r">
            <w:r>
              <w:t>Christian Leadership Degrees</w:t>
            </w:r>
          </w:hyperlink>
          <w:r>
            <w:tab/>
          </w:r>
          <w:r>
            <w:fldChar w:fldCharType="begin"/>
          </w:r>
          <w:r>
            <w:instrText xml:space="preserve"> HYPERLINK \l "_heading=h.6kvc3zipnx0r" </w:instrText>
          </w:r>
          <w:r>
            <w:fldChar w:fldCharType="separate"/>
          </w:r>
          <w:r>
            <w:t>49</w:t>
          </w:r>
        </w:p>
        <w:p w14:paraId="18F8D496" w14:textId="77777777" w:rsidR="007E122F" w:rsidRDefault="0045088E">
          <w:pPr>
            <w:tabs>
              <w:tab w:val="right" w:pos="9360"/>
            </w:tabs>
            <w:spacing w:before="200"/>
          </w:pPr>
          <w:r>
            <w:fldChar w:fldCharType="end"/>
          </w:r>
          <w:hyperlink w:anchor="_heading=h.29g0z2rx025h">
            <w:r>
              <w:rPr>
                <w:b/>
              </w:rPr>
              <w:t>Course Catalog</w:t>
            </w:r>
          </w:hyperlink>
          <w:r>
            <w:rPr>
              <w:b/>
            </w:rPr>
            <w:tab/>
          </w:r>
          <w:r>
            <w:fldChar w:fldCharType="begin"/>
          </w:r>
          <w:r>
            <w:instrText xml:space="preserve"> PAGEREF _heading=h.29g0z2rx025h \h </w:instrText>
          </w:r>
          <w:r>
            <w:fldChar w:fldCharType="separate"/>
          </w:r>
          <w:r>
            <w:rPr>
              <w:b/>
            </w:rPr>
            <w:t>55</w:t>
          </w:r>
          <w:hyperlink w:anchor="_heading=h.29g0z2rx025h" w:history="1"/>
        </w:p>
        <w:p w14:paraId="1D0038CA" w14:textId="77777777" w:rsidR="007E122F" w:rsidRDefault="0045088E">
          <w:pPr>
            <w:tabs>
              <w:tab w:val="right" w:pos="9360"/>
            </w:tabs>
            <w:spacing w:before="200"/>
          </w:pPr>
          <w:r>
            <w:fldChar w:fldCharType="end"/>
          </w:r>
          <w:hyperlink w:anchor="_heading=h.gocusy1tpv6l">
            <w:r>
              <w:rPr>
                <w:b/>
              </w:rPr>
              <w:t>Course Descriptions</w:t>
            </w:r>
          </w:hyperlink>
          <w:r>
            <w:rPr>
              <w:b/>
            </w:rPr>
            <w:tab/>
          </w:r>
          <w:r>
            <w:fldChar w:fldCharType="begin"/>
          </w:r>
          <w:r>
            <w:instrText xml:space="preserve"> PAGEREF _heading=h.gocusy1tpv6l \h </w:instrText>
          </w:r>
          <w:r>
            <w:fldChar w:fldCharType="separate"/>
          </w:r>
          <w:r>
            <w:rPr>
              <w:b/>
            </w:rPr>
            <w:t>57</w:t>
          </w:r>
          <w:hyperlink w:anchor="_heading=h.gocusy1tpv6l" w:history="1"/>
        </w:p>
        <w:p w14:paraId="2C8F5D00" w14:textId="77777777" w:rsidR="007E122F" w:rsidRDefault="0045088E">
          <w:pPr>
            <w:tabs>
              <w:tab w:val="right" w:pos="9360"/>
            </w:tabs>
            <w:spacing w:before="60"/>
            <w:ind w:left="360"/>
          </w:pPr>
          <w:r>
            <w:fldChar w:fldCharType="end"/>
          </w:r>
          <w:hyperlink w:anchor="_heading=h.11si5id">
            <w:r>
              <w:t>Biblical Courses</w:t>
            </w:r>
          </w:hyperlink>
          <w:r>
            <w:tab/>
          </w:r>
          <w:r>
            <w:fldChar w:fldCharType="begin"/>
          </w:r>
          <w:r>
            <w:instrText xml:space="preserve"> HYPERLINK \l "_heading=h.11si5id" </w:instrText>
          </w:r>
          <w:r>
            <w:fldChar w:fldCharType="separate"/>
          </w:r>
          <w:r>
            <w:t>57</w:t>
          </w:r>
        </w:p>
        <w:p w14:paraId="12EF84A5" w14:textId="77777777" w:rsidR="007E122F" w:rsidRDefault="0045088E">
          <w:pPr>
            <w:tabs>
              <w:tab w:val="right" w:pos="9360"/>
            </w:tabs>
            <w:spacing w:before="60"/>
            <w:ind w:left="720"/>
          </w:pPr>
          <w:r>
            <w:fldChar w:fldCharType="end"/>
          </w:r>
          <w:hyperlink w:anchor="_heading=h.302dr9l">
            <w:r>
              <w:t>BIB 111 Old Testament Survey (3 credits)</w:t>
            </w:r>
          </w:hyperlink>
          <w:r>
            <w:tab/>
          </w:r>
          <w:r>
            <w:fldChar w:fldCharType="begin"/>
          </w:r>
          <w:r>
            <w:instrText xml:space="preserve"> HYPERLINK \l "_heading=h.302dr9l" </w:instrText>
          </w:r>
          <w:r>
            <w:fldChar w:fldCharType="separate"/>
          </w:r>
          <w:r>
            <w:t>57</w:t>
          </w:r>
        </w:p>
        <w:p w14:paraId="09C077E6" w14:textId="77777777" w:rsidR="007E122F" w:rsidRDefault="0045088E">
          <w:pPr>
            <w:tabs>
              <w:tab w:val="right" w:pos="9360"/>
            </w:tabs>
            <w:spacing w:before="60"/>
            <w:ind w:left="720"/>
          </w:pPr>
          <w:r>
            <w:fldChar w:fldCharType="end"/>
          </w:r>
          <w:hyperlink w:anchor="_heading=h.1f7o1he">
            <w:r>
              <w:t>BIB 112 New Testament Sur</w:t>
            </w:r>
            <w:r>
              <w:t>vey (3 credits)</w:t>
            </w:r>
          </w:hyperlink>
          <w:r>
            <w:tab/>
          </w:r>
          <w:r>
            <w:fldChar w:fldCharType="begin"/>
          </w:r>
          <w:r>
            <w:instrText xml:space="preserve"> HYPERLINK \l "_heading=h.1f7o1he" </w:instrText>
          </w:r>
          <w:r>
            <w:fldChar w:fldCharType="separate"/>
          </w:r>
          <w:r>
            <w:t>57</w:t>
          </w:r>
        </w:p>
        <w:p w14:paraId="37C470BF" w14:textId="77777777" w:rsidR="007E122F" w:rsidRDefault="0045088E">
          <w:pPr>
            <w:tabs>
              <w:tab w:val="right" w:pos="9360"/>
            </w:tabs>
            <w:spacing w:before="60"/>
            <w:ind w:left="720"/>
          </w:pPr>
          <w:r>
            <w:fldChar w:fldCharType="end"/>
          </w:r>
          <w:hyperlink w:anchor="_heading=h.ymfzma">
            <w:r>
              <w:t>BIB 311 Biblical Interpretation I (4 credits)</w:t>
            </w:r>
          </w:hyperlink>
          <w:r>
            <w:tab/>
          </w:r>
          <w:r>
            <w:fldChar w:fldCharType="begin"/>
          </w:r>
          <w:r>
            <w:instrText xml:space="preserve"> HYPERLINK \l "_heading=h.ymfzma" </w:instrText>
          </w:r>
          <w:r>
            <w:fldChar w:fldCharType="separate"/>
          </w:r>
          <w:r>
            <w:t>57</w:t>
          </w:r>
        </w:p>
        <w:p w14:paraId="06262017" w14:textId="77777777" w:rsidR="007E122F" w:rsidRDefault="0045088E">
          <w:pPr>
            <w:tabs>
              <w:tab w:val="right" w:pos="9360"/>
            </w:tabs>
            <w:spacing w:before="60"/>
            <w:ind w:left="720"/>
          </w:pPr>
          <w:r>
            <w:fldChar w:fldCharType="end"/>
          </w:r>
          <w:hyperlink w:anchor="_heading=h.3im3ia3">
            <w:r>
              <w:t xml:space="preserve">BIB 312 Biblical Interpretation </w:t>
            </w:r>
            <w:r>
              <w:t>II (4 credits)</w:t>
            </w:r>
          </w:hyperlink>
          <w:r>
            <w:tab/>
          </w:r>
          <w:r>
            <w:fldChar w:fldCharType="begin"/>
          </w:r>
          <w:r>
            <w:instrText xml:space="preserve"> HYPERLINK \l "_heading=h.3im3ia3" </w:instrText>
          </w:r>
          <w:r>
            <w:fldChar w:fldCharType="separate"/>
          </w:r>
          <w:r>
            <w:t>57</w:t>
          </w:r>
        </w:p>
        <w:p w14:paraId="7FA9B784" w14:textId="77777777" w:rsidR="007E122F" w:rsidRDefault="0045088E">
          <w:pPr>
            <w:tabs>
              <w:tab w:val="right" w:pos="9360"/>
            </w:tabs>
            <w:spacing w:before="60"/>
            <w:ind w:left="720"/>
          </w:pPr>
          <w:r>
            <w:fldChar w:fldCharType="end"/>
          </w:r>
          <w:hyperlink w:anchor="_heading=h.1xrdshw">
            <w:r>
              <w:t>BIB 330 Old Testament Literature, History, and Theology (3 credits)</w:t>
            </w:r>
          </w:hyperlink>
          <w:r>
            <w:tab/>
          </w:r>
          <w:r>
            <w:fldChar w:fldCharType="begin"/>
          </w:r>
          <w:r>
            <w:instrText xml:space="preserve"> HYPERLINK \l "_heading=h.1xrdshw" </w:instrText>
          </w:r>
          <w:r>
            <w:fldChar w:fldCharType="separate"/>
          </w:r>
          <w:r>
            <w:t>58</w:t>
          </w:r>
        </w:p>
        <w:p w14:paraId="2CF246C1" w14:textId="77777777" w:rsidR="007E122F" w:rsidRDefault="0045088E">
          <w:pPr>
            <w:tabs>
              <w:tab w:val="right" w:pos="9360"/>
            </w:tabs>
            <w:spacing w:before="60"/>
            <w:ind w:left="720"/>
          </w:pPr>
          <w:r>
            <w:fldChar w:fldCharType="end"/>
          </w:r>
          <w:hyperlink w:anchor="_heading=h.1kc7wiv">
            <w:r>
              <w:t>BIB 340 B</w:t>
            </w:r>
            <w:r>
              <w:t>iblical Wisdom (4 credits)</w:t>
            </w:r>
          </w:hyperlink>
          <w:r>
            <w:tab/>
          </w:r>
          <w:r>
            <w:fldChar w:fldCharType="begin"/>
          </w:r>
          <w:r>
            <w:instrText xml:space="preserve"> HYPERLINK \l "_heading=h.1kc7wiv" </w:instrText>
          </w:r>
          <w:r>
            <w:fldChar w:fldCharType="separate"/>
          </w:r>
          <w:r>
            <w:t>58</w:t>
          </w:r>
        </w:p>
        <w:p w14:paraId="65912112" w14:textId="77777777" w:rsidR="007E122F" w:rsidRDefault="0045088E">
          <w:pPr>
            <w:tabs>
              <w:tab w:val="right" w:pos="9360"/>
            </w:tabs>
            <w:spacing w:before="60"/>
            <w:ind w:left="720"/>
          </w:pPr>
          <w:r>
            <w:fldChar w:fldCharType="end"/>
          </w:r>
          <w:hyperlink w:anchor="_heading=h.3qwpj7n">
            <w:r>
              <w:t>BIB 420 Hermeneutics and Exegesis (3 credits)</w:t>
            </w:r>
          </w:hyperlink>
          <w:r>
            <w:tab/>
          </w:r>
          <w:r>
            <w:fldChar w:fldCharType="begin"/>
          </w:r>
          <w:r>
            <w:instrText xml:space="preserve"> HYPERLINK \l "_heading=h.3qwpj7n" </w:instrText>
          </w:r>
          <w:r>
            <w:fldChar w:fldCharType="separate"/>
          </w:r>
          <w:r>
            <w:t>58</w:t>
          </w:r>
        </w:p>
        <w:p w14:paraId="0BAE89E8" w14:textId="77777777" w:rsidR="007E122F" w:rsidRDefault="0045088E">
          <w:pPr>
            <w:tabs>
              <w:tab w:val="right" w:pos="9360"/>
            </w:tabs>
            <w:spacing w:before="60"/>
            <w:ind w:left="720"/>
          </w:pPr>
          <w:r>
            <w:fldChar w:fldCharType="end"/>
          </w:r>
          <w:hyperlink w:anchor="_heading=h.bhep4uh3qtab">
            <w:r>
              <w:t>BIB 455 The Bo</w:t>
            </w:r>
            <w:r>
              <w:t>ok of Acts (3 Credits)</w:t>
            </w:r>
          </w:hyperlink>
          <w:r>
            <w:tab/>
          </w:r>
          <w:r>
            <w:fldChar w:fldCharType="begin"/>
          </w:r>
          <w:r>
            <w:instrText xml:space="preserve"> HYPERLINK \l "_heading=h.bhep4uh3qtab" </w:instrText>
          </w:r>
          <w:r>
            <w:fldChar w:fldCharType="separate"/>
          </w:r>
          <w:r>
            <w:t>59</w:t>
          </w:r>
        </w:p>
        <w:p w14:paraId="41ED3F01" w14:textId="77777777" w:rsidR="007E122F" w:rsidRDefault="0045088E">
          <w:pPr>
            <w:tabs>
              <w:tab w:val="right" w:pos="9360"/>
            </w:tabs>
            <w:spacing w:before="60"/>
            <w:ind w:left="720"/>
          </w:pPr>
          <w:r>
            <w:fldChar w:fldCharType="end"/>
          </w:r>
          <w:hyperlink w:anchor="_heading=h.wdxaa4k2q926">
            <w:r>
              <w:t>BIB 456 Romans  (3 Credits)</w:t>
            </w:r>
          </w:hyperlink>
          <w:r>
            <w:tab/>
          </w:r>
          <w:r>
            <w:fldChar w:fldCharType="begin"/>
          </w:r>
          <w:r>
            <w:instrText xml:space="preserve"> HYPERLINK \l "_heading=h.wdxaa4k2q926" </w:instrText>
          </w:r>
          <w:r>
            <w:fldChar w:fldCharType="separate"/>
          </w:r>
          <w:r>
            <w:t>59</w:t>
          </w:r>
        </w:p>
        <w:p w14:paraId="4596EC45" w14:textId="77777777" w:rsidR="007E122F" w:rsidRDefault="0045088E">
          <w:pPr>
            <w:tabs>
              <w:tab w:val="right" w:pos="9360"/>
            </w:tabs>
            <w:spacing w:before="60"/>
            <w:ind w:left="360"/>
          </w:pPr>
          <w:r>
            <w:fldChar w:fldCharType="end"/>
          </w:r>
          <w:hyperlink w:anchor="_heading=h.3u0ayv3ozg56">
            <w:r>
              <w:t>Business Courses</w:t>
            </w:r>
          </w:hyperlink>
          <w:r>
            <w:tab/>
          </w:r>
          <w:r>
            <w:fldChar w:fldCharType="begin"/>
          </w:r>
          <w:r>
            <w:instrText xml:space="preserve"> HYP</w:instrText>
          </w:r>
          <w:r>
            <w:instrText xml:space="preserve">ERLINK \l "_heading=h.3u0ayv3ozg56" </w:instrText>
          </w:r>
          <w:r>
            <w:fldChar w:fldCharType="separate"/>
          </w:r>
          <w:r>
            <w:t>59</w:t>
          </w:r>
        </w:p>
        <w:p w14:paraId="49F2E3EA" w14:textId="77777777" w:rsidR="007E122F" w:rsidRDefault="0045088E">
          <w:pPr>
            <w:tabs>
              <w:tab w:val="right" w:pos="9360"/>
            </w:tabs>
            <w:spacing w:before="60"/>
            <w:ind w:left="720"/>
          </w:pPr>
          <w:r>
            <w:fldChar w:fldCharType="end"/>
          </w:r>
          <w:hyperlink w:anchor="_heading=h.24ufcor">
            <w:r>
              <w:t>BUS 101 Christian Leaders Enterprise 101 (3 credits)</w:t>
            </w:r>
          </w:hyperlink>
          <w:r>
            <w:tab/>
          </w:r>
          <w:r>
            <w:fldChar w:fldCharType="begin"/>
          </w:r>
          <w:r>
            <w:instrText xml:space="preserve"> HYPERLINK \l "_heading=h.24ufcor" </w:instrText>
          </w:r>
          <w:r>
            <w:fldChar w:fldCharType="separate"/>
          </w:r>
          <w:r>
            <w:t>59</w:t>
          </w:r>
        </w:p>
        <w:p w14:paraId="061E617A" w14:textId="77777777" w:rsidR="007E122F" w:rsidRDefault="0045088E">
          <w:pPr>
            <w:tabs>
              <w:tab w:val="right" w:pos="9360"/>
            </w:tabs>
            <w:spacing w:before="60"/>
            <w:ind w:left="720"/>
          </w:pPr>
          <w:r>
            <w:lastRenderedPageBreak/>
            <w:fldChar w:fldCharType="end"/>
          </w:r>
          <w:hyperlink w:anchor="_heading=h.33zd5kd">
            <w:r>
              <w:t>BUS 151 Financial Liberty 101 (3 credits)</w:t>
            </w:r>
          </w:hyperlink>
          <w:r>
            <w:tab/>
          </w:r>
          <w:r>
            <w:fldChar w:fldCharType="begin"/>
          </w:r>
          <w:r>
            <w:instrText xml:space="preserve"> HYPERLINK \l "_heading=h.33zd5kd" </w:instrText>
          </w:r>
          <w:r>
            <w:fldChar w:fldCharType="separate"/>
          </w:r>
          <w:r>
            <w:t>59</w:t>
          </w:r>
        </w:p>
        <w:p w14:paraId="568E3426" w14:textId="77777777" w:rsidR="007E122F" w:rsidRDefault="0045088E">
          <w:pPr>
            <w:tabs>
              <w:tab w:val="right" w:pos="9360"/>
            </w:tabs>
            <w:spacing w:before="60"/>
            <w:ind w:left="720"/>
          </w:pPr>
          <w:r>
            <w:fldChar w:fldCharType="end"/>
          </w:r>
          <w:hyperlink w:anchor="_heading=h.1j4nfs6">
            <w:r>
              <w:t>BUS 230 Principles of Accounting I (3 credits)</w:t>
            </w:r>
          </w:hyperlink>
          <w:r>
            <w:tab/>
          </w:r>
          <w:r>
            <w:fldChar w:fldCharType="begin"/>
          </w:r>
          <w:r>
            <w:instrText xml:space="preserve"> HYPERLINK \l "_heading=h.1j4nfs6" </w:instrText>
          </w:r>
          <w:r>
            <w:fldChar w:fldCharType="separate"/>
          </w:r>
          <w:r>
            <w:t>60</w:t>
          </w:r>
        </w:p>
        <w:p w14:paraId="287383CD" w14:textId="77777777" w:rsidR="007E122F" w:rsidRDefault="0045088E">
          <w:pPr>
            <w:tabs>
              <w:tab w:val="right" w:pos="9360"/>
            </w:tabs>
            <w:spacing w:before="60"/>
            <w:ind w:left="720"/>
          </w:pPr>
          <w:r>
            <w:fldChar w:fldCharType="end"/>
          </w:r>
          <w:hyperlink w:anchor="_heading=h.2qk79lc">
            <w:r>
              <w:t>BUS</w:t>
            </w:r>
            <w:r>
              <w:t xml:space="preserve"> 310 Business Management for Every Enterprise (4 credits)</w:t>
            </w:r>
          </w:hyperlink>
          <w:r>
            <w:tab/>
          </w:r>
          <w:r>
            <w:fldChar w:fldCharType="begin"/>
          </w:r>
          <w:r>
            <w:instrText xml:space="preserve"> HYPERLINK \l "_heading=h.2qk79lc" </w:instrText>
          </w:r>
          <w:r>
            <w:fldChar w:fldCharType="separate"/>
          </w:r>
          <w:r>
            <w:t>60</w:t>
          </w:r>
        </w:p>
        <w:p w14:paraId="72941BD2" w14:textId="77777777" w:rsidR="007E122F" w:rsidRDefault="0045088E">
          <w:pPr>
            <w:tabs>
              <w:tab w:val="right" w:pos="9360"/>
            </w:tabs>
            <w:spacing w:before="60"/>
            <w:ind w:left="720"/>
          </w:pPr>
          <w:r>
            <w:fldChar w:fldCharType="end"/>
          </w:r>
          <w:hyperlink w:anchor="_heading=h.15phjt5">
            <w:r>
              <w:t>BUS 320 Business Finance for Every Enterprise (4 credits)</w:t>
            </w:r>
          </w:hyperlink>
          <w:r>
            <w:tab/>
          </w:r>
          <w:r>
            <w:fldChar w:fldCharType="begin"/>
          </w:r>
          <w:r>
            <w:instrText xml:space="preserve"> HYPERLINK \l "_heading=h.15phjt5" </w:instrText>
          </w:r>
          <w:r>
            <w:fldChar w:fldCharType="separate"/>
          </w:r>
          <w:r>
            <w:t>60</w:t>
          </w:r>
        </w:p>
        <w:p w14:paraId="36FC4B04" w14:textId="77777777" w:rsidR="007E122F" w:rsidRDefault="0045088E">
          <w:pPr>
            <w:tabs>
              <w:tab w:val="right" w:pos="9360"/>
            </w:tabs>
            <w:spacing w:before="60"/>
            <w:ind w:left="720"/>
          </w:pPr>
          <w:r>
            <w:fldChar w:fldCharType="end"/>
          </w:r>
          <w:hyperlink w:anchor="_heading=h.4jpj0b3">
            <w:r>
              <w:t>BUS 321 Management by the Book (3 credits)</w:t>
            </w:r>
          </w:hyperlink>
          <w:r>
            <w:tab/>
          </w:r>
          <w:r>
            <w:fldChar w:fldCharType="begin"/>
          </w:r>
          <w:r>
            <w:instrText xml:space="preserve"> HYPERLINK \l "_heading=h.4jpj0b3" </w:instrText>
          </w:r>
          <w:r>
            <w:fldChar w:fldCharType="separate"/>
          </w:r>
          <w:r>
            <w:t>60</w:t>
          </w:r>
        </w:p>
        <w:p w14:paraId="07D69885" w14:textId="77777777" w:rsidR="007E122F" w:rsidRDefault="0045088E">
          <w:pPr>
            <w:tabs>
              <w:tab w:val="right" w:pos="9360"/>
            </w:tabs>
            <w:spacing w:before="60"/>
            <w:ind w:left="720"/>
          </w:pPr>
          <w:r>
            <w:fldChar w:fldCharType="end"/>
          </w:r>
          <w:hyperlink w:anchor="_heading=h.4bewzdj">
            <w:r>
              <w:t>BUS 325 Biblical Standards for Businesses (3 credits)</w:t>
            </w:r>
          </w:hyperlink>
          <w:r>
            <w:tab/>
          </w:r>
          <w:r>
            <w:fldChar w:fldCharType="begin"/>
          </w:r>
          <w:r>
            <w:instrText xml:space="preserve"> HYPERLINK \l "_heading=h.4bewzdj" </w:instrText>
          </w:r>
          <w:r>
            <w:fldChar w:fldCharType="separate"/>
          </w:r>
          <w:r>
            <w:t>61</w:t>
          </w:r>
        </w:p>
        <w:p w14:paraId="4EA5E568" w14:textId="77777777" w:rsidR="007E122F" w:rsidRDefault="0045088E">
          <w:pPr>
            <w:tabs>
              <w:tab w:val="right" w:pos="9360"/>
            </w:tabs>
            <w:spacing w:before="60"/>
            <w:ind w:left="720"/>
          </w:pPr>
          <w:r>
            <w:fldChar w:fldCharType="end"/>
          </w:r>
          <w:hyperlink w:anchor="_heading=h.hhufeub5beix">
            <w:r>
              <w:t>BUS 330 Enterprise Marketing (4 credits)</w:t>
            </w:r>
          </w:hyperlink>
          <w:r>
            <w:tab/>
          </w:r>
          <w:r>
            <w:fldChar w:fldCharType="begin"/>
          </w:r>
          <w:r>
            <w:instrText xml:space="preserve"> HYPERLINK \l "_heading=h.hhufeub5beix" </w:instrText>
          </w:r>
          <w:r>
            <w:fldChar w:fldCharType="separate"/>
          </w:r>
          <w:r>
            <w:t>61</w:t>
          </w:r>
        </w:p>
        <w:p w14:paraId="4D5E9E5F" w14:textId="77777777" w:rsidR="007E122F" w:rsidRDefault="0045088E">
          <w:pPr>
            <w:tabs>
              <w:tab w:val="right" w:pos="9360"/>
            </w:tabs>
            <w:spacing w:before="60"/>
            <w:ind w:left="720"/>
          </w:pPr>
          <w:r>
            <w:fldChar w:fldCharType="end"/>
          </w:r>
          <w:hyperlink w:anchor="_heading=h.3pp52gy">
            <w:r>
              <w:t>BUS 410 Christian Entrepreneurship (3 credits)</w:t>
            </w:r>
          </w:hyperlink>
          <w:r>
            <w:tab/>
          </w:r>
          <w:r>
            <w:fldChar w:fldCharType="begin"/>
          </w:r>
          <w:r>
            <w:instrText xml:space="preserve"> HYPERLINK \l "_heading=h.3pp52gy" </w:instrText>
          </w:r>
          <w:r>
            <w:fldChar w:fldCharType="separate"/>
          </w:r>
          <w:r>
            <w:t>61</w:t>
          </w:r>
        </w:p>
        <w:p w14:paraId="41EE8950" w14:textId="77777777" w:rsidR="007E122F" w:rsidRDefault="0045088E">
          <w:pPr>
            <w:tabs>
              <w:tab w:val="right" w:pos="9360"/>
            </w:tabs>
            <w:spacing w:before="60"/>
            <w:ind w:left="720"/>
          </w:pPr>
          <w:r>
            <w:fldChar w:fldCharType="end"/>
          </w:r>
          <w:hyperlink w:anchor="_heading=h.jzpmwk">
            <w:r>
              <w:t>BUS 420 Enterprise Finances 1 (4 credits)</w:t>
            </w:r>
          </w:hyperlink>
          <w:r>
            <w:tab/>
          </w:r>
          <w:r>
            <w:fldChar w:fldCharType="begin"/>
          </w:r>
          <w:r>
            <w:instrText xml:space="preserve"> HYPERLINK \l "_heading=h.jzpmwk" </w:instrText>
          </w:r>
          <w:r>
            <w:fldChar w:fldCharType="separate"/>
          </w:r>
          <w:r>
            <w:t>62</w:t>
          </w:r>
        </w:p>
        <w:p w14:paraId="7716A3FE" w14:textId="77777777" w:rsidR="007E122F" w:rsidRDefault="0045088E">
          <w:pPr>
            <w:tabs>
              <w:tab w:val="right" w:pos="9360"/>
            </w:tabs>
            <w:spacing w:before="60"/>
            <w:ind w:left="720"/>
          </w:pPr>
          <w:r>
            <w:fldChar w:fldCharType="end"/>
          </w:r>
          <w:hyperlink w:anchor="_heading=h.434ayfz">
            <w:r>
              <w:t>BUS 430 Online Enterprise Marketing (3 credits)</w:t>
            </w:r>
          </w:hyperlink>
          <w:r>
            <w:tab/>
          </w:r>
          <w:r>
            <w:fldChar w:fldCharType="begin"/>
          </w:r>
          <w:r>
            <w:instrText xml:space="preserve"> HYPERLINK \l "_heading=h.434ayfz" </w:instrText>
          </w:r>
          <w:r>
            <w:fldChar w:fldCharType="separate"/>
          </w:r>
          <w:r>
            <w:t>62</w:t>
          </w:r>
        </w:p>
        <w:p w14:paraId="3A9E30A0" w14:textId="77777777" w:rsidR="007E122F" w:rsidRDefault="0045088E">
          <w:pPr>
            <w:tabs>
              <w:tab w:val="right" w:pos="9360"/>
            </w:tabs>
            <w:spacing w:before="60"/>
            <w:ind w:left="360"/>
          </w:pPr>
          <w:r>
            <w:fldChar w:fldCharType="end"/>
          </w:r>
          <w:hyperlink w:anchor="_heading=h.iequa85bdjz2">
            <w:r>
              <w:t>Communications Courses</w:t>
            </w:r>
          </w:hyperlink>
          <w:r>
            <w:tab/>
          </w:r>
          <w:r>
            <w:fldChar w:fldCharType="begin"/>
          </w:r>
          <w:r>
            <w:instrText xml:space="preserve"> HYPERLINK \l "_heading=h.iequa85bdjz2" </w:instrText>
          </w:r>
          <w:r>
            <w:fldChar w:fldCharType="separate"/>
          </w:r>
          <w:r>
            <w:t>62</w:t>
          </w:r>
        </w:p>
        <w:p w14:paraId="61BC2C96" w14:textId="77777777" w:rsidR="007E122F" w:rsidRDefault="0045088E">
          <w:pPr>
            <w:tabs>
              <w:tab w:val="right" w:pos="9360"/>
            </w:tabs>
            <w:spacing w:before="60"/>
            <w:ind w:left="720"/>
          </w:pPr>
          <w:r>
            <w:fldChar w:fldCharType="end"/>
          </w:r>
          <w:hyperlink w:anchor="_heading=h.sabnu4">
            <w:r>
              <w:t>COM 101 Introduction to Communications (3 credits)</w:t>
            </w:r>
          </w:hyperlink>
          <w:r>
            <w:tab/>
          </w:r>
          <w:r>
            <w:fldChar w:fldCharType="begin"/>
          </w:r>
          <w:r>
            <w:instrText xml:space="preserve"> HYPERLINK \l "_heading=h.sabnu4" </w:instrText>
          </w:r>
          <w:r>
            <w:fldChar w:fldCharType="separate"/>
          </w:r>
          <w:r>
            <w:t>62</w:t>
          </w:r>
        </w:p>
        <w:p w14:paraId="0B0754C1" w14:textId="77777777" w:rsidR="007E122F" w:rsidRDefault="0045088E">
          <w:pPr>
            <w:tabs>
              <w:tab w:val="right" w:pos="9360"/>
            </w:tabs>
            <w:spacing w:before="60"/>
            <w:ind w:left="360"/>
          </w:pPr>
          <w:r>
            <w:fldChar w:fldCharType="end"/>
          </w:r>
          <w:hyperlink w:anchor="_heading=h.8fh1het1saba">
            <w:r>
              <w:t>Economics Courses</w:t>
            </w:r>
          </w:hyperlink>
          <w:r>
            <w:tab/>
          </w:r>
          <w:r>
            <w:fldChar w:fldCharType="begin"/>
          </w:r>
          <w:r>
            <w:instrText xml:space="preserve"> HYPERLINK \l "_heading=h.8fh1het1saba" </w:instrText>
          </w:r>
          <w:r>
            <w:fldChar w:fldCharType="separate"/>
          </w:r>
          <w:r>
            <w:t>63</w:t>
          </w:r>
        </w:p>
        <w:p w14:paraId="334B36EC" w14:textId="77777777" w:rsidR="007E122F" w:rsidRDefault="0045088E">
          <w:pPr>
            <w:tabs>
              <w:tab w:val="right" w:pos="9360"/>
            </w:tabs>
            <w:spacing w:before="60"/>
            <w:ind w:left="720"/>
          </w:pPr>
          <w:r>
            <w:fldChar w:fldCharType="end"/>
          </w:r>
          <w:hyperlink w:anchor="_heading=h.280hiku">
            <w:r>
              <w:t>ECN 201 Economics (3 credits)</w:t>
            </w:r>
          </w:hyperlink>
          <w:r>
            <w:tab/>
          </w:r>
          <w:r>
            <w:fldChar w:fldCharType="begin"/>
          </w:r>
          <w:r>
            <w:instrText xml:space="preserve"> HYPERLINK \l "_heading=h.280hiku" </w:instrText>
          </w:r>
          <w:r>
            <w:fldChar w:fldCharType="separate"/>
          </w:r>
          <w:r>
            <w:t>63</w:t>
          </w:r>
        </w:p>
        <w:p w14:paraId="6786C829" w14:textId="77777777" w:rsidR="007E122F" w:rsidRDefault="0045088E">
          <w:pPr>
            <w:tabs>
              <w:tab w:val="right" w:pos="9360"/>
            </w:tabs>
            <w:spacing w:before="60"/>
            <w:ind w:left="720"/>
          </w:pPr>
          <w:r>
            <w:fldChar w:fldCharType="end"/>
          </w:r>
          <w:hyperlink w:anchor="_heading=h.7shxhbrit89f">
            <w:r>
              <w:t>ECN 301 Microeconomics  (3 credits)</w:t>
            </w:r>
          </w:hyperlink>
          <w:r>
            <w:tab/>
          </w:r>
          <w:r>
            <w:fldChar w:fldCharType="begin"/>
          </w:r>
          <w:r>
            <w:instrText xml:space="preserve"> HYPERLINK \l "_heading=h.7shxhbrit89f" </w:instrText>
          </w:r>
          <w:r>
            <w:fldChar w:fldCharType="separate"/>
          </w:r>
          <w:r>
            <w:t>63</w:t>
          </w:r>
        </w:p>
        <w:p w14:paraId="38B9B139" w14:textId="77777777" w:rsidR="007E122F" w:rsidRDefault="0045088E">
          <w:pPr>
            <w:tabs>
              <w:tab w:val="right" w:pos="9360"/>
            </w:tabs>
            <w:spacing w:before="60"/>
            <w:ind w:left="720"/>
          </w:pPr>
          <w:r>
            <w:fldChar w:fldCharType="end"/>
          </w:r>
          <w:hyperlink w:anchor="_heading=h.jywnav83i62q">
            <w:r>
              <w:t>ECN 302 Macroeconomics  (3 credits)</w:t>
            </w:r>
          </w:hyperlink>
          <w:r>
            <w:tab/>
          </w:r>
          <w:r>
            <w:fldChar w:fldCharType="begin"/>
          </w:r>
          <w:r>
            <w:instrText xml:space="preserve"> HYPERLINK \l "_heading=h.jywnav83i62q" </w:instrText>
          </w:r>
          <w:r>
            <w:fldChar w:fldCharType="separate"/>
          </w:r>
          <w:r>
            <w:t>63</w:t>
          </w:r>
        </w:p>
        <w:p w14:paraId="46D0B9DD" w14:textId="77777777" w:rsidR="007E122F" w:rsidRDefault="0045088E">
          <w:pPr>
            <w:tabs>
              <w:tab w:val="right" w:pos="9360"/>
            </w:tabs>
            <w:spacing w:before="60"/>
            <w:ind w:left="360"/>
          </w:pPr>
          <w:r>
            <w:fldChar w:fldCharType="end"/>
          </w:r>
          <w:hyperlink w:anchor="_heading=h.qijf38wl30iq">
            <w:r>
              <w:t>English Courses</w:t>
            </w:r>
          </w:hyperlink>
          <w:r>
            <w:tab/>
          </w:r>
          <w:r>
            <w:fldChar w:fldCharType="begin"/>
          </w:r>
          <w:r>
            <w:instrText xml:space="preserve"> HYPERLINK \l "_heading=h.qijf38wl30iq" </w:instrText>
          </w:r>
          <w:r>
            <w:fldChar w:fldCharType="separate"/>
          </w:r>
          <w:r>
            <w:t>64</w:t>
          </w:r>
        </w:p>
        <w:p w14:paraId="50772B2D" w14:textId="77777777" w:rsidR="007E122F" w:rsidRDefault="0045088E">
          <w:pPr>
            <w:tabs>
              <w:tab w:val="right" w:pos="9360"/>
            </w:tabs>
            <w:spacing w:before="60"/>
            <w:ind w:left="720"/>
          </w:pPr>
          <w:r>
            <w:fldChar w:fldCharType="end"/>
          </w:r>
          <w:hyperlink w:anchor="_heading=h.2d51dmb">
            <w:r>
              <w:t>ENG 101 Basic Writing (2 credits)</w:t>
            </w:r>
          </w:hyperlink>
          <w:r>
            <w:tab/>
          </w:r>
          <w:r>
            <w:fldChar w:fldCharType="begin"/>
          </w:r>
          <w:r>
            <w:instrText xml:space="preserve"> HYPERLINK \l "_heading=h.2d51dmb" </w:instrText>
          </w:r>
          <w:r>
            <w:fldChar w:fldCharType="separate"/>
          </w:r>
          <w:r>
            <w:t>64</w:t>
          </w:r>
        </w:p>
        <w:p w14:paraId="06C039AA" w14:textId="77777777" w:rsidR="007E122F" w:rsidRDefault="0045088E">
          <w:pPr>
            <w:tabs>
              <w:tab w:val="right" w:pos="9360"/>
            </w:tabs>
            <w:spacing w:before="60"/>
            <w:ind w:left="720"/>
          </w:pPr>
          <w:r>
            <w:fldChar w:fldCharType="end"/>
          </w:r>
          <w:hyperlink w:anchor="_heading=h.375fbgg">
            <w:r>
              <w:t>ENG 120 English Comprehension (4 credits)</w:t>
            </w:r>
          </w:hyperlink>
          <w:r>
            <w:tab/>
          </w:r>
          <w:r>
            <w:fldChar w:fldCharType="begin"/>
          </w:r>
          <w:r>
            <w:instrText xml:space="preserve"> HYPERLINK \l "_heading=h.375fbgg" </w:instrText>
          </w:r>
          <w:r>
            <w:fldChar w:fldCharType="separate"/>
          </w:r>
          <w:r>
            <w:t>64</w:t>
          </w:r>
        </w:p>
        <w:p w14:paraId="1770D9D8" w14:textId="77777777" w:rsidR="007E122F" w:rsidRDefault="0045088E">
          <w:pPr>
            <w:tabs>
              <w:tab w:val="right" w:pos="9360"/>
            </w:tabs>
            <w:spacing w:before="60"/>
            <w:ind w:left="720"/>
          </w:pPr>
          <w:r>
            <w:fldChar w:fldCharType="end"/>
          </w:r>
          <w:hyperlink w:anchor="_heading=h.1maplo9">
            <w:r>
              <w:t>English 121 College Writing (3 credits)</w:t>
            </w:r>
          </w:hyperlink>
          <w:r>
            <w:tab/>
          </w:r>
          <w:r>
            <w:fldChar w:fldCharType="begin"/>
          </w:r>
          <w:r>
            <w:instrText xml:space="preserve"> HYPERLINK \l "_heading=h.1maplo9" </w:instrText>
          </w:r>
          <w:r>
            <w:fldChar w:fldCharType="separate"/>
          </w:r>
          <w:r>
            <w:t>64</w:t>
          </w:r>
        </w:p>
        <w:p w14:paraId="5F61F7F4" w14:textId="77777777" w:rsidR="007E122F" w:rsidRDefault="0045088E">
          <w:pPr>
            <w:tabs>
              <w:tab w:val="right" w:pos="9360"/>
            </w:tabs>
            <w:spacing w:before="60"/>
            <w:ind w:left="720"/>
          </w:pPr>
          <w:r>
            <w:fldChar w:fldCharType="end"/>
          </w:r>
          <w:hyperlink w:anchor="_heading=h.z3gfjznxn3rf">
            <w:r>
              <w:t>English 122 College Writing Lab (1 credit)</w:t>
            </w:r>
          </w:hyperlink>
          <w:r>
            <w:tab/>
          </w:r>
          <w:r>
            <w:fldChar w:fldCharType="begin"/>
          </w:r>
          <w:r>
            <w:instrText xml:space="preserve"> HYPERLINK \l "_heading=h.z3gfjznxn3rf" </w:instrText>
          </w:r>
          <w:r>
            <w:fldChar w:fldCharType="separate"/>
          </w:r>
          <w:r>
            <w:t>65</w:t>
          </w:r>
        </w:p>
        <w:p w14:paraId="4C72263A" w14:textId="77777777" w:rsidR="007E122F" w:rsidRDefault="0045088E">
          <w:pPr>
            <w:tabs>
              <w:tab w:val="right" w:pos="9360"/>
            </w:tabs>
            <w:spacing w:before="60"/>
            <w:ind w:left="360"/>
          </w:pPr>
          <w:r>
            <w:fldChar w:fldCharType="end"/>
          </w:r>
          <w:hyperlink w:anchor="_heading=h.9l7em9iylabe">
            <w:r>
              <w:t>Greek Courses</w:t>
            </w:r>
          </w:hyperlink>
          <w:r>
            <w:tab/>
          </w:r>
          <w:r>
            <w:fldChar w:fldCharType="begin"/>
          </w:r>
          <w:r>
            <w:instrText xml:space="preserve"> HYPERLINK \l "_heading=h.9l7em9iylabe" </w:instrText>
          </w:r>
          <w:r>
            <w:fldChar w:fldCharType="separate"/>
          </w:r>
          <w:r>
            <w:t>65</w:t>
          </w:r>
        </w:p>
        <w:p w14:paraId="52317010" w14:textId="77777777" w:rsidR="007E122F" w:rsidRDefault="0045088E">
          <w:pPr>
            <w:tabs>
              <w:tab w:val="right" w:pos="9360"/>
            </w:tabs>
            <w:spacing w:before="60"/>
            <w:ind w:left="720"/>
          </w:pPr>
          <w:r>
            <w:fldChar w:fldCharType="end"/>
          </w:r>
          <w:hyperlink w:anchor="_heading=h.4hr1b5p">
            <w:r>
              <w:t>GRE 201 Biblical G</w:t>
            </w:r>
            <w:r>
              <w:t>reek I (4 credits)</w:t>
            </w:r>
          </w:hyperlink>
          <w:r>
            <w:tab/>
          </w:r>
          <w:r>
            <w:fldChar w:fldCharType="begin"/>
          </w:r>
          <w:r>
            <w:instrText xml:space="preserve"> HYPERLINK \l "_heading=h.4hr1b5p" </w:instrText>
          </w:r>
          <w:r>
            <w:fldChar w:fldCharType="separate"/>
          </w:r>
          <w:r>
            <w:t>65</w:t>
          </w:r>
        </w:p>
        <w:p w14:paraId="4DA4EC5B" w14:textId="77777777" w:rsidR="007E122F" w:rsidRDefault="0045088E">
          <w:pPr>
            <w:tabs>
              <w:tab w:val="right" w:pos="9360"/>
            </w:tabs>
            <w:spacing w:before="60"/>
            <w:ind w:left="720"/>
          </w:pPr>
          <w:r>
            <w:fldChar w:fldCharType="end"/>
          </w:r>
          <w:hyperlink w:anchor="_heading=h.2wwbldi">
            <w:r>
              <w:t>GRE 202 Biblical Greek II (4 credits)</w:t>
            </w:r>
          </w:hyperlink>
          <w:r>
            <w:tab/>
          </w:r>
          <w:r>
            <w:fldChar w:fldCharType="begin"/>
          </w:r>
          <w:r>
            <w:instrText xml:space="preserve"> HYPERLINK \l "_heading=h.2wwbldi" </w:instrText>
          </w:r>
          <w:r>
            <w:fldChar w:fldCharType="separate"/>
          </w:r>
          <w:r>
            <w:t>65</w:t>
          </w:r>
        </w:p>
        <w:p w14:paraId="4B0C3108" w14:textId="77777777" w:rsidR="007E122F" w:rsidRDefault="0045088E">
          <w:pPr>
            <w:tabs>
              <w:tab w:val="right" w:pos="9360"/>
            </w:tabs>
            <w:spacing w:before="60"/>
            <w:ind w:left="720"/>
          </w:pPr>
          <w:r>
            <w:fldChar w:fldCharType="end"/>
          </w:r>
          <w:hyperlink w:anchor="_heading=h.1c1lvlb">
            <w:r>
              <w:t>GRE 301 Biblical Greek III (4 credi</w:t>
            </w:r>
            <w:r>
              <w:t>ts)</w:t>
            </w:r>
          </w:hyperlink>
          <w:r>
            <w:tab/>
          </w:r>
          <w:r>
            <w:fldChar w:fldCharType="begin"/>
          </w:r>
          <w:r>
            <w:instrText xml:space="preserve"> HYPERLINK \l "_heading=h.1c1lvlb" </w:instrText>
          </w:r>
          <w:r>
            <w:fldChar w:fldCharType="separate"/>
          </w:r>
          <w:r>
            <w:t>66</w:t>
          </w:r>
        </w:p>
        <w:p w14:paraId="2DC1CECF" w14:textId="77777777" w:rsidR="007E122F" w:rsidRDefault="0045088E">
          <w:pPr>
            <w:tabs>
              <w:tab w:val="right" w:pos="9360"/>
            </w:tabs>
            <w:spacing w:before="60"/>
            <w:ind w:left="360"/>
          </w:pPr>
          <w:r>
            <w:fldChar w:fldCharType="end"/>
          </w:r>
          <w:hyperlink w:anchor="_heading=h.3xjb2ssuvc3d">
            <w:r>
              <w:t>History Courses</w:t>
            </w:r>
          </w:hyperlink>
          <w:r>
            <w:tab/>
          </w:r>
          <w:r>
            <w:fldChar w:fldCharType="begin"/>
          </w:r>
          <w:r>
            <w:instrText xml:space="preserve"> HYPERLINK \l "_heading=h.3xjb2ssuvc3d" </w:instrText>
          </w:r>
          <w:r>
            <w:fldChar w:fldCharType="separate"/>
          </w:r>
          <w:r>
            <w:t>66</w:t>
          </w:r>
        </w:p>
        <w:p w14:paraId="7F2798F0" w14:textId="77777777" w:rsidR="007E122F" w:rsidRDefault="0045088E">
          <w:pPr>
            <w:tabs>
              <w:tab w:val="right" w:pos="9360"/>
            </w:tabs>
            <w:spacing w:before="60"/>
            <w:ind w:left="720"/>
          </w:pPr>
          <w:r>
            <w:fldChar w:fldCharType="end"/>
          </w:r>
          <w:hyperlink w:anchor="_heading=h.2yutaiw">
            <w:r>
              <w:t>HIS 110 United States History (3 credits)</w:t>
            </w:r>
          </w:hyperlink>
          <w:r>
            <w:tab/>
          </w:r>
          <w:r>
            <w:fldChar w:fldCharType="begin"/>
          </w:r>
          <w:r>
            <w:instrText xml:space="preserve"> HYPERLINK \l "_heading=h.2yutaiw" </w:instrText>
          </w:r>
          <w:r>
            <w:fldChar w:fldCharType="separate"/>
          </w:r>
          <w:r>
            <w:t>66</w:t>
          </w:r>
        </w:p>
        <w:p w14:paraId="2D2322CE" w14:textId="77777777" w:rsidR="007E122F" w:rsidRDefault="0045088E">
          <w:pPr>
            <w:tabs>
              <w:tab w:val="right" w:pos="9360"/>
            </w:tabs>
            <w:spacing w:before="60"/>
            <w:ind w:left="720"/>
          </w:pPr>
          <w:r>
            <w:fldChar w:fldCharType="end"/>
          </w:r>
          <w:hyperlink w:anchor="_heading=h.hly47e5vqlsn">
            <w:r>
              <w:t>HIS 220 World History (4 credits)</w:t>
            </w:r>
          </w:hyperlink>
          <w:r>
            <w:tab/>
          </w:r>
          <w:r>
            <w:fldChar w:fldCharType="begin"/>
          </w:r>
          <w:r>
            <w:instrText xml:space="preserve"> HYPERLINK \l "_heading=h.hly47e5vqlsn" </w:instrText>
          </w:r>
          <w:r>
            <w:fldChar w:fldCharType="separate"/>
          </w:r>
          <w:r>
            <w:t>66</w:t>
          </w:r>
        </w:p>
        <w:p w14:paraId="37FAF6CD" w14:textId="77777777" w:rsidR="007E122F" w:rsidRDefault="0045088E">
          <w:pPr>
            <w:tabs>
              <w:tab w:val="right" w:pos="9360"/>
            </w:tabs>
            <w:spacing w:before="60"/>
            <w:ind w:left="720"/>
          </w:pPr>
          <w:r>
            <w:fldChar w:fldCharType="end"/>
          </w:r>
          <w:hyperlink w:anchor="_heading=h.3dhjn8m">
            <w:r>
              <w:t>HIS 240 History of World Christianity (4 credits</w:t>
            </w:r>
            <w:r>
              <w:t>)</w:t>
            </w:r>
          </w:hyperlink>
          <w:r>
            <w:tab/>
          </w:r>
          <w:r>
            <w:fldChar w:fldCharType="begin"/>
          </w:r>
          <w:r>
            <w:instrText xml:space="preserve"> HYPERLINK \l "_heading=h.3dhjn8m" </w:instrText>
          </w:r>
          <w:r>
            <w:fldChar w:fldCharType="separate"/>
          </w:r>
          <w:r>
            <w:t>66</w:t>
          </w:r>
        </w:p>
        <w:p w14:paraId="31DAF8A1" w14:textId="77777777" w:rsidR="007E122F" w:rsidRDefault="0045088E">
          <w:pPr>
            <w:tabs>
              <w:tab w:val="right" w:pos="9360"/>
            </w:tabs>
            <w:spacing w:before="60"/>
            <w:ind w:left="720"/>
          </w:pPr>
          <w:r>
            <w:fldChar w:fldCharType="end"/>
          </w:r>
          <w:hyperlink w:anchor="_heading=h.y2vujm9oiu2u">
            <w:r>
              <w:t>HIS 395 History of American Christianity (4 credits)</w:t>
            </w:r>
          </w:hyperlink>
          <w:r>
            <w:tab/>
          </w:r>
          <w:r>
            <w:fldChar w:fldCharType="begin"/>
          </w:r>
          <w:r>
            <w:instrText xml:space="preserve"> HYPERLINK \l "_heading=h.y2vujm9oiu2u" </w:instrText>
          </w:r>
          <w:r>
            <w:fldChar w:fldCharType="separate"/>
          </w:r>
          <w:r>
            <w:t>67</w:t>
          </w:r>
        </w:p>
        <w:p w14:paraId="38811061" w14:textId="77777777" w:rsidR="007E122F" w:rsidRDefault="0045088E">
          <w:pPr>
            <w:tabs>
              <w:tab w:val="right" w:pos="9360"/>
            </w:tabs>
            <w:spacing w:before="60"/>
            <w:ind w:left="360"/>
          </w:pPr>
          <w:r>
            <w:fldChar w:fldCharType="end"/>
          </w:r>
          <w:hyperlink w:anchor="_heading=h.x16ark9bv5qv">
            <w:r>
              <w:t>Interdisciplinary Cour</w:t>
            </w:r>
            <w:r>
              <w:t>ses</w:t>
            </w:r>
          </w:hyperlink>
          <w:r>
            <w:tab/>
          </w:r>
          <w:r>
            <w:fldChar w:fldCharType="begin"/>
          </w:r>
          <w:r>
            <w:instrText xml:space="preserve"> HYPERLINK \l "_heading=h.x16ark9bv5qv" </w:instrText>
          </w:r>
          <w:r>
            <w:fldChar w:fldCharType="separate"/>
          </w:r>
          <w:r>
            <w:t>67</w:t>
          </w:r>
        </w:p>
        <w:p w14:paraId="4A5E358D" w14:textId="77777777" w:rsidR="007E122F" w:rsidRDefault="0045088E">
          <w:pPr>
            <w:tabs>
              <w:tab w:val="right" w:pos="9360"/>
            </w:tabs>
            <w:spacing w:before="60"/>
            <w:ind w:left="720"/>
          </w:pPr>
          <w:r>
            <w:fldChar w:fldCharType="end"/>
          </w:r>
          <w:hyperlink w:anchor="_heading=h.vgdtq7">
            <w:r>
              <w:t>INT 210 Total Fitness (3 credits)</w:t>
            </w:r>
          </w:hyperlink>
          <w:r>
            <w:tab/>
          </w:r>
          <w:r>
            <w:fldChar w:fldCharType="begin"/>
          </w:r>
          <w:r>
            <w:instrText xml:space="preserve"> HYPERLINK \l "_heading=h.vgdtq7" </w:instrText>
          </w:r>
          <w:r>
            <w:fldChar w:fldCharType="separate"/>
          </w:r>
          <w:r>
            <w:t>67</w:t>
          </w:r>
        </w:p>
        <w:p w14:paraId="1B3933AC" w14:textId="77777777" w:rsidR="007E122F" w:rsidRDefault="0045088E">
          <w:pPr>
            <w:tabs>
              <w:tab w:val="right" w:pos="9360"/>
            </w:tabs>
            <w:spacing w:before="60"/>
            <w:ind w:left="360"/>
          </w:pPr>
          <w:r>
            <w:fldChar w:fldCharType="end"/>
          </w:r>
          <w:hyperlink w:anchor="_heading=h.wp81v2o0zwok">
            <w:r>
              <w:t>Mathematics Courses</w:t>
            </w:r>
          </w:hyperlink>
          <w:r>
            <w:tab/>
          </w:r>
          <w:r>
            <w:fldChar w:fldCharType="begin"/>
          </w:r>
          <w:r>
            <w:instrText xml:space="preserve"> HYPERLINK \l "_heading=h.wp81v2o0zwok" </w:instrText>
          </w:r>
          <w:r>
            <w:fldChar w:fldCharType="separate"/>
          </w:r>
          <w:r>
            <w:t>67</w:t>
          </w:r>
        </w:p>
        <w:p w14:paraId="7C8011F7" w14:textId="77777777" w:rsidR="007E122F" w:rsidRDefault="0045088E">
          <w:pPr>
            <w:tabs>
              <w:tab w:val="right" w:pos="9360"/>
            </w:tabs>
            <w:spacing w:before="60"/>
            <w:ind w:left="720"/>
          </w:pPr>
          <w:r>
            <w:fldChar w:fldCharType="end"/>
          </w:r>
          <w:hyperlink w:anchor="_heading=h.3kkl7fh">
            <w:r>
              <w:t>MAT 151 Finite Mathematics (3 credits)</w:t>
            </w:r>
          </w:hyperlink>
          <w:r>
            <w:tab/>
          </w:r>
          <w:r>
            <w:fldChar w:fldCharType="begin"/>
          </w:r>
          <w:r>
            <w:instrText xml:space="preserve"> HYPERLINK \l "_heading=h.3kkl7fh" </w:instrText>
          </w:r>
          <w:r>
            <w:fldChar w:fldCharType="separate"/>
          </w:r>
          <w:r>
            <w:t>67</w:t>
          </w:r>
        </w:p>
        <w:p w14:paraId="583E31AE" w14:textId="77777777" w:rsidR="007E122F" w:rsidRDefault="0045088E">
          <w:pPr>
            <w:tabs>
              <w:tab w:val="right" w:pos="9360"/>
            </w:tabs>
            <w:spacing w:before="60"/>
            <w:ind w:left="720"/>
          </w:pPr>
          <w:r>
            <w:fldChar w:fldCharType="end"/>
          </w:r>
          <w:hyperlink w:anchor="_heading=h.zbos56q95gl4">
            <w:r>
              <w:t>MAT 201 College Algebra (3 credits)</w:t>
            </w:r>
          </w:hyperlink>
          <w:r>
            <w:tab/>
          </w:r>
          <w:r>
            <w:fldChar w:fldCharType="begin"/>
          </w:r>
          <w:r>
            <w:instrText xml:space="preserve"> HYPERL</w:instrText>
          </w:r>
          <w:r>
            <w:instrText xml:space="preserve">INK \l "_heading=h.zbos56q95gl4" </w:instrText>
          </w:r>
          <w:r>
            <w:fldChar w:fldCharType="separate"/>
          </w:r>
          <w:r>
            <w:t>68</w:t>
          </w:r>
        </w:p>
        <w:p w14:paraId="6504D147" w14:textId="77777777" w:rsidR="007E122F" w:rsidRDefault="0045088E">
          <w:pPr>
            <w:tabs>
              <w:tab w:val="right" w:pos="9360"/>
            </w:tabs>
            <w:spacing w:before="60"/>
            <w:ind w:left="360"/>
          </w:pPr>
          <w:r>
            <w:fldChar w:fldCharType="end"/>
          </w:r>
          <w:hyperlink w:anchor="_heading=h.kyghbk63od15">
            <w:r>
              <w:t>Ministry Courses</w:t>
            </w:r>
          </w:hyperlink>
          <w:r>
            <w:tab/>
          </w:r>
          <w:r>
            <w:fldChar w:fldCharType="begin"/>
          </w:r>
          <w:r>
            <w:instrText xml:space="preserve"> HYPERLINK \l "_heading=h.kyghbk63od15" </w:instrText>
          </w:r>
          <w:r>
            <w:fldChar w:fldCharType="separate"/>
          </w:r>
          <w:r>
            <w:t>68</w:t>
          </w:r>
        </w:p>
        <w:p w14:paraId="04DD6E4F" w14:textId="77777777" w:rsidR="007E122F" w:rsidRDefault="0045088E">
          <w:pPr>
            <w:tabs>
              <w:tab w:val="right" w:pos="9360"/>
            </w:tabs>
            <w:spacing w:before="60"/>
            <w:ind w:left="720"/>
          </w:pPr>
          <w:r>
            <w:fldChar w:fldCharType="end"/>
          </w:r>
          <w:hyperlink w:anchor="_heading=h.oy09se6gfqkd">
            <w:r>
              <w:t>MIN 010 Christian Leaders: Getting Started (0 credits)</w:t>
            </w:r>
          </w:hyperlink>
          <w:r>
            <w:tab/>
          </w:r>
          <w:r>
            <w:fldChar w:fldCharType="begin"/>
          </w:r>
          <w:r>
            <w:instrText xml:space="preserve"> HYPERL</w:instrText>
          </w:r>
          <w:r>
            <w:instrText xml:space="preserve">INK \l "_heading=h.oy09se6gfqkd" </w:instrText>
          </w:r>
          <w:r>
            <w:fldChar w:fldCharType="separate"/>
          </w:r>
          <w:r>
            <w:t>68</w:t>
          </w:r>
        </w:p>
        <w:p w14:paraId="3DDD7430" w14:textId="77777777" w:rsidR="007E122F" w:rsidRDefault="0045088E">
          <w:pPr>
            <w:tabs>
              <w:tab w:val="right" w:pos="9360"/>
            </w:tabs>
            <w:spacing w:before="60"/>
            <w:ind w:left="720"/>
          </w:pPr>
          <w:r>
            <w:fldChar w:fldCharType="end"/>
          </w:r>
          <w:hyperlink w:anchor="_heading=h.rq7ks7s51z4t">
            <w:r>
              <w:t>MIN 015 Christian Leaders College Admissions  (3 credits)</w:t>
            </w:r>
          </w:hyperlink>
          <w:r>
            <w:tab/>
          </w:r>
          <w:r>
            <w:fldChar w:fldCharType="begin"/>
          </w:r>
          <w:r>
            <w:instrText xml:space="preserve"> HYPERLINK \l "_heading=h.rq7ks7s51z4t" </w:instrText>
          </w:r>
          <w:r>
            <w:fldChar w:fldCharType="separate"/>
          </w:r>
          <w:r>
            <w:t>68</w:t>
          </w:r>
        </w:p>
        <w:p w14:paraId="73BF24B5" w14:textId="77777777" w:rsidR="007E122F" w:rsidRDefault="0045088E">
          <w:pPr>
            <w:tabs>
              <w:tab w:val="right" w:pos="9360"/>
            </w:tabs>
            <w:spacing w:before="60"/>
            <w:ind w:left="720"/>
          </w:pPr>
          <w:r>
            <w:lastRenderedPageBreak/>
            <w:fldChar w:fldCharType="end"/>
          </w:r>
          <w:hyperlink w:anchor="_heading=h.3ls5o66">
            <w:r>
              <w:t>MIN 100 Getting Started: C</w:t>
            </w:r>
            <w:r>
              <w:t>hristian Leaders Connections (3 credits)</w:t>
            </w:r>
          </w:hyperlink>
          <w:r>
            <w:tab/>
          </w:r>
          <w:r>
            <w:fldChar w:fldCharType="begin"/>
          </w:r>
          <w:r>
            <w:instrText xml:space="preserve"> HYPERLINK \l "_heading=h.3ls5o66" </w:instrText>
          </w:r>
          <w:r>
            <w:fldChar w:fldCharType="separate"/>
          </w:r>
          <w:r>
            <w:t>68</w:t>
          </w:r>
        </w:p>
        <w:p w14:paraId="06F03AB4" w14:textId="77777777" w:rsidR="007E122F" w:rsidRDefault="0045088E">
          <w:pPr>
            <w:tabs>
              <w:tab w:val="right" w:pos="9360"/>
            </w:tabs>
            <w:spacing w:before="60"/>
            <w:ind w:left="720"/>
          </w:pPr>
          <w:r>
            <w:fldChar w:fldCharType="end"/>
          </w:r>
          <w:hyperlink w:anchor="_heading=h.20xfydz">
            <w:r>
              <w:t>MIN 101 Ministry Foundations (3 credits)</w:t>
            </w:r>
          </w:hyperlink>
          <w:r>
            <w:tab/>
          </w:r>
          <w:r>
            <w:fldChar w:fldCharType="begin"/>
          </w:r>
          <w:r>
            <w:instrText xml:space="preserve"> HYPERLINK \l "_heading=h.20xfydz" </w:instrText>
          </w:r>
          <w:r>
            <w:fldChar w:fldCharType="separate"/>
          </w:r>
          <w:r>
            <w:t>68</w:t>
          </w:r>
        </w:p>
        <w:p w14:paraId="4908C41C" w14:textId="77777777" w:rsidR="007E122F" w:rsidRDefault="0045088E">
          <w:pPr>
            <w:tabs>
              <w:tab w:val="right" w:pos="9360"/>
            </w:tabs>
            <w:spacing w:before="60"/>
            <w:ind w:left="720"/>
          </w:pPr>
          <w:r>
            <w:fldChar w:fldCharType="end"/>
          </w:r>
          <w:hyperlink w:anchor="_heading=h.3z7bk57">
            <w:r>
              <w:t>MIN 151 People Smart for Ministry (3 credits)</w:t>
            </w:r>
          </w:hyperlink>
          <w:r>
            <w:tab/>
          </w:r>
          <w:r>
            <w:fldChar w:fldCharType="begin"/>
          </w:r>
          <w:r>
            <w:instrText xml:space="preserve"> HYPERLINK \l "_heading=h.3z7bk57" </w:instrText>
          </w:r>
          <w:r>
            <w:fldChar w:fldCharType="separate"/>
          </w:r>
          <w:r>
            <w:t>69</w:t>
          </w:r>
        </w:p>
        <w:p w14:paraId="70585344" w14:textId="77777777" w:rsidR="007E122F" w:rsidRDefault="0045088E">
          <w:pPr>
            <w:tabs>
              <w:tab w:val="right" w:pos="9360"/>
            </w:tabs>
            <w:spacing w:before="60"/>
            <w:ind w:left="720"/>
          </w:pPr>
          <w:r>
            <w:fldChar w:fldCharType="end"/>
          </w:r>
          <w:hyperlink w:anchor="_heading=h.1smtxgf">
            <w:r>
              <w:t>MIN 210 Pastoral Care (3 credits)</w:t>
            </w:r>
          </w:hyperlink>
          <w:r>
            <w:tab/>
          </w:r>
          <w:r>
            <w:fldChar w:fldCharType="begin"/>
          </w:r>
          <w:r>
            <w:instrText xml:space="preserve"> HYPERLINK \l "_heading=h.1smtxgf" </w:instrText>
          </w:r>
          <w:r>
            <w:fldChar w:fldCharType="separate"/>
          </w:r>
          <w:r>
            <w:t>69</w:t>
          </w:r>
        </w:p>
        <w:p w14:paraId="077F4387" w14:textId="77777777" w:rsidR="007E122F" w:rsidRDefault="0045088E">
          <w:pPr>
            <w:tabs>
              <w:tab w:val="right" w:pos="9360"/>
            </w:tabs>
            <w:spacing w:before="60"/>
            <w:ind w:left="720"/>
          </w:pPr>
          <w:r>
            <w:fldChar w:fldCharType="end"/>
          </w:r>
          <w:hyperlink w:anchor="_heading=h.thw4kt">
            <w:r>
              <w:t>MIN 220 Churc</w:t>
            </w:r>
            <w:r>
              <w:t>h and Ministry (3 credits)</w:t>
            </w:r>
          </w:hyperlink>
          <w:r>
            <w:tab/>
          </w:r>
          <w:r>
            <w:fldChar w:fldCharType="begin"/>
          </w:r>
          <w:r>
            <w:instrText xml:space="preserve"> HYPERLINK \l "_heading=h.thw4kt" </w:instrText>
          </w:r>
          <w:r>
            <w:fldChar w:fldCharType="separate"/>
          </w:r>
          <w:r>
            <w:t>69</w:t>
          </w:r>
        </w:p>
        <w:p w14:paraId="384E5435" w14:textId="77777777" w:rsidR="007E122F" w:rsidRDefault="0045088E">
          <w:pPr>
            <w:tabs>
              <w:tab w:val="right" w:pos="9360"/>
            </w:tabs>
            <w:spacing w:before="60"/>
            <w:ind w:left="720"/>
          </w:pPr>
          <w:r>
            <w:fldChar w:fldCharType="end"/>
          </w:r>
          <w:hyperlink w:anchor="_heading=h.13qzunr">
            <w:r>
              <w:t>MIN 230 Introduction to Chaplaincy (3 credits)</w:t>
            </w:r>
          </w:hyperlink>
          <w:r>
            <w:tab/>
          </w:r>
          <w:r>
            <w:fldChar w:fldCharType="begin"/>
          </w:r>
          <w:r>
            <w:instrText xml:space="preserve"> HYPERLINK \l "_heading=h.13qzunr" </w:instrText>
          </w:r>
          <w:r>
            <w:fldChar w:fldCharType="separate"/>
          </w:r>
          <w:r>
            <w:t>70</w:t>
          </w:r>
        </w:p>
        <w:p w14:paraId="300137A4" w14:textId="77777777" w:rsidR="007E122F" w:rsidRDefault="0045088E">
          <w:pPr>
            <w:tabs>
              <w:tab w:val="right" w:pos="9360"/>
            </w:tabs>
            <w:spacing w:before="60"/>
            <w:ind w:left="720"/>
          </w:pPr>
          <w:r>
            <w:fldChar w:fldCharType="end"/>
          </w:r>
          <w:hyperlink w:anchor="_heading=h.49gfa85">
            <w:r>
              <w:t>MIN 235 Ministry Ca</w:t>
            </w:r>
            <w:r>
              <w:t>re Conversations (3 credits)</w:t>
            </w:r>
          </w:hyperlink>
          <w:r>
            <w:tab/>
          </w:r>
          <w:r>
            <w:fldChar w:fldCharType="begin"/>
          </w:r>
          <w:r>
            <w:instrText xml:space="preserve"> HYPERLINK \l "_heading=h.49gfa85" </w:instrText>
          </w:r>
          <w:r>
            <w:fldChar w:fldCharType="separate"/>
          </w:r>
          <w:r>
            <w:t>70</w:t>
          </w:r>
        </w:p>
        <w:p w14:paraId="39C065DF" w14:textId="77777777" w:rsidR="007E122F" w:rsidRDefault="0045088E">
          <w:pPr>
            <w:tabs>
              <w:tab w:val="right" w:pos="9360"/>
            </w:tabs>
            <w:spacing w:before="60"/>
            <w:ind w:left="720"/>
          </w:pPr>
          <w:r>
            <w:fldChar w:fldCharType="end"/>
          </w:r>
          <w:hyperlink w:anchor="_heading=h.nmp799tvp8s">
            <w:r>
              <w:t>MIN 237 Influence Smart (1 credits)</w:t>
            </w:r>
          </w:hyperlink>
          <w:r>
            <w:tab/>
          </w:r>
          <w:r>
            <w:fldChar w:fldCharType="begin"/>
          </w:r>
          <w:r>
            <w:instrText xml:space="preserve"> HYPERLINK \l "_heading=h.nmp799tvp8s" </w:instrText>
          </w:r>
          <w:r>
            <w:fldChar w:fldCharType="separate"/>
          </w:r>
          <w:r>
            <w:t>70</w:t>
          </w:r>
        </w:p>
        <w:p w14:paraId="2510E6F1" w14:textId="77777777" w:rsidR="007E122F" w:rsidRDefault="0045088E">
          <w:pPr>
            <w:tabs>
              <w:tab w:val="right" w:pos="9360"/>
            </w:tabs>
            <w:spacing w:before="60"/>
            <w:ind w:left="720"/>
          </w:pPr>
          <w:r>
            <w:fldChar w:fldCharType="end"/>
          </w:r>
          <w:hyperlink w:anchor="_heading=h.bli54zql8pg7">
            <w:r>
              <w:t>MIN 240 PeaceS</w:t>
            </w:r>
            <w:r>
              <w:t>mart Relationships (3 credits)</w:t>
            </w:r>
          </w:hyperlink>
          <w:r>
            <w:tab/>
          </w:r>
          <w:r>
            <w:fldChar w:fldCharType="begin"/>
          </w:r>
          <w:r>
            <w:instrText xml:space="preserve"> HYPERLINK \l "_heading=h.bli54zql8pg7" </w:instrText>
          </w:r>
          <w:r>
            <w:fldChar w:fldCharType="separate"/>
          </w:r>
          <w:r>
            <w:t>71</w:t>
          </w:r>
        </w:p>
        <w:p w14:paraId="1478779B" w14:textId="77777777" w:rsidR="007E122F" w:rsidRDefault="0045088E">
          <w:pPr>
            <w:tabs>
              <w:tab w:val="right" w:pos="9360"/>
            </w:tabs>
            <w:spacing w:before="60"/>
            <w:ind w:left="720"/>
          </w:pPr>
          <w:r>
            <w:fldChar w:fldCharType="end"/>
          </w:r>
          <w:hyperlink w:anchor="_heading=h.s1zgk34nikve">
            <w:r>
              <w:t>MIN 245 Restoring Relationships - Transforming Justice (3 credits)</w:t>
            </w:r>
          </w:hyperlink>
          <w:r>
            <w:tab/>
          </w:r>
          <w:r>
            <w:fldChar w:fldCharType="begin"/>
          </w:r>
          <w:r>
            <w:instrText xml:space="preserve"> HYPERLINK \l "_heading=h.s1zgk34nikve" </w:instrText>
          </w:r>
          <w:r>
            <w:fldChar w:fldCharType="separate"/>
          </w:r>
          <w:r>
            <w:t>71</w:t>
          </w:r>
        </w:p>
        <w:p w14:paraId="6C9136CB" w14:textId="77777777" w:rsidR="007E122F" w:rsidRDefault="0045088E">
          <w:pPr>
            <w:tabs>
              <w:tab w:val="right" w:pos="9360"/>
            </w:tabs>
            <w:spacing w:before="60"/>
            <w:ind w:left="720"/>
          </w:pPr>
          <w:r>
            <w:fldChar w:fldCharType="end"/>
          </w:r>
          <w:hyperlink w:anchor="_heading=h.22vxnjd">
            <w:r>
              <w:t>MIN 250 Life Coaching Ministry (3 credits)</w:t>
            </w:r>
          </w:hyperlink>
          <w:r>
            <w:tab/>
          </w:r>
          <w:r>
            <w:fldChar w:fldCharType="begin"/>
          </w:r>
          <w:r>
            <w:instrText xml:space="preserve"> HYPERLINK \l "_heading=h.22vxnjd" </w:instrText>
          </w:r>
          <w:r>
            <w:fldChar w:fldCharType="separate"/>
          </w:r>
          <w:r>
            <w:t>71</w:t>
          </w:r>
        </w:p>
        <w:p w14:paraId="19F00083" w14:textId="77777777" w:rsidR="007E122F" w:rsidRDefault="0045088E">
          <w:pPr>
            <w:tabs>
              <w:tab w:val="right" w:pos="9360"/>
            </w:tabs>
            <w:spacing w:before="60"/>
            <w:ind w:left="720"/>
          </w:pPr>
          <w:r>
            <w:fldChar w:fldCharType="end"/>
          </w:r>
          <w:hyperlink w:anchor="_heading=h.v50i28lw2ky2">
            <w:r>
              <w:t>MIN 255 Domestic Tranquility, Self-care and Recovery (3 credits)</w:t>
            </w:r>
          </w:hyperlink>
          <w:r>
            <w:tab/>
          </w:r>
          <w:r>
            <w:fldChar w:fldCharType="begin"/>
          </w:r>
          <w:r>
            <w:instrText xml:space="preserve"> HYPERLINK \l "_heading=h.v50i28lw2ky2" </w:instrText>
          </w:r>
          <w:r>
            <w:fldChar w:fldCharType="separate"/>
          </w:r>
          <w:r>
            <w:t>71</w:t>
          </w:r>
        </w:p>
        <w:p w14:paraId="27505152" w14:textId="77777777" w:rsidR="007E122F" w:rsidRDefault="0045088E">
          <w:pPr>
            <w:tabs>
              <w:tab w:val="right" w:pos="9360"/>
            </w:tabs>
            <w:spacing w:before="60"/>
            <w:ind w:left="720"/>
          </w:pPr>
          <w:r>
            <w:fldChar w:fldCharType="end"/>
          </w:r>
          <w:hyperlink w:anchor="_heading=h.4yzjg4xcsbu3">
            <w:r>
              <w:t>MIN 256 Anger Management (1 credit)</w:t>
            </w:r>
          </w:hyperlink>
          <w:r>
            <w:tab/>
          </w:r>
          <w:r>
            <w:fldChar w:fldCharType="begin"/>
          </w:r>
          <w:r>
            <w:instrText xml:space="preserve"> HYPERLINK \l "_heading=h.4yzjg4xcsbu3" </w:instrText>
          </w:r>
          <w:r>
            <w:fldChar w:fldCharType="separate"/>
          </w:r>
          <w:r>
            <w:t>72</w:t>
          </w:r>
        </w:p>
        <w:p w14:paraId="4F4C8550" w14:textId="77777777" w:rsidR="007E122F" w:rsidRDefault="0045088E">
          <w:pPr>
            <w:tabs>
              <w:tab w:val="right" w:pos="9360"/>
            </w:tabs>
            <w:spacing w:before="60"/>
            <w:ind w:left="720"/>
          </w:pPr>
          <w:r>
            <w:fldChar w:fldCharType="end"/>
          </w:r>
          <w:hyperlink w:anchor="_heading=h.i17xr6">
            <w:r>
              <w:t>MIN 260 Marriage Ministry (4 credits)</w:t>
            </w:r>
          </w:hyperlink>
          <w:r>
            <w:tab/>
          </w:r>
          <w:r>
            <w:fldChar w:fldCharType="begin"/>
          </w:r>
          <w:r>
            <w:instrText xml:space="preserve"> HYPERLINK \l "_heading=h.i17xr6" </w:instrText>
          </w:r>
          <w:r>
            <w:fldChar w:fldCharType="separate"/>
          </w:r>
          <w:r>
            <w:t>72</w:t>
          </w:r>
        </w:p>
        <w:p w14:paraId="45A335B0" w14:textId="77777777" w:rsidR="007E122F" w:rsidRDefault="0045088E">
          <w:pPr>
            <w:tabs>
              <w:tab w:val="right" w:pos="9360"/>
            </w:tabs>
            <w:spacing w:before="60"/>
            <w:ind w:left="720"/>
          </w:pPr>
          <w:r>
            <w:fldChar w:fldCharType="end"/>
          </w:r>
          <w:hyperlink w:anchor="_heading=h.320vgez">
            <w:r>
              <w:t>MIN 270 Youth Ministry (3 credits)</w:t>
            </w:r>
          </w:hyperlink>
          <w:r>
            <w:tab/>
          </w:r>
          <w:r>
            <w:fldChar w:fldCharType="begin"/>
          </w:r>
          <w:r>
            <w:instrText xml:space="preserve"> HYPERLINK \l "_heading=h.320vgez" </w:instrText>
          </w:r>
          <w:r>
            <w:fldChar w:fldCharType="separate"/>
          </w:r>
          <w:r>
            <w:t>72</w:t>
          </w:r>
        </w:p>
        <w:p w14:paraId="214F82CC" w14:textId="77777777" w:rsidR="007E122F" w:rsidRDefault="0045088E">
          <w:pPr>
            <w:tabs>
              <w:tab w:val="right" w:pos="9360"/>
            </w:tabs>
            <w:spacing w:before="60"/>
            <w:ind w:left="720"/>
          </w:pPr>
          <w:r>
            <w:fldChar w:fldCharType="end"/>
          </w:r>
          <w:hyperlink w:anchor="_heading=h.3w19e94">
            <w:r>
              <w:t>MIN 310 Evangelism: Presenting Grace (3 credits)</w:t>
            </w:r>
          </w:hyperlink>
          <w:r>
            <w:tab/>
          </w:r>
          <w:r>
            <w:fldChar w:fldCharType="begin"/>
          </w:r>
          <w:r>
            <w:instrText xml:space="preserve"> HYPERLINK \l "_heading=h.3w19e94" </w:instrText>
          </w:r>
          <w:r>
            <w:fldChar w:fldCharType="separate"/>
          </w:r>
          <w:r>
            <w:t>73</w:t>
          </w:r>
        </w:p>
        <w:p w14:paraId="02598822" w14:textId="77777777" w:rsidR="007E122F" w:rsidRDefault="0045088E">
          <w:pPr>
            <w:tabs>
              <w:tab w:val="right" w:pos="9360"/>
            </w:tabs>
            <w:spacing w:before="60"/>
            <w:ind w:left="720"/>
          </w:pPr>
          <w:r>
            <w:fldChar w:fldCharType="end"/>
          </w:r>
          <w:hyperlink w:anchor="_heading=h.m3rkqvyy62jv">
            <w:r>
              <w:t>MIN 312 Multiplying Disciples (2 credits)</w:t>
            </w:r>
          </w:hyperlink>
          <w:r>
            <w:tab/>
          </w:r>
          <w:r>
            <w:fldChar w:fldCharType="begin"/>
          </w:r>
          <w:r>
            <w:instrText xml:space="preserve"> HYPERLINK \l "_heading=h.m3rkqvyy62jv" </w:instrText>
          </w:r>
          <w:r>
            <w:fldChar w:fldCharType="separate"/>
          </w:r>
          <w:r>
            <w:t>73</w:t>
          </w:r>
        </w:p>
        <w:p w14:paraId="3FC8206C" w14:textId="77777777" w:rsidR="007E122F" w:rsidRDefault="0045088E">
          <w:pPr>
            <w:tabs>
              <w:tab w:val="right" w:pos="9360"/>
            </w:tabs>
            <w:spacing w:before="60"/>
            <w:ind w:left="720"/>
          </w:pPr>
          <w:r>
            <w:fldChar w:fldCharType="end"/>
          </w:r>
          <w:hyperlink w:anchor="_heading=h.qbtyoq">
            <w:r>
              <w:t>MIN 313 Church Planting (4 credits)</w:t>
            </w:r>
          </w:hyperlink>
          <w:r>
            <w:tab/>
          </w:r>
          <w:r>
            <w:fldChar w:fldCharType="begin"/>
          </w:r>
          <w:r>
            <w:instrText xml:space="preserve"> HYPERLINK \l "_heading=h.qbtyoq" </w:instrText>
          </w:r>
          <w:r>
            <w:fldChar w:fldCharType="separate"/>
          </w:r>
          <w:r>
            <w:t>73</w:t>
          </w:r>
        </w:p>
        <w:p w14:paraId="7B909F2F" w14:textId="77777777" w:rsidR="007E122F" w:rsidRDefault="0045088E">
          <w:pPr>
            <w:tabs>
              <w:tab w:val="right" w:pos="9360"/>
            </w:tabs>
            <w:spacing w:before="60"/>
            <w:ind w:left="720"/>
          </w:pPr>
          <w:r>
            <w:fldChar w:fldCharType="end"/>
          </w:r>
          <w:hyperlink w:anchor="_heading=h.1v1naarr1x44">
            <w:r>
              <w:t>MIN 320 Leadership (3 credits)</w:t>
            </w:r>
          </w:hyperlink>
          <w:r>
            <w:tab/>
          </w:r>
          <w:r>
            <w:fldChar w:fldCharType="begin"/>
          </w:r>
          <w:r>
            <w:instrText xml:space="preserve"> HYPERLINK \l "_heading=h.1v1naarr1x44" </w:instrText>
          </w:r>
          <w:r>
            <w:fldChar w:fldCharType="separate"/>
          </w:r>
          <w:r>
            <w:t>73</w:t>
          </w:r>
        </w:p>
        <w:p w14:paraId="7637B7A5" w14:textId="77777777" w:rsidR="007E122F" w:rsidRDefault="0045088E">
          <w:pPr>
            <w:tabs>
              <w:tab w:val="right" w:pos="9360"/>
            </w:tabs>
            <w:spacing w:before="60"/>
            <w:ind w:left="720"/>
          </w:pPr>
          <w:r>
            <w:fldChar w:fldCharType="end"/>
          </w:r>
          <w:hyperlink w:anchor="_heading=h.b13p9fvz5zy5">
            <w:r>
              <w:t>MIN 340 Disability Smart (3 credits)</w:t>
            </w:r>
          </w:hyperlink>
          <w:r>
            <w:tab/>
          </w:r>
          <w:r>
            <w:fldChar w:fldCharType="begin"/>
          </w:r>
          <w:r>
            <w:instrText xml:space="preserve"> HYPERLINK \l "_heading=h.b13p9fvz5zy5" </w:instrText>
          </w:r>
          <w:r>
            <w:fldChar w:fldCharType="separate"/>
          </w:r>
          <w:r>
            <w:t>74</w:t>
          </w:r>
        </w:p>
        <w:p w14:paraId="528D3298" w14:textId="77777777" w:rsidR="007E122F" w:rsidRDefault="0045088E">
          <w:pPr>
            <w:tabs>
              <w:tab w:val="right" w:pos="9360"/>
            </w:tabs>
            <w:spacing w:before="60"/>
            <w:ind w:left="720"/>
          </w:pPr>
          <w:r>
            <w:fldChar w:fldCharType="end"/>
          </w:r>
          <w:hyperlink w:anchor="_heading=h.1ulbmlt">
            <w:r>
              <w:t>MIN 370 Youth Discipleship Ministry &amp; Movement (3 credits)</w:t>
            </w:r>
          </w:hyperlink>
          <w:r>
            <w:tab/>
          </w:r>
          <w:r>
            <w:fldChar w:fldCharType="begin"/>
          </w:r>
          <w:r>
            <w:instrText xml:space="preserve"> HYPERLINK \l "_heading=h.1ulbmlt" </w:instrText>
          </w:r>
          <w:r>
            <w:fldChar w:fldCharType="separate"/>
          </w:r>
          <w:r>
            <w:t>74</w:t>
          </w:r>
        </w:p>
        <w:p w14:paraId="0DDAE297" w14:textId="77777777" w:rsidR="007E122F" w:rsidRDefault="0045088E">
          <w:pPr>
            <w:tabs>
              <w:tab w:val="right" w:pos="9360"/>
            </w:tabs>
            <w:spacing w:before="60"/>
            <w:ind w:left="720"/>
          </w:pPr>
          <w:r>
            <w:fldChar w:fldCharType="end"/>
          </w:r>
          <w:hyperlink w:anchor="_heading=h.16x20ju">
            <w:r>
              <w:t>MIN 380 Sermon Construction and Presentation (4 credits)</w:t>
            </w:r>
          </w:hyperlink>
          <w:r>
            <w:tab/>
          </w:r>
          <w:r>
            <w:fldChar w:fldCharType="begin"/>
          </w:r>
          <w:r>
            <w:instrText xml:space="preserve"> HYPERLINK \l "_hea</w:instrText>
          </w:r>
          <w:r>
            <w:instrText xml:space="preserve">ding=h.16x20ju" </w:instrText>
          </w:r>
          <w:r>
            <w:fldChar w:fldCharType="separate"/>
          </w:r>
          <w:r>
            <w:t>75</w:t>
          </w:r>
        </w:p>
        <w:p w14:paraId="21336784" w14:textId="77777777" w:rsidR="007E122F" w:rsidRDefault="0045088E">
          <w:pPr>
            <w:tabs>
              <w:tab w:val="right" w:pos="9360"/>
            </w:tabs>
            <w:spacing w:before="60"/>
            <w:ind w:left="720"/>
          </w:pPr>
          <w:r>
            <w:fldChar w:fldCharType="end"/>
          </w:r>
          <w:hyperlink w:anchor="_heading=h.2olpkfy">
            <w:r>
              <w:t>MIN 416 Developing House Churches (3 credits)</w:t>
            </w:r>
          </w:hyperlink>
          <w:r>
            <w:tab/>
          </w:r>
          <w:r>
            <w:fldChar w:fldCharType="begin"/>
          </w:r>
          <w:r>
            <w:instrText xml:space="preserve"> HYPERLINK \l "_heading=h.2olpkfy" </w:instrText>
          </w:r>
          <w:r>
            <w:fldChar w:fldCharType="separate"/>
          </w:r>
          <w:r>
            <w:t>75</w:t>
          </w:r>
        </w:p>
        <w:p w14:paraId="4C16F052" w14:textId="77777777" w:rsidR="007E122F" w:rsidRDefault="0045088E">
          <w:pPr>
            <w:tabs>
              <w:tab w:val="right" w:pos="9360"/>
            </w:tabs>
            <w:spacing w:before="60"/>
            <w:ind w:left="720"/>
          </w:pPr>
          <w:r>
            <w:fldChar w:fldCharType="end"/>
          </w:r>
          <w:hyperlink w:anchor="_heading=h.q1jsq6gik3y">
            <w:r>
              <w:t>MIN 430  Church Revitalization (3 credits)</w:t>
            </w:r>
          </w:hyperlink>
          <w:r>
            <w:tab/>
          </w:r>
          <w:r>
            <w:fldChar w:fldCharType="begin"/>
          </w:r>
          <w:r>
            <w:instrText xml:space="preserve"> HYPERLINK \l "_he</w:instrText>
          </w:r>
          <w:r>
            <w:instrText xml:space="preserve">ading=h.q1jsq6gik3y" </w:instrText>
          </w:r>
          <w:r>
            <w:fldChar w:fldCharType="separate"/>
          </w:r>
          <w:r>
            <w:t>75</w:t>
          </w:r>
        </w:p>
        <w:p w14:paraId="270E4A90" w14:textId="77777777" w:rsidR="007E122F" w:rsidRDefault="0045088E">
          <w:pPr>
            <w:tabs>
              <w:tab w:val="right" w:pos="9360"/>
            </w:tabs>
            <w:spacing w:before="60"/>
            <w:ind w:left="720"/>
          </w:pPr>
          <w:r>
            <w:fldChar w:fldCharType="end"/>
          </w:r>
          <w:hyperlink w:anchor="_heading=h.1pgrrkc">
            <w:r>
              <w:t>MIN 475 Women's Ministry (3 credits)</w:t>
            </w:r>
          </w:hyperlink>
          <w:r>
            <w:tab/>
          </w:r>
          <w:r>
            <w:fldChar w:fldCharType="begin"/>
          </w:r>
          <w:r>
            <w:instrText xml:space="preserve"> HYPERLINK \l "_heading=h.1pgrrkc" </w:instrText>
          </w:r>
          <w:r>
            <w:fldChar w:fldCharType="separate"/>
          </w:r>
          <w:r>
            <w:t>75</w:t>
          </w:r>
        </w:p>
        <w:p w14:paraId="6A4F48CE" w14:textId="77777777" w:rsidR="007E122F" w:rsidRDefault="0045088E">
          <w:pPr>
            <w:tabs>
              <w:tab w:val="right" w:pos="9360"/>
            </w:tabs>
            <w:spacing w:before="60"/>
            <w:ind w:left="720"/>
          </w:pPr>
          <w:r>
            <w:fldChar w:fldCharType="end"/>
          </w:r>
          <w:hyperlink w:anchor="_heading=h.wvbwozir2d1v">
            <w:r>
              <w:t>MIN 480  Church Revitalization (3 credits)</w:t>
            </w:r>
          </w:hyperlink>
          <w:r>
            <w:tab/>
          </w:r>
          <w:r>
            <w:fldChar w:fldCharType="begin"/>
          </w:r>
          <w:r>
            <w:instrText xml:space="preserve"> HYPERLINK \l "_headi</w:instrText>
          </w:r>
          <w:r>
            <w:instrText xml:space="preserve">ng=h.wvbwozir2d1v" </w:instrText>
          </w:r>
          <w:r>
            <w:fldChar w:fldCharType="separate"/>
          </w:r>
          <w:r>
            <w:t>76</w:t>
          </w:r>
        </w:p>
        <w:p w14:paraId="7EA90683" w14:textId="77777777" w:rsidR="007E122F" w:rsidRDefault="0045088E">
          <w:pPr>
            <w:tabs>
              <w:tab w:val="right" w:pos="9360"/>
            </w:tabs>
            <w:spacing w:before="60"/>
            <w:ind w:left="360"/>
          </w:pPr>
          <w:r>
            <w:fldChar w:fldCharType="end"/>
          </w:r>
          <w:hyperlink w:anchor="_heading=h.n9mgsghjvkjg">
            <w:r>
              <w:t>Philosophy Courses</w:t>
            </w:r>
          </w:hyperlink>
          <w:r>
            <w:tab/>
          </w:r>
          <w:r>
            <w:fldChar w:fldCharType="begin"/>
          </w:r>
          <w:r>
            <w:instrText xml:space="preserve"> HYPERLINK \l "_heading=h.n9mgsghjvkjg" </w:instrText>
          </w:r>
          <w:r>
            <w:fldChar w:fldCharType="separate"/>
          </w:r>
          <w:r>
            <w:t>76</w:t>
          </w:r>
        </w:p>
        <w:p w14:paraId="356BBD36" w14:textId="77777777" w:rsidR="007E122F" w:rsidRDefault="0045088E">
          <w:pPr>
            <w:tabs>
              <w:tab w:val="right" w:pos="9360"/>
            </w:tabs>
            <w:spacing w:before="60"/>
            <w:ind w:left="720"/>
          </w:pPr>
          <w:r>
            <w:fldChar w:fldCharType="end"/>
          </w:r>
          <w:hyperlink w:anchor="_heading=h.pyyi4ima2a0o">
            <w:r>
              <w:t>PHI 201 Logic and Critical Thinking (3 credits)</w:t>
            </w:r>
          </w:hyperlink>
          <w:r>
            <w:tab/>
          </w:r>
          <w:r>
            <w:fldChar w:fldCharType="begin"/>
          </w:r>
          <w:r>
            <w:instrText xml:space="preserve"> HYPERLINK \l "_heading=h.</w:instrText>
          </w:r>
          <w:r>
            <w:instrText xml:space="preserve">pyyi4ima2a0o" </w:instrText>
          </w:r>
          <w:r>
            <w:fldChar w:fldCharType="separate"/>
          </w:r>
          <w:r>
            <w:t>76</w:t>
          </w:r>
        </w:p>
        <w:p w14:paraId="01469092" w14:textId="77777777" w:rsidR="007E122F" w:rsidRDefault="0045088E">
          <w:pPr>
            <w:tabs>
              <w:tab w:val="right" w:pos="9360"/>
            </w:tabs>
            <w:spacing w:before="60"/>
            <w:ind w:left="720"/>
          </w:pPr>
          <w:r>
            <w:fldChar w:fldCharType="end"/>
          </w:r>
          <w:hyperlink w:anchor="_heading=h.46ad4c2">
            <w:r>
              <w:t>PHI 211 Introduction to Philosophy (3 credits)</w:t>
            </w:r>
          </w:hyperlink>
          <w:r>
            <w:tab/>
          </w:r>
          <w:r>
            <w:fldChar w:fldCharType="begin"/>
          </w:r>
          <w:r>
            <w:instrText xml:space="preserve"> HYPERLINK \l "_heading=h.46ad4c2" </w:instrText>
          </w:r>
          <w:r>
            <w:fldChar w:fldCharType="separate"/>
          </w:r>
          <w:r>
            <w:t>76</w:t>
          </w:r>
        </w:p>
        <w:p w14:paraId="0B24DD40" w14:textId="77777777" w:rsidR="007E122F" w:rsidRDefault="0045088E">
          <w:pPr>
            <w:tabs>
              <w:tab w:val="right" w:pos="9360"/>
            </w:tabs>
            <w:spacing w:before="60"/>
            <w:ind w:left="720"/>
          </w:pPr>
          <w:r>
            <w:fldChar w:fldCharType="end"/>
          </w:r>
          <w:hyperlink w:anchor="_heading=h.8heu6xty0zo8">
            <w:r>
              <w:t>PHI 221 Ethics (3 credits)</w:t>
            </w:r>
          </w:hyperlink>
          <w:r>
            <w:tab/>
          </w:r>
          <w:r>
            <w:fldChar w:fldCharType="begin"/>
          </w:r>
          <w:r>
            <w:instrText xml:space="preserve"> HYPERLINK \l "_heading=h.8heu6xty</w:instrText>
          </w:r>
          <w:r>
            <w:instrText xml:space="preserve">0zo8" </w:instrText>
          </w:r>
          <w:r>
            <w:fldChar w:fldCharType="separate"/>
          </w:r>
          <w:r>
            <w:t>76</w:t>
          </w:r>
        </w:p>
        <w:p w14:paraId="20489A2C" w14:textId="77777777" w:rsidR="007E122F" w:rsidRDefault="0045088E">
          <w:pPr>
            <w:tabs>
              <w:tab w:val="right" w:pos="9360"/>
            </w:tabs>
            <w:spacing w:before="60"/>
            <w:ind w:left="720"/>
          </w:pPr>
          <w:r>
            <w:fldChar w:fldCharType="end"/>
          </w:r>
          <w:hyperlink w:anchor="_heading=h.4cmhg48">
            <w:r>
              <w:t>PHI 230 Ethics (3 credits)</w:t>
            </w:r>
          </w:hyperlink>
          <w:r>
            <w:tab/>
          </w:r>
          <w:r>
            <w:fldChar w:fldCharType="begin"/>
          </w:r>
          <w:r>
            <w:instrText xml:space="preserve"> HYPERLINK \l "_heading=h.4cmhg48" </w:instrText>
          </w:r>
          <w:r>
            <w:fldChar w:fldCharType="separate"/>
          </w:r>
          <w:r>
            <w:t>77</w:t>
          </w:r>
        </w:p>
        <w:p w14:paraId="1C4F58A0" w14:textId="77777777" w:rsidR="007E122F" w:rsidRDefault="0045088E">
          <w:pPr>
            <w:tabs>
              <w:tab w:val="right" w:pos="9360"/>
            </w:tabs>
            <w:spacing w:before="60"/>
            <w:ind w:left="720"/>
          </w:pPr>
          <w:r>
            <w:fldChar w:fldCharType="end"/>
          </w:r>
          <w:hyperlink w:anchor="_heading=h.usb8bxlqgygq">
            <w:r>
              <w:t>PHI 330 Sexual Ethics (3 credits)</w:t>
            </w:r>
          </w:hyperlink>
          <w:r>
            <w:tab/>
          </w:r>
          <w:r>
            <w:fldChar w:fldCharType="begin"/>
          </w:r>
          <w:r>
            <w:instrText xml:space="preserve"> HYPERLINK \l "_heading=h.usb8bxlqgygq" </w:instrText>
          </w:r>
          <w:r>
            <w:fldChar w:fldCharType="separate"/>
          </w:r>
          <w:r>
            <w:t>77</w:t>
          </w:r>
        </w:p>
        <w:p w14:paraId="2B07AAA9" w14:textId="77777777" w:rsidR="007E122F" w:rsidRDefault="0045088E">
          <w:pPr>
            <w:tabs>
              <w:tab w:val="right" w:pos="9360"/>
            </w:tabs>
            <w:spacing w:before="60"/>
            <w:ind w:left="720"/>
          </w:pPr>
          <w:r>
            <w:fldChar w:fldCharType="end"/>
          </w:r>
          <w:hyperlink w:anchor="_heading=h.7yogl6z9m046">
            <w:r>
              <w:t>PHI 340 Philosophy of Religion(3 credits)</w:t>
            </w:r>
          </w:hyperlink>
          <w:r>
            <w:tab/>
          </w:r>
          <w:r>
            <w:fldChar w:fldCharType="begin"/>
          </w:r>
          <w:r>
            <w:instrText xml:space="preserve"> HYPERLINK \l "_heading=h.7yogl6z9m046" </w:instrText>
          </w:r>
          <w:r>
            <w:fldChar w:fldCharType="separate"/>
          </w:r>
          <w:r>
            <w:t>77</w:t>
          </w:r>
        </w:p>
        <w:p w14:paraId="602ADDE3" w14:textId="77777777" w:rsidR="007E122F" w:rsidRDefault="0045088E">
          <w:pPr>
            <w:tabs>
              <w:tab w:val="right" w:pos="9360"/>
            </w:tabs>
            <w:spacing w:before="60"/>
            <w:ind w:left="360"/>
          </w:pPr>
          <w:r>
            <w:fldChar w:fldCharType="end"/>
          </w:r>
          <w:hyperlink w:anchor="_heading=h.2kitg7fw6qhz">
            <w:r>
              <w:t>Psychology Courses</w:t>
            </w:r>
          </w:hyperlink>
          <w:r>
            <w:tab/>
          </w:r>
          <w:r>
            <w:fldChar w:fldCharType="begin"/>
          </w:r>
          <w:r>
            <w:instrText xml:space="preserve"> HYPERLINK </w:instrText>
          </w:r>
          <w:r>
            <w:instrText xml:space="preserve">\l "_heading=h.2kitg7fw6qhz" </w:instrText>
          </w:r>
          <w:r>
            <w:fldChar w:fldCharType="separate"/>
          </w:r>
          <w:r>
            <w:t>78</w:t>
          </w:r>
        </w:p>
        <w:p w14:paraId="678F3068" w14:textId="77777777" w:rsidR="007E122F" w:rsidRDefault="0045088E">
          <w:pPr>
            <w:tabs>
              <w:tab w:val="right" w:pos="9360"/>
            </w:tabs>
            <w:spacing w:before="60"/>
            <w:ind w:left="720"/>
          </w:pPr>
          <w:r>
            <w:fldChar w:fldCharType="end"/>
          </w:r>
          <w:hyperlink w:anchor="_heading=h.3sv78d1">
            <w:r>
              <w:t>PSY 121 Introduction to Psychology (3 credits)</w:t>
            </w:r>
          </w:hyperlink>
          <w:r>
            <w:tab/>
          </w:r>
          <w:r>
            <w:fldChar w:fldCharType="begin"/>
          </w:r>
          <w:r>
            <w:instrText xml:space="preserve"> HYPERLINK \l "_heading=h.3sv78d1" </w:instrText>
          </w:r>
          <w:r>
            <w:fldChar w:fldCharType="separate"/>
          </w:r>
          <w:r>
            <w:t>78</w:t>
          </w:r>
        </w:p>
        <w:p w14:paraId="7B40ED54" w14:textId="77777777" w:rsidR="007E122F" w:rsidRDefault="0045088E">
          <w:pPr>
            <w:tabs>
              <w:tab w:val="right" w:pos="9360"/>
            </w:tabs>
            <w:spacing w:before="60"/>
            <w:ind w:left="360"/>
          </w:pPr>
          <w:r>
            <w:fldChar w:fldCharType="end"/>
          </w:r>
          <w:hyperlink w:anchor="_heading=h.w8h7avewys4b">
            <w:r>
              <w:t>Science Courses</w:t>
            </w:r>
          </w:hyperlink>
          <w:r>
            <w:tab/>
          </w:r>
          <w:r>
            <w:fldChar w:fldCharType="begin"/>
          </w:r>
          <w:r>
            <w:instrText xml:space="preserve"> HYPERLINK \l "_heading=h.w8h7</w:instrText>
          </w:r>
          <w:r>
            <w:instrText xml:space="preserve">avewys4b" </w:instrText>
          </w:r>
          <w:r>
            <w:fldChar w:fldCharType="separate"/>
          </w:r>
          <w:r>
            <w:t>78</w:t>
          </w:r>
        </w:p>
        <w:p w14:paraId="04DDB0C5" w14:textId="77777777" w:rsidR="007E122F" w:rsidRDefault="0045088E">
          <w:pPr>
            <w:tabs>
              <w:tab w:val="right" w:pos="9360"/>
            </w:tabs>
            <w:spacing w:before="60"/>
            <w:ind w:left="720"/>
          </w:pPr>
          <w:r>
            <w:fldChar w:fldCharType="end"/>
          </w:r>
          <w:hyperlink w:anchor="_heading=h.2tq9fhf">
            <w:r>
              <w:t>SCI 201 Astronomy (3 credits)</w:t>
            </w:r>
          </w:hyperlink>
          <w:r>
            <w:tab/>
          </w:r>
          <w:r>
            <w:fldChar w:fldCharType="begin"/>
          </w:r>
          <w:r>
            <w:instrText xml:space="preserve"> HYPERLINK \l "_heading=h.2tq9fhf" </w:instrText>
          </w:r>
          <w:r>
            <w:fldChar w:fldCharType="separate"/>
          </w:r>
          <w:r>
            <w:t>78</w:t>
          </w:r>
        </w:p>
        <w:p w14:paraId="47D335C8" w14:textId="77777777" w:rsidR="007E122F" w:rsidRDefault="0045088E">
          <w:pPr>
            <w:tabs>
              <w:tab w:val="right" w:pos="9360"/>
            </w:tabs>
            <w:spacing w:before="60"/>
            <w:ind w:left="720"/>
          </w:pPr>
          <w:r>
            <w:fldChar w:fldCharType="end"/>
          </w:r>
          <w:hyperlink w:anchor="_heading=h.n5rssn">
            <w:r>
              <w:t>SCI 210 Introduction to Biology (3 credits)</w:t>
            </w:r>
          </w:hyperlink>
          <w:r>
            <w:tab/>
          </w:r>
          <w:r>
            <w:fldChar w:fldCharType="begin"/>
          </w:r>
          <w:r>
            <w:instrText xml:space="preserve"> HYPERLINK \l "_heading=h.n5rssn" </w:instrText>
          </w:r>
          <w:r>
            <w:fldChar w:fldCharType="separate"/>
          </w:r>
          <w:r>
            <w:t>78</w:t>
          </w:r>
        </w:p>
        <w:p w14:paraId="0CC306B0" w14:textId="77777777" w:rsidR="007E122F" w:rsidRDefault="0045088E">
          <w:pPr>
            <w:tabs>
              <w:tab w:val="right" w:pos="9360"/>
            </w:tabs>
            <w:spacing w:before="60"/>
            <w:ind w:left="360"/>
          </w:pPr>
          <w:r>
            <w:lastRenderedPageBreak/>
            <w:fldChar w:fldCharType="end"/>
          </w:r>
          <w:hyperlink w:anchor="_heading=h.snqxrpucyzo8">
            <w:r>
              <w:t>Sociology Courses</w:t>
            </w:r>
          </w:hyperlink>
          <w:r>
            <w:tab/>
          </w:r>
          <w:r>
            <w:fldChar w:fldCharType="begin"/>
          </w:r>
          <w:r>
            <w:instrText xml:space="preserve"> HYPERLINK \l "_heading=h.snqxrpucyzo8" </w:instrText>
          </w:r>
          <w:r>
            <w:fldChar w:fldCharType="separate"/>
          </w:r>
          <w:r>
            <w:t>79</w:t>
          </w:r>
        </w:p>
        <w:p w14:paraId="30E436ED" w14:textId="77777777" w:rsidR="007E122F" w:rsidRDefault="0045088E">
          <w:pPr>
            <w:tabs>
              <w:tab w:val="right" w:pos="9360"/>
            </w:tabs>
            <w:spacing w:before="60"/>
            <w:ind w:left="720"/>
          </w:pPr>
          <w:r>
            <w:fldChar w:fldCharType="end"/>
          </w:r>
          <w:hyperlink w:anchor="_heading=h.3xzr3ei">
            <w:r>
              <w:t>SOC 201 Introduction to Sociology (3 credits)</w:t>
            </w:r>
          </w:hyperlink>
          <w:r>
            <w:tab/>
          </w:r>
          <w:r>
            <w:fldChar w:fldCharType="begin"/>
          </w:r>
          <w:r>
            <w:instrText xml:space="preserve"> HYPERLINK \l "_heading=h.3xzr3ei" </w:instrText>
          </w:r>
          <w:r>
            <w:fldChar w:fldCharType="separate"/>
          </w:r>
          <w:r>
            <w:t>79</w:t>
          </w:r>
        </w:p>
        <w:p w14:paraId="3E1BE349" w14:textId="77777777" w:rsidR="007E122F" w:rsidRDefault="0045088E">
          <w:pPr>
            <w:tabs>
              <w:tab w:val="right" w:pos="9360"/>
            </w:tabs>
            <w:spacing w:before="60"/>
            <w:ind w:left="360"/>
          </w:pPr>
          <w:r>
            <w:fldChar w:fldCharType="end"/>
          </w:r>
          <w:hyperlink w:anchor="_heading=h.j27x5xfmelgi">
            <w:r>
              <w:t>Theology Courses</w:t>
            </w:r>
          </w:hyperlink>
          <w:r>
            <w:tab/>
          </w:r>
          <w:r>
            <w:fldChar w:fldCharType="begin"/>
          </w:r>
          <w:r>
            <w:instrText xml:space="preserve"> HYPERLINK \l "_heading=h.j27x5xfmelgi" </w:instrText>
          </w:r>
          <w:r>
            <w:fldChar w:fldCharType="separate"/>
          </w:r>
          <w:r>
            <w:t>79</w:t>
          </w:r>
        </w:p>
        <w:p w14:paraId="4EEB4268" w14:textId="77777777" w:rsidR="007E122F" w:rsidRDefault="0045088E">
          <w:pPr>
            <w:tabs>
              <w:tab w:val="right" w:pos="9360"/>
            </w:tabs>
            <w:spacing w:before="60"/>
            <w:ind w:left="720"/>
          </w:pPr>
          <w:r>
            <w:fldChar w:fldCharType="end"/>
          </w:r>
          <w:hyperlink w:anchor="_heading=h.xf7ptete4xng">
            <w:r>
              <w:t>THE 101 Christian Basics: Introduction to Christian Doctrine (3 credits)</w:t>
            </w:r>
          </w:hyperlink>
          <w:r>
            <w:tab/>
          </w:r>
          <w:r>
            <w:fldChar w:fldCharType="begin"/>
          </w:r>
          <w:r>
            <w:instrText xml:space="preserve"> HYPERLINK \l "_heading=h.xf7ptete4xng" </w:instrText>
          </w:r>
          <w:r>
            <w:fldChar w:fldCharType="separate"/>
          </w:r>
          <w:r>
            <w:t>79</w:t>
          </w:r>
        </w:p>
        <w:p w14:paraId="325F7649" w14:textId="77777777" w:rsidR="007E122F" w:rsidRDefault="0045088E">
          <w:pPr>
            <w:tabs>
              <w:tab w:val="right" w:pos="9360"/>
            </w:tabs>
            <w:spacing w:before="60"/>
            <w:ind w:left="720"/>
          </w:pPr>
          <w:r>
            <w:fldChar w:fldCharType="end"/>
          </w:r>
          <w:hyperlink w:anchor="_heading=h.261ztfg">
            <w:r>
              <w:t>THE 210 Theology I (4 credits)</w:t>
            </w:r>
          </w:hyperlink>
          <w:r>
            <w:tab/>
          </w:r>
          <w:r>
            <w:fldChar w:fldCharType="begin"/>
          </w:r>
          <w:r>
            <w:instrText xml:space="preserve"> HYPERLINK \l "_heading=h.261ztfg" </w:instrText>
          </w:r>
          <w:r>
            <w:fldChar w:fldCharType="separate"/>
          </w:r>
          <w:r>
            <w:t>79</w:t>
          </w:r>
        </w:p>
        <w:p w14:paraId="13499495" w14:textId="77777777" w:rsidR="007E122F" w:rsidRDefault="0045088E">
          <w:pPr>
            <w:tabs>
              <w:tab w:val="right" w:pos="9360"/>
            </w:tabs>
            <w:spacing w:before="60"/>
            <w:ind w:left="720"/>
          </w:pPr>
          <w:r>
            <w:fldChar w:fldCharType="end"/>
          </w:r>
          <w:hyperlink w:anchor="_heading=h.43araocoz3f2">
            <w:r>
              <w:t>THE 310 Theology II (4 credits)</w:t>
            </w:r>
          </w:hyperlink>
          <w:r>
            <w:tab/>
          </w:r>
          <w:r>
            <w:fldChar w:fldCharType="begin"/>
          </w:r>
          <w:r>
            <w:instrText xml:space="preserve"> HYPERLINK \l "_heading=h.43araocoz3f2" </w:instrText>
          </w:r>
          <w:r>
            <w:fldChar w:fldCharType="separate"/>
          </w:r>
          <w:r>
            <w:t>80</w:t>
          </w:r>
        </w:p>
        <w:p w14:paraId="08D5C53D" w14:textId="77777777" w:rsidR="007E122F" w:rsidRDefault="0045088E">
          <w:pPr>
            <w:tabs>
              <w:tab w:val="right" w:pos="9360"/>
            </w:tabs>
            <w:spacing w:before="60"/>
            <w:ind w:left="720"/>
          </w:pPr>
          <w:r>
            <w:fldChar w:fldCharType="end"/>
          </w:r>
          <w:hyperlink w:anchor="_heading=h.pd9dobcqjf51">
            <w:r>
              <w:t>THE 315 Old Testament Theology (3 credits)</w:t>
            </w:r>
          </w:hyperlink>
          <w:r>
            <w:tab/>
          </w:r>
          <w:r>
            <w:fldChar w:fldCharType="begin"/>
          </w:r>
          <w:r>
            <w:instrText xml:space="preserve"> HYPERLINK \l "_heading=h.pd9dobcqjf51" </w:instrText>
          </w:r>
          <w:r>
            <w:fldChar w:fldCharType="separate"/>
          </w:r>
          <w:r>
            <w:t>80</w:t>
          </w:r>
        </w:p>
        <w:p w14:paraId="0BFC75FA" w14:textId="77777777" w:rsidR="007E122F" w:rsidRDefault="0045088E">
          <w:pPr>
            <w:tabs>
              <w:tab w:val="right" w:pos="9360"/>
            </w:tabs>
            <w:spacing w:before="60"/>
            <w:ind w:left="720"/>
          </w:pPr>
          <w:r>
            <w:fldChar w:fldCharType="end"/>
          </w:r>
          <w:hyperlink w:anchor="_heading=h.s4ba5x8bybxo">
            <w:r>
              <w:t>THE 320 Christian Apologetics (3 credits)</w:t>
            </w:r>
          </w:hyperlink>
          <w:r>
            <w:tab/>
          </w:r>
          <w:r>
            <w:fldChar w:fldCharType="begin"/>
          </w:r>
          <w:r>
            <w:instrText xml:space="preserve"> HYPERLINK \l "_heading=h.s4ba5x8by</w:instrText>
          </w:r>
          <w:r>
            <w:instrText xml:space="preserve">bxo" </w:instrText>
          </w:r>
          <w:r>
            <w:fldChar w:fldCharType="separate"/>
          </w:r>
          <w:r>
            <w:t>80</w:t>
          </w:r>
        </w:p>
        <w:p w14:paraId="6F46AFDD" w14:textId="77777777" w:rsidR="007E122F" w:rsidRDefault="0045088E">
          <w:pPr>
            <w:tabs>
              <w:tab w:val="right" w:pos="9360"/>
            </w:tabs>
            <w:spacing w:before="60"/>
            <w:ind w:left="720"/>
          </w:pPr>
          <w:r>
            <w:fldChar w:fldCharType="end"/>
          </w:r>
          <w:hyperlink w:anchor="_heading=h.356xmb2">
            <w:r>
              <w:t>THE 350 Prayer (3 credits)</w:t>
            </w:r>
          </w:hyperlink>
          <w:r>
            <w:tab/>
          </w:r>
          <w:r>
            <w:fldChar w:fldCharType="begin"/>
          </w:r>
          <w:r>
            <w:instrText xml:space="preserve"> HYPERLINK \l "_heading=h.356xmb2" </w:instrText>
          </w:r>
          <w:r>
            <w:fldChar w:fldCharType="separate"/>
          </w:r>
          <w:r>
            <w:t>80</w:t>
          </w:r>
        </w:p>
        <w:p w14:paraId="05D5AC65" w14:textId="77777777" w:rsidR="007E122F" w:rsidRDefault="0045088E">
          <w:pPr>
            <w:tabs>
              <w:tab w:val="right" w:pos="9360"/>
            </w:tabs>
            <w:spacing w:before="60"/>
            <w:ind w:left="720"/>
          </w:pPr>
          <w:r>
            <w:fldChar w:fldCharType="end"/>
          </w:r>
          <w:hyperlink w:anchor="_heading=h.7mu2mlpbx6bw">
            <w:r>
              <w:t>THE 390 Early Church History (3 credits)</w:t>
            </w:r>
          </w:hyperlink>
          <w:r>
            <w:tab/>
          </w:r>
          <w:r>
            <w:fldChar w:fldCharType="begin"/>
          </w:r>
          <w:r>
            <w:instrText xml:space="preserve"> HYPERLINK \l "_heading=h.7mu2mlpbx6bw" </w:instrText>
          </w:r>
          <w:r>
            <w:fldChar w:fldCharType="separate"/>
          </w:r>
          <w:r>
            <w:t>81</w:t>
          </w:r>
        </w:p>
        <w:p w14:paraId="714362F3" w14:textId="77777777" w:rsidR="007E122F" w:rsidRDefault="0045088E">
          <w:pPr>
            <w:tabs>
              <w:tab w:val="right" w:pos="9360"/>
            </w:tabs>
            <w:spacing w:before="60"/>
            <w:ind w:left="720"/>
          </w:pPr>
          <w:r>
            <w:fldChar w:fldCharType="end"/>
          </w:r>
          <w:hyperlink w:anchor="_heading=h.vqp3xzqv6lqw">
            <w:r>
              <w:t>THE 395 Missions and Revivals (4 credits)</w:t>
            </w:r>
          </w:hyperlink>
          <w:r>
            <w:tab/>
          </w:r>
          <w:r>
            <w:fldChar w:fldCharType="begin"/>
          </w:r>
          <w:r>
            <w:instrText xml:space="preserve"> HYPERLINK \l "_heading=h.vqp3xzqv6lqw" </w:instrText>
          </w:r>
          <w:r>
            <w:fldChar w:fldCharType="separate"/>
          </w:r>
          <w:r>
            <w:t>81</w:t>
          </w:r>
        </w:p>
        <w:p w14:paraId="4137F053" w14:textId="77777777" w:rsidR="007E122F" w:rsidRDefault="0045088E">
          <w:pPr>
            <w:tabs>
              <w:tab w:val="right" w:pos="9360"/>
            </w:tabs>
            <w:spacing w:before="60"/>
            <w:ind w:left="720"/>
          </w:pPr>
          <w:r>
            <w:fldChar w:fldCharType="end"/>
          </w:r>
          <w:hyperlink w:anchor="_heading=h.3fg1ce0">
            <w:r>
              <w:t>THE 470 Women and Leadership in the</w:t>
            </w:r>
            <w:r>
              <w:t xml:space="preserve"> Early Church (3 credits)</w:t>
            </w:r>
          </w:hyperlink>
          <w:r>
            <w:tab/>
          </w:r>
          <w:r>
            <w:fldChar w:fldCharType="begin"/>
          </w:r>
          <w:r>
            <w:instrText xml:space="preserve"> HYPERLINK \l "_heading=h.3fg1ce0" </w:instrText>
          </w:r>
          <w:r>
            <w:fldChar w:fldCharType="separate"/>
          </w:r>
          <w:r>
            <w:t>81</w:t>
          </w:r>
        </w:p>
        <w:p w14:paraId="1A0B774C" w14:textId="77777777" w:rsidR="007E122F" w:rsidRDefault="0045088E">
          <w:pPr>
            <w:tabs>
              <w:tab w:val="right" w:pos="9360"/>
            </w:tabs>
            <w:spacing w:before="200"/>
          </w:pPr>
          <w:r>
            <w:fldChar w:fldCharType="end"/>
          </w:r>
          <w:hyperlink w:anchor="_heading=h.xevivl">
            <w:r>
              <w:rPr>
                <w:b/>
              </w:rPr>
              <w:t>Administration and Staff</w:t>
            </w:r>
          </w:hyperlink>
          <w:r>
            <w:rPr>
              <w:b/>
            </w:rPr>
            <w:tab/>
          </w:r>
          <w:r>
            <w:fldChar w:fldCharType="begin"/>
          </w:r>
          <w:r>
            <w:instrText xml:space="preserve"> PAGEREF _heading=h.xevivl \h </w:instrText>
          </w:r>
          <w:r>
            <w:fldChar w:fldCharType="separate"/>
          </w:r>
          <w:r>
            <w:rPr>
              <w:b/>
            </w:rPr>
            <w:t>85</w:t>
          </w:r>
          <w:hyperlink w:anchor="_heading=h.xevivl" w:history="1"/>
        </w:p>
        <w:p w14:paraId="44EC5B9A" w14:textId="77777777" w:rsidR="007E122F" w:rsidRDefault="0045088E">
          <w:pPr>
            <w:tabs>
              <w:tab w:val="right" w:pos="9360"/>
            </w:tabs>
            <w:spacing w:before="60"/>
            <w:ind w:left="360"/>
          </w:pPr>
          <w:r>
            <w:fldChar w:fldCharType="end"/>
          </w:r>
          <w:hyperlink w:anchor="_heading=h.3hej1je">
            <w:r>
              <w:t>Adjunct Faculty</w:t>
            </w:r>
          </w:hyperlink>
          <w:r>
            <w:tab/>
          </w:r>
          <w:r>
            <w:fldChar w:fldCharType="begin"/>
          </w:r>
          <w:r>
            <w:instrText xml:space="preserve"> HYPERLINK \l "_heading=h.3hej1je" </w:instrText>
          </w:r>
          <w:r>
            <w:fldChar w:fldCharType="separate"/>
          </w:r>
          <w:r>
            <w:t>87</w:t>
          </w:r>
        </w:p>
        <w:p w14:paraId="3A82F73E" w14:textId="77777777" w:rsidR="007E122F" w:rsidRDefault="0045088E">
          <w:pPr>
            <w:tabs>
              <w:tab w:val="right" w:pos="9360"/>
            </w:tabs>
            <w:spacing w:before="60"/>
            <w:ind w:left="360"/>
          </w:pPr>
          <w:r>
            <w:fldChar w:fldCharType="end"/>
          </w:r>
          <w:hyperlink w:anchor="_heading=h.1wjtbr7">
            <w:r>
              <w:t>Course Content Providers</w:t>
            </w:r>
          </w:hyperlink>
          <w:r>
            <w:tab/>
          </w:r>
          <w:r>
            <w:fldChar w:fldCharType="begin"/>
          </w:r>
          <w:r>
            <w:instrText xml:space="preserve"> HYPERLINK \l "_heading=h.1wjtbr7" </w:instrText>
          </w:r>
          <w:r>
            <w:fldChar w:fldCharType="separate"/>
          </w:r>
          <w:r>
            <w:t>89</w:t>
          </w:r>
        </w:p>
        <w:p w14:paraId="4D53C643" w14:textId="77777777" w:rsidR="007E122F" w:rsidRDefault="0045088E">
          <w:pPr>
            <w:tabs>
              <w:tab w:val="right" w:pos="9360"/>
            </w:tabs>
            <w:spacing w:before="60"/>
            <w:ind w:left="360"/>
          </w:pPr>
          <w:r>
            <w:fldChar w:fldCharType="end"/>
          </w:r>
          <w:hyperlink w:anchor="_heading=h.4gjguf0">
            <w:r>
              <w:t>Spanish Program</w:t>
            </w:r>
          </w:hyperlink>
          <w:r>
            <w:tab/>
          </w:r>
          <w:r>
            <w:fldChar w:fldCharType="begin"/>
          </w:r>
          <w:r>
            <w:instrText xml:space="preserve"> HYPERLINK \l "_heading=h.4gjguf0" </w:instrText>
          </w:r>
          <w:r>
            <w:fldChar w:fldCharType="separate"/>
          </w:r>
          <w:r>
            <w:t>96</w:t>
          </w:r>
        </w:p>
        <w:p w14:paraId="21E9CFC9" w14:textId="77777777" w:rsidR="007E122F" w:rsidRDefault="0045088E">
          <w:pPr>
            <w:tabs>
              <w:tab w:val="right" w:pos="9360"/>
            </w:tabs>
            <w:spacing w:before="60"/>
            <w:ind w:left="720"/>
          </w:pPr>
          <w:r>
            <w:fldChar w:fldCharType="end"/>
          </w:r>
          <w:hyperlink w:anchor="_heading=h.2vor4mt">
            <w:r>
              <w:t>Faculty</w:t>
            </w:r>
          </w:hyperlink>
          <w:r>
            <w:tab/>
          </w:r>
          <w:r>
            <w:fldChar w:fldCharType="begin"/>
          </w:r>
          <w:r>
            <w:instrText xml:space="preserve"> HYPERLINK \l "_heading=h.2vor4mt" </w:instrText>
          </w:r>
          <w:r>
            <w:fldChar w:fldCharType="separate"/>
          </w:r>
          <w:r>
            <w:t>96</w:t>
          </w:r>
        </w:p>
        <w:p w14:paraId="21D50486" w14:textId="77777777" w:rsidR="007E122F" w:rsidRDefault="0045088E">
          <w:pPr>
            <w:tabs>
              <w:tab w:val="right" w:pos="9360"/>
            </w:tabs>
            <w:spacing w:before="60" w:after="80"/>
            <w:ind w:left="720"/>
          </w:pPr>
          <w:r>
            <w:fldChar w:fldCharType="end"/>
          </w:r>
          <w:hyperlink w:anchor="_heading=h.1au1eum">
            <w:r>
              <w:t>Content Providers (some materials translated from English co</w:t>
            </w:r>
            <w:r>
              <w:t>ntent providers)</w:t>
            </w:r>
          </w:hyperlink>
          <w:r>
            <w:tab/>
          </w:r>
          <w:r>
            <w:fldChar w:fldCharType="begin"/>
          </w:r>
          <w:r>
            <w:instrText xml:space="preserve"> PAGEREF _heading=h.1au1eum \h </w:instrText>
          </w:r>
          <w:r>
            <w:fldChar w:fldCharType="separate"/>
          </w:r>
          <w:r>
            <w:t>96</w:t>
          </w:r>
          <w:r>
            <w:fldChar w:fldCharType="end"/>
          </w:r>
          <w:r>
            <w:fldChar w:fldCharType="end"/>
          </w:r>
        </w:p>
      </w:sdtContent>
    </w:sdt>
    <w:p w14:paraId="041B4C7E" w14:textId="77777777" w:rsidR="007E122F" w:rsidRDefault="007E122F">
      <w:pPr>
        <w:keepNext/>
        <w:keepLines/>
        <w:pBdr>
          <w:top w:val="nil"/>
          <w:left w:val="nil"/>
          <w:bottom w:val="nil"/>
          <w:right w:val="nil"/>
          <w:between w:val="nil"/>
        </w:pBdr>
        <w:jc w:val="center"/>
      </w:pPr>
    </w:p>
    <w:p w14:paraId="26524003" w14:textId="77777777" w:rsidR="007E122F" w:rsidRDefault="0045088E">
      <w:pPr>
        <w:pBdr>
          <w:top w:val="nil"/>
          <w:left w:val="nil"/>
          <w:bottom w:val="nil"/>
          <w:right w:val="nil"/>
          <w:between w:val="nil"/>
        </w:pBdr>
      </w:pPr>
      <w:r>
        <w:br w:type="page"/>
      </w:r>
    </w:p>
    <w:p w14:paraId="3C6E7C72" w14:textId="77777777" w:rsidR="007E122F" w:rsidRDefault="0045088E">
      <w:pPr>
        <w:pStyle w:val="Heading1"/>
        <w:rPr>
          <w:b w:val="0"/>
          <w:color w:val="000000"/>
          <w:sz w:val="24"/>
          <w:szCs w:val="24"/>
          <w:shd w:val="clear" w:color="auto" w:fill="auto"/>
        </w:rPr>
      </w:pPr>
      <w:bookmarkStart w:id="0" w:name="_heading=h.gjdgxs" w:colFirst="0" w:colLast="0"/>
      <w:bookmarkEnd w:id="0"/>
      <w:r>
        <w:lastRenderedPageBreak/>
        <w:t>A Message from the Provost</w:t>
      </w:r>
    </w:p>
    <w:p w14:paraId="75A8F495" w14:textId="77777777" w:rsidR="007E122F" w:rsidRDefault="0045088E">
      <w:pPr>
        <w:keepNext/>
        <w:keepLines/>
        <w:widowControl w:val="0"/>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 xml:space="preserve">     _______________________________________________________________</w:t>
      </w:r>
    </w:p>
    <w:p w14:paraId="6DBBE9CB" w14:textId="77777777" w:rsidR="007E122F" w:rsidRDefault="007E122F">
      <w:pPr>
        <w:keepNext/>
        <w:keepLines/>
        <w:widowControl w:val="0"/>
        <w:pBdr>
          <w:top w:val="nil"/>
          <w:left w:val="nil"/>
          <w:bottom w:val="nil"/>
          <w:right w:val="nil"/>
          <w:between w:val="nil"/>
        </w:pBdr>
        <w:spacing w:line="276" w:lineRule="auto"/>
        <w:rPr>
          <w:rFonts w:ascii="Arial" w:eastAsia="Arial" w:hAnsi="Arial" w:cs="Arial"/>
          <w:color w:val="000000"/>
          <w:sz w:val="22"/>
          <w:szCs w:val="22"/>
        </w:rPr>
      </w:pPr>
    </w:p>
    <w:p w14:paraId="5D04FFB7" w14:textId="77777777" w:rsidR="007E122F" w:rsidRDefault="0045088E">
      <w:r>
        <w:t xml:space="preserve">Is God prompting you toward leadership? Christian Leaders College exists to launch leaders worldwide with deep biblical knowledge, vibrant godliness, strong ministry skills, and passion </w:t>
      </w:r>
      <w:r>
        <w:t>for making disciples, expanding God’s church, and sparking revival. If you sense that God is calling you to greater influence, Christian Leaders College can help equip you to make a positive impact for Jesus.</w:t>
      </w:r>
    </w:p>
    <w:p w14:paraId="23D2E9C5" w14:textId="77777777" w:rsidR="007E122F" w:rsidRDefault="007E122F"/>
    <w:p w14:paraId="6D5EFFAF" w14:textId="77777777" w:rsidR="007E122F" w:rsidRDefault="0045088E">
      <w:r>
        <w:t>You can earn a college degree, diploma, or cer</w:t>
      </w:r>
      <w:r>
        <w:t xml:space="preserve">tificate while remaining in your location without amassing a crushing financial burden. </w:t>
      </w:r>
      <w:r>
        <w:rPr>
          <w:color w:val="181A1C"/>
          <w:highlight w:val="white"/>
        </w:rPr>
        <w:t xml:space="preserve">All courses are free of charge, thanks to the generosity of our students, alumni, and donors. </w:t>
      </w:r>
      <w:r>
        <w:t xml:space="preserve">All classes can </w:t>
      </w:r>
      <w:r>
        <w:rPr>
          <w:color w:val="181A1C"/>
          <w:highlight w:val="white"/>
        </w:rPr>
        <w:t>be accessed through a tablet, computer, smartphone, or any</w:t>
      </w:r>
      <w:r>
        <w:rPr>
          <w:color w:val="181A1C"/>
          <w:highlight w:val="white"/>
        </w:rPr>
        <w:t xml:space="preserve"> device with an Internet connection. </w:t>
      </w:r>
      <w:r>
        <w:t xml:space="preserve">As a college, we make excellent higher education available for all who are called to mission and ministry, especially bivocational leaders, without uprooting them or burdening them with debt. </w:t>
      </w:r>
    </w:p>
    <w:p w14:paraId="7083C399" w14:textId="77777777" w:rsidR="007E122F" w:rsidRDefault="007E122F"/>
    <w:p w14:paraId="09F3BB7F" w14:textId="77777777" w:rsidR="007E122F" w:rsidRDefault="0045088E">
      <w:r>
        <w:rPr>
          <w:color w:val="181A1C"/>
          <w:highlight w:val="white"/>
        </w:rPr>
        <w:t xml:space="preserve">You can become part of a </w:t>
      </w:r>
      <w:r>
        <w:rPr>
          <w:color w:val="181A1C"/>
          <w:highlight w:val="white"/>
        </w:rPr>
        <w:t>diverse student body and join a mission force that is active in more than 170 countries. Christian Leaders College strives to m</w:t>
      </w:r>
      <w:r>
        <w:t>ake biblical truth understandable and ministry methods applicable for potential leaders with various learning styles, personality</w:t>
      </w:r>
      <w:r>
        <w:t xml:space="preserve"> types, life experiences, and cultural contexts.</w:t>
      </w:r>
    </w:p>
    <w:p w14:paraId="666CB4CD" w14:textId="77777777" w:rsidR="007E122F" w:rsidRDefault="007E122F"/>
    <w:p w14:paraId="7361091E" w14:textId="77777777" w:rsidR="007E122F" w:rsidRDefault="0045088E">
      <w:pPr>
        <w:rPr>
          <w:highlight w:val="white"/>
        </w:rPr>
      </w:pPr>
      <w:r>
        <w:t>You can grow in your personal connection with God, your relationships with others, and your ability to minister in deeply personal ways. All students are encouraged to have a local mentor, who can enhance c</w:t>
      </w:r>
      <w:r>
        <w:t>ognitive learning, aid personal spiritual formation, and offer supervised ministry opportunities.</w:t>
      </w:r>
    </w:p>
    <w:p w14:paraId="6CA7AC45" w14:textId="77777777" w:rsidR="007E122F" w:rsidRDefault="007E122F"/>
    <w:p w14:paraId="7788D451" w14:textId="77777777" w:rsidR="007E122F" w:rsidRDefault="0045088E">
      <w:r>
        <w:t>In all of these ways, Christian Leaders College shares the same vital mission and offers the same education as Christian Leaders Institute. CLC goes a step f</w:t>
      </w:r>
      <w:r>
        <w:t xml:space="preserve">urther than CLI by offering a more rigorous credentialing process. Christian Leaders College seeks to provide documented training and academic credentials so that trained leaders have access to more positions that require such credentials. Tuition remains </w:t>
      </w:r>
      <w:r>
        <w:t>free, but CLC charges some administrative fees in order to provide degrees, diplomas and certificates at a fraction of the cost charged by most institutions.</w:t>
      </w:r>
    </w:p>
    <w:p w14:paraId="57460E00" w14:textId="77777777" w:rsidR="007E122F" w:rsidRDefault="007E122F"/>
    <w:p w14:paraId="35940977" w14:textId="77777777" w:rsidR="007E122F" w:rsidRDefault="0045088E">
      <w:r>
        <w:t>As you follow God’s call, I pray that Christian Leaders College can equip and strengthen you as a</w:t>
      </w:r>
      <w:r>
        <w:t xml:space="preserve"> revival leader. May God bless your life and witness.</w:t>
      </w:r>
    </w:p>
    <w:p w14:paraId="0B3BF08D" w14:textId="77777777" w:rsidR="007E122F" w:rsidRDefault="007E122F"/>
    <w:p w14:paraId="15880E4B" w14:textId="77777777" w:rsidR="007E122F" w:rsidRDefault="0045088E">
      <w:r>
        <w:rPr>
          <w:noProof/>
        </w:rPr>
        <w:drawing>
          <wp:inline distT="0" distB="0" distL="0" distR="0" wp14:anchorId="206646EF" wp14:editId="0EBC021D">
            <wp:extent cx="1679060" cy="435589"/>
            <wp:effectExtent l="0" t="0" r="0" b="0"/>
            <wp:docPr id="107374211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1679060" cy="435589"/>
                    </a:xfrm>
                    <a:prstGeom prst="rect">
                      <a:avLst/>
                    </a:prstGeom>
                    <a:ln/>
                  </pic:spPr>
                </pic:pic>
              </a:graphicData>
            </a:graphic>
          </wp:inline>
        </w:drawing>
      </w:r>
    </w:p>
    <w:p w14:paraId="1F990826" w14:textId="77777777" w:rsidR="007E122F" w:rsidRDefault="0045088E">
      <w:r>
        <w:t>David Feddes, Provost</w:t>
      </w:r>
    </w:p>
    <w:p w14:paraId="4CDA566C" w14:textId="77777777" w:rsidR="007E122F" w:rsidRDefault="0045088E">
      <w:r>
        <w:t>Christian Leaders College</w:t>
      </w:r>
    </w:p>
    <w:p w14:paraId="6F32450C" w14:textId="77777777" w:rsidR="007E122F" w:rsidRDefault="0045088E">
      <w:pPr>
        <w:pStyle w:val="Heading1"/>
        <w:rPr>
          <w:color w:val="000000"/>
          <w:sz w:val="24"/>
          <w:szCs w:val="24"/>
          <w:shd w:val="clear" w:color="auto" w:fill="auto"/>
        </w:rPr>
      </w:pPr>
      <w:bookmarkStart w:id="1" w:name="_heading=h.30j0zll" w:colFirst="0" w:colLast="0"/>
      <w:bookmarkEnd w:id="1"/>
      <w:r>
        <w:lastRenderedPageBreak/>
        <w:t>Philosophy of Ministry</w:t>
      </w:r>
    </w:p>
    <w:p w14:paraId="768FD910" w14:textId="77777777" w:rsidR="007E122F" w:rsidRDefault="0045088E">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14:paraId="078736D3" w14:textId="77777777" w:rsidR="007E122F" w:rsidRDefault="007E122F">
      <w:pPr>
        <w:keepNext/>
        <w:keepLines/>
        <w:pBdr>
          <w:top w:val="nil"/>
          <w:left w:val="nil"/>
          <w:bottom w:val="nil"/>
          <w:right w:val="nil"/>
          <w:between w:val="nil"/>
        </w:pBdr>
        <w:spacing w:after="20"/>
        <w:rPr>
          <w:rFonts w:ascii="Arial" w:eastAsia="Arial" w:hAnsi="Arial" w:cs="Arial"/>
          <w:color w:val="000000"/>
          <w:sz w:val="22"/>
          <w:szCs w:val="22"/>
        </w:rPr>
      </w:pPr>
    </w:p>
    <w:p w14:paraId="694EE171" w14:textId="77777777" w:rsidR="007E122F" w:rsidRDefault="0045088E">
      <w:pPr>
        <w:pStyle w:val="Heading2"/>
        <w:rPr>
          <w:rFonts w:ascii="Helvetica Neue" w:eastAsia="Helvetica Neue" w:hAnsi="Helvetica Neue" w:cs="Helvetica Neue"/>
          <w:color w:val="000000"/>
          <w:sz w:val="22"/>
          <w:szCs w:val="22"/>
        </w:rPr>
      </w:pPr>
      <w:bookmarkStart w:id="2" w:name="_heading=h.1fob9te" w:colFirst="0" w:colLast="0"/>
      <w:bookmarkEnd w:id="2"/>
      <w:r>
        <w:rPr>
          <w:highlight w:val="white"/>
        </w:rPr>
        <w:t>Our Vision</w:t>
      </w:r>
    </w:p>
    <w:p w14:paraId="122B8D03"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Christian Leaders College offers high quality ministry training to any individual who desires a Christian-based higher education.</w:t>
      </w:r>
    </w:p>
    <w:p w14:paraId="2BCD6137" w14:textId="77777777" w:rsidR="007E122F" w:rsidRDefault="0045088E">
      <w:pPr>
        <w:pStyle w:val="Heading2"/>
      </w:pPr>
      <w:bookmarkStart w:id="3" w:name="_heading=h.3znysh7" w:colFirst="0" w:colLast="0"/>
      <w:bookmarkEnd w:id="3"/>
      <w:r>
        <w:t>Our Mission: Launch Leaders</w:t>
      </w:r>
    </w:p>
    <w:p w14:paraId="01174C82" w14:textId="77777777" w:rsidR="007E122F" w:rsidRDefault="0045088E">
      <w:pPr>
        <w:pBdr>
          <w:top w:val="nil"/>
          <w:left w:val="nil"/>
          <w:bottom w:val="nil"/>
          <w:right w:val="nil"/>
          <w:between w:val="nil"/>
        </w:pBdr>
        <w:rPr>
          <w:sz w:val="20"/>
          <w:szCs w:val="20"/>
        </w:rPr>
      </w:pPr>
      <w:r>
        <w:rPr>
          <w:sz w:val="20"/>
          <w:szCs w:val="20"/>
        </w:rPr>
        <w:t>As a provider of higher education, Christian Leaders College exists to launch leaders worldwide wi</w:t>
      </w:r>
      <w:r>
        <w:rPr>
          <w:sz w:val="20"/>
          <w:szCs w:val="20"/>
        </w:rPr>
        <w:t>th deep biblical knowledge, vibrant godliness, strong ministry skills, and passion for making disciples, expanding God’s church, and sparking revival.</w:t>
      </w:r>
    </w:p>
    <w:p w14:paraId="75DEBC50" w14:textId="77777777" w:rsidR="007E122F" w:rsidRDefault="007E122F">
      <w:pPr>
        <w:pBdr>
          <w:top w:val="nil"/>
          <w:left w:val="nil"/>
          <w:bottom w:val="nil"/>
          <w:right w:val="nil"/>
          <w:between w:val="nil"/>
        </w:pBdr>
        <w:rPr>
          <w:sz w:val="20"/>
          <w:szCs w:val="20"/>
        </w:rPr>
      </w:pPr>
    </w:p>
    <w:p w14:paraId="7CEB45E4" w14:textId="77777777" w:rsidR="007E122F" w:rsidRDefault="0045088E">
      <w:pPr>
        <w:pStyle w:val="Heading2"/>
        <w:rPr>
          <w:rFonts w:ascii="Times New Roman" w:eastAsia="Times New Roman" w:hAnsi="Times New Roman" w:cs="Times New Roman"/>
          <w:color w:val="000000"/>
        </w:rPr>
      </w:pPr>
      <w:bookmarkStart w:id="4" w:name="_heading=h.2et92p0" w:colFirst="0" w:colLast="0"/>
      <w:bookmarkEnd w:id="4"/>
      <w:r>
        <w:t>Institutional Goals</w:t>
      </w:r>
    </w:p>
    <w:p w14:paraId="68E538BB" w14:textId="77777777" w:rsidR="007E122F" w:rsidRDefault="007E122F">
      <w:pPr>
        <w:pBdr>
          <w:top w:val="nil"/>
          <w:left w:val="nil"/>
          <w:bottom w:val="nil"/>
          <w:right w:val="nil"/>
          <w:between w:val="nil"/>
        </w:pBdr>
        <w:rPr>
          <w:b/>
          <w:sz w:val="20"/>
          <w:szCs w:val="20"/>
        </w:rPr>
      </w:pPr>
    </w:p>
    <w:p w14:paraId="3CBE5658" w14:textId="77777777" w:rsidR="007E122F" w:rsidRDefault="0045088E" w:rsidP="0045088E">
      <w:pPr>
        <w:numPr>
          <w:ilvl w:val="0"/>
          <w:numId w:val="37"/>
        </w:numPr>
        <w:pBdr>
          <w:top w:val="nil"/>
          <w:left w:val="nil"/>
          <w:bottom w:val="nil"/>
          <w:right w:val="nil"/>
          <w:between w:val="nil"/>
        </w:pBdr>
        <w:rPr>
          <w:b/>
          <w:color w:val="000000"/>
          <w:sz w:val="20"/>
          <w:szCs w:val="20"/>
        </w:rPr>
      </w:pPr>
      <w:r>
        <w:rPr>
          <w:b/>
          <w:color w:val="000000"/>
          <w:sz w:val="20"/>
          <w:szCs w:val="20"/>
        </w:rPr>
        <w:t>Available Education – Personal, Ministry, or Professional</w:t>
      </w:r>
    </w:p>
    <w:p w14:paraId="6D0343D6" w14:textId="77777777" w:rsidR="007E122F" w:rsidRDefault="0045088E">
      <w:pPr>
        <w:pBdr>
          <w:top w:val="nil"/>
          <w:left w:val="nil"/>
          <w:bottom w:val="nil"/>
          <w:right w:val="nil"/>
          <w:between w:val="nil"/>
        </w:pBdr>
        <w:ind w:left="720"/>
        <w:rPr>
          <w:color w:val="000000"/>
          <w:sz w:val="20"/>
          <w:szCs w:val="20"/>
        </w:rPr>
      </w:pPr>
      <w:r>
        <w:rPr>
          <w:color w:val="000000"/>
          <w:sz w:val="20"/>
          <w:szCs w:val="20"/>
        </w:rPr>
        <w:t>Education for persons called by God to grow in their Christian walk and to serve in ministry for the advancement of the gospel, whether personal, volunteer, part-time, or full-time.</w:t>
      </w:r>
    </w:p>
    <w:p w14:paraId="314E48BA" w14:textId="77777777" w:rsidR="007E122F" w:rsidRDefault="0045088E" w:rsidP="0045088E">
      <w:pPr>
        <w:numPr>
          <w:ilvl w:val="0"/>
          <w:numId w:val="37"/>
        </w:numPr>
        <w:pBdr>
          <w:top w:val="nil"/>
          <w:left w:val="nil"/>
          <w:bottom w:val="nil"/>
          <w:right w:val="nil"/>
          <w:between w:val="nil"/>
        </w:pBdr>
        <w:rPr>
          <w:b/>
          <w:color w:val="000000"/>
          <w:sz w:val="20"/>
          <w:szCs w:val="20"/>
        </w:rPr>
      </w:pPr>
      <w:r>
        <w:rPr>
          <w:b/>
          <w:color w:val="000000"/>
          <w:sz w:val="20"/>
          <w:szCs w:val="20"/>
        </w:rPr>
        <w:t>Faithful Educati</w:t>
      </w:r>
      <w:r>
        <w:rPr>
          <w:b/>
          <w:color w:val="000000"/>
          <w:sz w:val="20"/>
          <w:szCs w:val="20"/>
        </w:rPr>
        <w:t>on – Based on the Bible and Christian Theology</w:t>
      </w:r>
    </w:p>
    <w:p w14:paraId="2348D546" w14:textId="77777777" w:rsidR="007E122F" w:rsidRDefault="0045088E">
      <w:pPr>
        <w:pBdr>
          <w:top w:val="nil"/>
          <w:left w:val="nil"/>
          <w:bottom w:val="nil"/>
          <w:right w:val="nil"/>
          <w:between w:val="nil"/>
        </w:pBdr>
        <w:ind w:left="720"/>
        <w:rPr>
          <w:color w:val="000000"/>
          <w:sz w:val="20"/>
          <w:szCs w:val="20"/>
        </w:rPr>
      </w:pPr>
      <w:r>
        <w:rPr>
          <w:color w:val="000000"/>
          <w:sz w:val="20"/>
          <w:szCs w:val="20"/>
        </w:rPr>
        <w:t>The development of the student’s knowledge of the Bible and spiritual formation to enable building a worldview and way of life rooted in and centered around Jesus Christ.</w:t>
      </w:r>
    </w:p>
    <w:p w14:paraId="3C2A9FC5" w14:textId="77777777" w:rsidR="007E122F" w:rsidRDefault="0045088E" w:rsidP="0045088E">
      <w:pPr>
        <w:numPr>
          <w:ilvl w:val="0"/>
          <w:numId w:val="37"/>
        </w:numPr>
        <w:pBdr>
          <w:top w:val="nil"/>
          <w:left w:val="nil"/>
          <w:bottom w:val="nil"/>
          <w:right w:val="nil"/>
          <w:between w:val="nil"/>
        </w:pBdr>
        <w:rPr>
          <w:b/>
          <w:color w:val="000000"/>
          <w:sz w:val="20"/>
          <w:szCs w:val="20"/>
        </w:rPr>
      </w:pPr>
      <w:r>
        <w:rPr>
          <w:b/>
          <w:color w:val="000000"/>
          <w:sz w:val="20"/>
          <w:szCs w:val="20"/>
        </w:rPr>
        <w:t>Diverse – Global Impact</w:t>
      </w:r>
    </w:p>
    <w:p w14:paraId="4A400B07" w14:textId="77777777" w:rsidR="007E122F" w:rsidRDefault="0045088E">
      <w:pPr>
        <w:pBdr>
          <w:top w:val="nil"/>
          <w:left w:val="nil"/>
          <w:bottom w:val="nil"/>
          <w:right w:val="nil"/>
          <w:between w:val="nil"/>
        </w:pBdr>
        <w:ind w:left="720"/>
        <w:rPr>
          <w:color w:val="000000"/>
          <w:sz w:val="20"/>
          <w:szCs w:val="20"/>
        </w:rPr>
      </w:pPr>
      <w:r>
        <w:rPr>
          <w:color w:val="000000"/>
          <w:sz w:val="20"/>
          <w:szCs w:val="20"/>
        </w:rPr>
        <w:t xml:space="preserve">The expansion </w:t>
      </w:r>
      <w:r>
        <w:rPr>
          <w:color w:val="000000"/>
          <w:sz w:val="20"/>
          <w:szCs w:val="20"/>
        </w:rPr>
        <w:t>of students’ skills and understanding of their call and gifts for the advancement of effective ministry in diverse cultural contexts.</w:t>
      </w:r>
    </w:p>
    <w:p w14:paraId="15F3E9CE" w14:textId="77777777" w:rsidR="007E122F" w:rsidRDefault="0045088E" w:rsidP="0045088E">
      <w:pPr>
        <w:numPr>
          <w:ilvl w:val="0"/>
          <w:numId w:val="37"/>
        </w:numPr>
        <w:pBdr>
          <w:top w:val="nil"/>
          <w:left w:val="nil"/>
          <w:bottom w:val="nil"/>
          <w:right w:val="nil"/>
          <w:between w:val="nil"/>
        </w:pBdr>
        <w:rPr>
          <w:b/>
          <w:color w:val="000000"/>
          <w:sz w:val="20"/>
          <w:szCs w:val="20"/>
        </w:rPr>
      </w:pPr>
      <w:r>
        <w:rPr>
          <w:b/>
          <w:color w:val="000000"/>
          <w:sz w:val="20"/>
          <w:szCs w:val="20"/>
        </w:rPr>
        <w:t>Relational – Local Connections of Learning</w:t>
      </w:r>
    </w:p>
    <w:p w14:paraId="495D4AA5" w14:textId="77777777" w:rsidR="007E122F" w:rsidRDefault="0045088E">
      <w:pPr>
        <w:pBdr>
          <w:top w:val="nil"/>
          <w:left w:val="nil"/>
          <w:bottom w:val="nil"/>
          <w:right w:val="nil"/>
          <w:between w:val="nil"/>
        </w:pBdr>
        <w:ind w:left="720"/>
        <w:rPr>
          <w:color w:val="000000"/>
          <w:sz w:val="20"/>
          <w:szCs w:val="20"/>
        </w:rPr>
      </w:pPr>
      <w:r>
        <w:rPr>
          <w:color w:val="000000"/>
          <w:sz w:val="20"/>
          <w:szCs w:val="20"/>
        </w:rPr>
        <w:t>Understand the meaning and explore the importance of relational ministry utiliz</w:t>
      </w:r>
      <w:r>
        <w:rPr>
          <w:color w:val="000000"/>
          <w:sz w:val="20"/>
          <w:szCs w:val="20"/>
        </w:rPr>
        <w:t>ing a local mentor who encourages and models holistic improvement for ministry.</w:t>
      </w:r>
    </w:p>
    <w:p w14:paraId="1B05685F" w14:textId="77777777" w:rsidR="007E122F" w:rsidRDefault="0045088E" w:rsidP="0045088E">
      <w:pPr>
        <w:numPr>
          <w:ilvl w:val="0"/>
          <w:numId w:val="37"/>
        </w:numPr>
        <w:pBdr>
          <w:top w:val="nil"/>
          <w:left w:val="nil"/>
          <w:bottom w:val="nil"/>
          <w:right w:val="nil"/>
          <w:between w:val="nil"/>
        </w:pBdr>
        <w:rPr>
          <w:b/>
          <w:color w:val="000000"/>
          <w:sz w:val="20"/>
          <w:szCs w:val="20"/>
        </w:rPr>
      </w:pPr>
      <w:r>
        <w:rPr>
          <w:b/>
          <w:color w:val="000000"/>
          <w:sz w:val="20"/>
          <w:szCs w:val="20"/>
        </w:rPr>
        <w:t>Credentialed – Adult Education Program, College Degree Program, and Clergy Recognition Program</w:t>
      </w:r>
    </w:p>
    <w:p w14:paraId="3981C27A" w14:textId="77777777" w:rsidR="007E122F" w:rsidRDefault="0045088E">
      <w:pPr>
        <w:pBdr>
          <w:top w:val="nil"/>
          <w:left w:val="nil"/>
          <w:bottom w:val="nil"/>
          <w:right w:val="nil"/>
          <w:between w:val="nil"/>
        </w:pBdr>
        <w:ind w:left="720"/>
        <w:rPr>
          <w:color w:val="000000"/>
          <w:sz w:val="20"/>
          <w:szCs w:val="20"/>
        </w:rPr>
      </w:pPr>
      <w:r>
        <w:rPr>
          <w:color w:val="000000"/>
          <w:sz w:val="20"/>
          <w:szCs w:val="20"/>
        </w:rPr>
        <w:t>Education to achieve the necessary credentials and recognition for ministry oppor</w:t>
      </w:r>
      <w:r>
        <w:rPr>
          <w:color w:val="000000"/>
          <w:sz w:val="20"/>
          <w:szCs w:val="20"/>
        </w:rPr>
        <w:t>tunities worldwide.</w:t>
      </w:r>
    </w:p>
    <w:p w14:paraId="420EA47A" w14:textId="77777777" w:rsidR="007E122F" w:rsidRDefault="0045088E" w:rsidP="0045088E">
      <w:pPr>
        <w:numPr>
          <w:ilvl w:val="0"/>
          <w:numId w:val="37"/>
        </w:numPr>
        <w:pBdr>
          <w:top w:val="nil"/>
          <w:left w:val="nil"/>
          <w:bottom w:val="nil"/>
          <w:right w:val="nil"/>
          <w:between w:val="nil"/>
        </w:pBdr>
        <w:rPr>
          <w:b/>
          <w:color w:val="000000"/>
          <w:sz w:val="20"/>
          <w:szCs w:val="20"/>
        </w:rPr>
      </w:pPr>
      <w:r>
        <w:rPr>
          <w:b/>
          <w:color w:val="000000"/>
          <w:sz w:val="20"/>
          <w:szCs w:val="20"/>
        </w:rPr>
        <w:t>Leadership – Dedicated administrators and staff with integrity</w:t>
      </w:r>
    </w:p>
    <w:p w14:paraId="46C8B436" w14:textId="77777777" w:rsidR="007E122F" w:rsidRDefault="0045088E">
      <w:pPr>
        <w:pBdr>
          <w:top w:val="nil"/>
          <w:left w:val="nil"/>
          <w:bottom w:val="nil"/>
          <w:right w:val="nil"/>
          <w:between w:val="nil"/>
        </w:pBdr>
        <w:ind w:left="720"/>
        <w:rPr>
          <w:color w:val="000000"/>
          <w:sz w:val="20"/>
          <w:szCs w:val="20"/>
        </w:rPr>
      </w:pPr>
      <w:r>
        <w:rPr>
          <w:color w:val="000000"/>
          <w:sz w:val="20"/>
          <w:szCs w:val="20"/>
        </w:rPr>
        <w:t>Connect to institutional personnel that model integrity, a culture of improvement, and educational effectiveness.</w:t>
      </w:r>
    </w:p>
    <w:p w14:paraId="1CB657EE" w14:textId="77777777" w:rsidR="007E122F" w:rsidRDefault="007E122F">
      <w:pPr>
        <w:pBdr>
          <w:top w:val="nil"/>
          <w:left w:val="nil"/>
          <w:bottom w:val="nil"/>
          <w:right w:val="nil"/>
          <w:between w:val="nil"/>
        </w:pBdr>
        <w:spacing w:line="276" w:lineRule="auto"/>
        <w:rPr>
          <w:color w:val="000000"/>
        </w:rPr>
      </w:pPr>
    </w:p>
    <w:p w14:paraId="1A5816E9" w14:textId="77777777" w:rsidR="007E122F" w:rsidRDefault="007E122F">
      <w:pPr>
        <w:pBdr>
          <w:top w:val="nil"/>
          <w:left w:val="nil"/>
          <w:bottom w:val="nil"/>
          <w:right w:val="nil"/>
          <w:between w:val="nil"/>
        </w:pBdr>
        <w:spacing w:line="276" w:lineRule="auto"/>
        <w:rPr>
          <w:color w:val="181A1C"/>
          <w:sz w:val="20"/>
          <w:szCs w:val="20"/>
          <w:highlight w:val="white"/>
        </w:rPr>
      </w:pPr>
    </w:p>
    <w:p w14:paraId="4073AD21" w14:textId="77777777" w:rsidR="007E122F" w:rsidRDefault="007E122F">
      <w:pPr>
        <w:pBdr>
          <w:top w:val="nil"/>
          <w:left w:val="nil"/>
          <w:bottom w:val="nil"/>
          <w:right w:val="nil"/>
          <w:between w:val="nil"/>
        </w:pBdr>
        <w:spacing w:line="276" w:lineRule="auto"/>
        <w:jc w:val="center"/>
        <w:rPr>
          <w:color w:val="000000"/>
          <w:sz w:val="22"/>
          <w:szCs w:val="22"/>
        </w:rPr>
      </w:pPr>
    </w:p>
    <w:p w14:paraId="30C5A594" w14:textId="77777777" w:rsidR="007E122F" w:rsidRDefault="007E122F">
      <w:pPr>
        <w:pBdr>
          <w:top w:val="nil"/>
          <w:left w:val="nil"/>
          <w:bottom w:val="nil"/>
          <w:right w:val="nil"/>
          <w:between w:val="nil"/>
        </w:pBdr>
        <w:spacing w:line="276" w:lineRule="auto"/>
        <w:rPr>
          <w:rFonts w:ascii="Arial" w:eastAsia="Arial" w:hAnsi="Arial" w:cs="Arial"/>
          <w:color w:val="000000"/>
          <w:sz w:val="22"/>
          <w:szCs w:val="22"/>
        </w:rPr>
      </w:pPr>
    </w:p>
    <w:p w14:paraId="296DE965" w14:textId="77777777" w:rsidR="007E122F" w:rsidRDefault="0045088E">
      <w:pPr>
        <w:pStyle w:val="Heading1"/>
        <w:rPr>
          <w:rFonts w:ascii="Arial" w:eastAsia="Arial" w:hAnsi="Arial" w:cs="Arial"/>
          <w:b w:val="0"/>
          <w:color w:val="000000"/>
          <w:sz w:val="22"/>
          <w:szCs w:val="22"/>
          <w:shd w:val="clear" w:color="auto" w:fill="auto"/>
        </w:rPr>
      </w:pPr>
      <w:bookmarkStart w:id="5" w:name="_heading=h.tyjcwt" w:colFirst="0" w:colLast="0"/>
      <w:bookmarkEnd w:id="5"/>
      <w:r>
        <w:lastRenderedPageBreak/>
        <w:t>Statement of Faith</w:t>
      </w:r>
    </w:p>
    <w:p w14:paraId="789F9E3B" w14:textId="77777777" w:rsidR="007E122F" w:rsidRDefault="0045088E">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 xml:space="preserve">__________________________________________________________________ </w:t>
      </w:r>
    </w:p>
    <w:p w14:paraId="1E8635C5" w14:textId="77777777" w:rsidR="007E122F" w:rsidRDefault="007E122F">
      <w:pPr>
        <w:keepNext/>
        <w:keepLines/>
        <w:pBdr>
          <w:top w:val="nil"/>
          <w:left w:val="nil"/>
          <w:bottom w:val="nil"/>
          <w:right w:val="nil"/>
          <w:between w:val="nil"/>
        </w:pBdr>
        <w:spacing w:line="276" w:lineRule="auto"/>
        <w:rPr>
          <w:rFonts w:ascii="Arial" w:eastAsia="Arial" w:hAnsi="Arial" w:cs="Arial"/>
          <w:color w:val="000000"/>
          <w:sz w:val="22"/>
          <w:szCs w:val="22"/>
        </w:rPr>
      </w:pPr>
    </w:p>
    <w:p w14:paraId="1DC9959E" w14:textId="77777777" w:rsidR="007E122F" w:rsidRDefault="0045088E">
      <w:pPr>
        <w:keepNext/>
        <w:keepLines/>
        <w:pBdr>
          <w:top w:val="nil"/>
          <w:left w:val="nil"/>
          <w:bottom w:val="nil"/>
          <w:right w:val="nil"/>
          <w:between w:val="nil"/>
        </w:pBdr>
        <w:spacing w:line="276" w:lineRule="auto"/>
        <w:rPr>
          <w:b/>
          <w:color w:val="000000"/>
          <w:sz w:val="22"/>
          <w:szCs w:val="22"/>
        </w:rPr>
      </w:pPr>
      <w:r>
        <w:rPr>
          <w:b/>
          <w:color w:val="000000"/>
          <w:sz w:val="22"/>
          <w:szCs w:val="22"/>
        </w:rPr>
        <w:t>The Bible</w:t>
      </w:r>
    </w:p>
    <w:p w14:paraId="597D9A13"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Bible is God’s inerrant, infallible, reliant Word, the only final authority for faith and life. (Proverbs 30:5-6; Isaiah 8:20; John 10:35; 2 Timothy 3:16-17; 2 Peter 1:21)</w:t>
      </w:r>
    </w:p>
    <w:p w14:paraId="428CB646"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w:t>
      </w:r>
      <w:r>
        <w:rPr>
          <w:b/>
          <w:color w:val="000000"/>
          <w:sz w:val="20"/>
          <w:szCs w:val="20"/>
          <w:highlight w:val="white"/>
        </w:rPr>
        <w:t>ho is God?</w:t>
      </w:r>
    </w:p>
    <w:p w14:paraId="2B39806F"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is Trinity, an eternal, loving unity of three divine Persons: Father, Son, and Holy Spirit.</w:t>
      </w:r>
      <w:r>
        <w:rPr>
          <w:rFonts w:ascii="Arimo" w:eastAsia="Arimo" w:hAnsi="Arimo" w:cs="Arimo"/>
          <w:color w:val="000000"/>
          <w:sz w:val="20"/>
          <w:szCs w:val="20"/>
          <w:highlight w:val="white"/>
        </w:rPr>
        <w:br/>
      </w:r>
      <w:r>
        <w:rPr>
          <w:color w:val="000000"/>
          <w:sz w:val="20"/>
          <w:szCs w:val="20"/>
          <w:highlight w:val="white"/>
        </w:rPr>
        <w:t>(Deuteronomy 6:4; Matthew 28:19; John 14:26; 2 Corinthians 13:14)</w:t>
      </w:r>
    </w:p>
    <w:p w14:paraId="5800F678"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Created The World</w:t>
      </w:r>
    </w:p>
    <w:p w14:paraId="37FC32C2"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created the universe ex nihilo, from nothing, and made all things very good.</w:t>
      </w:r>
      <w:r>
        <w:rPr>
          <w:rFonts w:ascii="Arimo" w:eastAsia="Arimo" w:hAnsi="Arimo" w:cs="Arimo"/>
          <w:color w:val="000000"/>
          <w:sz w:val="20"/>
          <w:szCs w:val="20"/>
          <w:highlight w:val="white"/>
        </w:rPr>
        <w:br/>
      </w:r>
      <w:r>
        <w:rPr>
          <w:color w:val="000000"/>
          <w:sz w:val="20"/>
          <w:szCs w:val="20"/>
          <w:highlight w:val="white"/>
        </w:rPr>
        <w:t>(Genesis 1-2; Exodus 20:11; Hebrews 11:3)</w:t>
      </w:r>
    </w:p>
    <w:p w14:paraId="61341C29"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Created Humanity</w:t>
      </w:r>
    </w:p>
    <w:p w14:paraId="27292903"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created humanity to glorify and enjoy God and to be stewards of creation.</w:t>
      </w:r>
      <w:r>
        <w:rPr>
          <w:rFonts w:ascii="Arimo" w:eastAsia="Arimo" w:hAnsi="Arimo" w:cs="Arimo"/>
          <w:color w:val="000000"/>
          <w:sz w:val="20"/>
          <w:szCs w:val="20"/>
          <w:highlight w:val="white"/>
        </w:rPr>
        <w:br/>
      </w:r>
      <w:r>
        <w:rPr>
          <w:color w:val="000000"/>
          <w:sz w:val="20"/>
          <w:szCs w:val="20"/>
          <w:highlight w:val="white"/>
        </w:rPr>
        <w:t xml:space="preserve">(Genesis 1:26-28; Psalm 8; Isaiah </w:t>
      </w:r>
      <w:r>
        <w:rPr>
          <w:color w:val="000000"/>
          <w:sz w:val="20"/>
          <w:szCs w:val="20"/>
          <w:highlight w:val="white"/>
        </w:rPr>
        <w:t>43:7; Revelation 4:11; Psalm 37:4)</w:t>
      </w:r>
    </w:p>
    <w:p w14:paraId="711722F1"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The Fall</w:t>
      </w:r>
    </w:p>
    <w:p w14:paraId="1FA46300"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Humanity and Creation have fallen into sin, and we are totally unable to save ourselves.</w:t>
      </w:r>
      <w:r>
        <w:rPr>
          <w:rFonts w:ascii="Arimo" w:eastAsia="Arimo" w:hAnsi="Arimo" w:cs="Arimo"/>
          <w:color w:val="000000"/>
          <w:sz w:val="20"/>
          <w:szCs w:val="20"/>
          <w:highlight w:val="white"/>
        </w:rPr>
        <w:br/>
      </w:r>
      <w:r>
        <w:rPr>
          <w:color w:val="000000"/>
          <w:sz w:val="20"/>
          <w:szCs w:val="20"/>
          <w:highlight w:val="white"/>
        </w:rPr>
        <w:t>(Genesis 3; Romans 3:12, 23; Romans 5:12)</w:t>
      </w:r>
    </w:p>
    <w:p w14:paraId="0076BCC3"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Who is Jesus? </w:t>
      </w:r>
    </w:p>
    <w:p w14:paraId="66343C6F"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Jesus Christ is fully God and fully man.</w:t>
      </w:r>
      <w:r>
        <w:rPr>
          <w:rFonts w:ascii="Arimo" w:eastAsia="Arimo" w:hAnsi="Arimo" w:cs="Arimo"/>
          <w:color w:val="000000"/>
          <w:sz w:val="20"/>
          <w:szCs w:val="20"/>
          <w:highlight w:val="white"/>
        </w:rPr>
        <w:br/>
      </w:r>
      <w:r>
        <w:rPr>
          <w:color w:val="000000"/>
          <w:sz w:val="20"/>
          <w:szCs w:val="20"/>
          <w:highlight w:val="white"/>
        </w:rPr>
        <w:t>(Matthew 1:21-23; John 1:1,14; 20:28; Hebrews 1:1-4, 2:14)</w:t>
      </w:r>
    </w:p>
    <w:p w14:paraId="7CFF65FC"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Jesus’ Life and Victory</w:t>
      </w:r>
    </w:p>
    <w:p w14:paraId="6CF85CEB"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Jesus was born of a virgin, obeyed God perfectly, worked great miracles, died on a cross, rose from the dead, ascended to heaven, an</w:t>
      </w:r>
      <w:r>
        <w:rPr>
          <w:color w:val="000000"/>
          <w:sz w:val="20"/>
          <w:szCs w:val="20"/>
          <w:highlight w:val="white"/>
        </w:rPr>
        <w:t>d reigns over all things.</w:t>
      </w:r>
      <w:r>
        <w:rPr>
          <w:rFonts w:ascii="Arimo" w:eastAsia="Arimo" w:hAnsi="Arimo" w:cs="Arimo"/>
          <w:color w:val="000000"/>
          <w:sz w:val="20"/>
          <w:szCs w:val="20"/>
          <w:highlight w:val="white"/>
        </w:rPr>
        <w:br/>
      </w:r>
      <w:r>
        <w:rPr>
          <w:color w:val="000000"/>
          <w:sz w:val="20"/>
          <w:szCs w:val="20"/>
          <w:highlight w:val="white"/>
        </w:rPr>
        <w:t>(Luke 1:26-35, Hebrews 4:15; John 14:11, Luke 23-24, Ephesians 1:20-23)</w:t>
      </w:r>
    </w:p>
    <w:p w14:paraId="0F11A4A0"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Salvation is a Work of God</w:t>
      </w:r>
    </w:p>
    <w:p w14:paraId="32E54E57"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Salvation is merited only by Jesus’ perfect obedience and substitutionary atonement.</w:t>
      </w:r>
      <w:r>
        <w:rPr>
          <w:rFonts w:ascii="Arimo" w:eastAsia="Arimo" w:hAnsi="Arimo" w:cs="Arimo"/>
          <w:color w:val="000000"/>
          <w:sz w:val="20"/>
          <w:szCs w:val="20"/>
          <w:highlight w:val="white"/>
        </w:rPr>
        <w:br/>
      </w:r>
      <w:r>
        <w:rPr>
          <w:color w:val="000000"/>
          <w:sz w:val="20"/>
          <w:szCs w:val="20"/>
          <w:highlight w:val="white"/>
        </w:rPr>
        <w:t>(Isaiah 53; Hebrews 7:26-27; 2 Corinthia</w:t>
      </w:r>
      <w:r>
        <w:rPr>
          <w:color w:val="000000"/>
          <w:sz w:val="20"/>
          <w:szCs w:val="20"/>
          <w:highlight w:val="white"/>
        </w:rPr>
        <w:t>ns 5:21; Acts 4:12)</w:t>
      </w:r>
    </w:p>
    <w:p w14:paraId="21FB2CA2"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Salvation is Not Our Work</w:t>
      </w:r>
    </w:p>
    <w:p w14:paraId="3BEC1234"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Salvation is entirely God’s gift, not our achievement, and is received by faith, not works. (John 3:16; Romans 1:16-17; Galatians 2:16-21)</w:t>
      </w:r>
    </w:p>
    <w:p w14:paraId="6A831613"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The Holy Spirit was Sent to Earth and Fills Us</w:t>
      </w:r>
    </w:p>
    <w:p w14:paraId="41F2D827"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Holy Spirit gives ne</w:t>
      </w:r>
      <w:r>
        <w:rPr>
          <w:color w:val="000000"/>
          <w:sz w:val="20"/>
          <w:szCs w:val="20"/>
          <w:highlight w:val="white"/>
        </w:rPr>
        <w:t>w birth, unites us to Christ, equips us with His gifts, and empowers us to be His ambassadors. (John 3:3-8; Romans 8:9-11; Ephesians 3:16-21; 1 Corinthians 12; Acts 1:8)</w:t>
      </w:r>
    </w:p>
    <w:p w14:paraId="1C5B36AC" w14:textId="77777777" w:rsidR="007E122F" w:rsidRDefault="0045088E">
      <w:pPr>
        <w:keepNext/>
        <w:keepLines/>
        <w:pBdr>
          <w:top w:val="nil"/>
          <w:left w:val="nil"/>
          <w:bottom w:val="nil"/>
          <w:right w:val="nil"/>
          <w:between w:val="nil"/>
        </w:pBdr>
        <w:rPr>
          <w:rFonts w:ascii="Helvetica Neue" w:eastAsia="Helvetica Neue" w:hAnsi="Helvetica Neue" w:cs="Helvetica Neue"/>
          <w:color w:val="000000"/>
          <w:sz w:val="22"/>
          <w:szCs w:val="22"/>
        </w:rPr>
      </w:pPr>
      <w:r>
        <w:br w:type="page"/>
      </w:r>
      <w:r>
        <w:rPr>
          <w:b/>
          <w:sz w:val="20"/>
          <w:szCs w:val="20"/>
          <w:highlight w:val="white"/>
        </w:rPr>
        <w:lastRenderedPageBreak/>
        <w:t>The Church</w:t>
      </w:r>
    </w:p>
    <w:p w14:paraId="724D2A8A"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church is the one body of God’s people throughout all generations and from all nations. (Romans 12:5; Galatians 3:26-29; Ephesians 1:22-23; Revelation 7:9)</w:t>
      </w:r>
    </w:p>
    <w:p w14:paraId="1565E9F8"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Angels of God</w:t>
      </w:r>
    </w:p>
    <w:p w14:paraId="01CD9010"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holy angels defend and help God’s people.</w:t>
      </w:r>
      <w:r>
        <w:rPr>
          <w:rFonts w:ascii="Arimo" w:eastAsia="Arimo" w:hAnsi="Arimo" w:cs="Arimo"/>
          <w:color w:val="000000"/>
          <w:sz w:val="20"/>
          <w:szCs w:val="20"/>
          <w:highlight w:val="white"/>
        </w:rPr>
        <w:br/>
      </w:r>
      <w:r>
        <w:rPr>
          <w:color w:val="000000"/>
          <w:sz w:val="20"/>
          <w:szCs w:val="20"/>
          <w:highlight w:val="white"/>
        </w:rPr>
        <w:t>(Psalm 34:7, 91:11; Matthew 18:10;</w:t>
      </w:r>
      <w:r>
        <w:rPr>
          <w:color w:val="000000"/>
          <w:sz w:val="20"/>
          <w:szCs w:val="20"/>
          <w:highlight w:val="white"/>
        </w:rPr>
        <w:t xml:space="preserve"> Hebrews 1:14)</w:t>
      </w:r>
    </w:p>
    <w:p w14:paraId="461C556F"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Fallen Angels</w:t>
      </w:r>
    </w:p>
    <w:p w14:paraId="48064FD4"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Satan and other fallen angels are dangerous but doomed. Christ is victor.</w:t>
      </w:r>
      <w:r>
        <w:rPr>
          <w:rFonts w:ascii="Arimo" w:eastAsia="Arimo" w:hAnsi="Arimo" w:cs="Arimo"/>
          <w:color w:val="000000"/>
          <w:sz w:val="20"/>
          <w:szCs w:val="20"/>
          <w:highlight w:val="white"/>
        </w:rPr>
        <w:br/>
      </w:r>
      <w:r>
        <w:rPr>
          <w:color w:val="000000"/>
          <w:sz w:val="20"/>
          <w:szCs w:val="20"/>
          <w:highlight w:val="white"/>
        </w:rPr>
        <w:t>(Ephesians 6:10-18; Colossians 2:15; 1 Peter 5:8; Revelation 12:10-12</w:t>
      </w:r>
    </w:p>
    <w:p w14:paraId="353153F4"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Christ Will Return and the Dead Will Be Raised</w:t>
      </w:r>
    </w:p>
    <w:p w14:paraId="406E8C9C"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Christ will return visibly. The dead will be raised. Christ will rule the world and make all things new. (Matthew 24:30; 1Cor. 15:52, 1 Thessalonians 4:16; Revelation 21:1-5)</w:t>
      </w:r>
    </w:p>
    <w:p w14:paraId="6C1515C2"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New Heaven and New Earth</w:t>
      </w:r>
    </w:p>
    <w:p w14:paraId="7FF0B28D"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 xml:space="preserve">God’s people will rejoice forever in the new heaven and </w:t>
      </w:r>
      <w:r>
        <w:rPr>
          <w:color w:val="000000"/>
          <w:sz w:val="20"/>
          <w:szCs w:val="20"/>
          <w:highlight w:val="white"/>
        </w:rPr>
        <w:t>new earth; God’s enemies will suffer forever in hell.</w:t>
      </w:r>
      <w:r>
        <w:rPr>
          <w:rFonts w:ascii="Arimo" w:eastAsia="Arimo" w:hAnsi="Arimo" w:cs="Arimo"/>
          <w:color w:val="000000"/>
          <w:sz w:val="20"/>
          <w:szCs w:val="20"/>
          <w:highlight w:val="white"/>
        </w:rPr>
        <w:br/>
      </w:r>
      <w:r>
        <w:rPr>
          <w:color w:val="000000"/>
          <w:sz w:val="20"/>
          <w:szCs w:val="20"/>
          <w:highlight w:val="white"/>
        </w:rPr>
        <w:t>(Daniel 12:2-3; Matthew 25:31-46; Revelation 22:1-5; 2 Thessalonians 1:9)</w:t>
      </w:r>
    </w:p>
    <w:p w14:paraId="4FFECDD2"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Relates to Families</w:t>
      </w:r>
    </w:p>
    <w:p w14:paraId="7D2AE234"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covenant addresses not only individuals but also their families.</w:t>
      </w:r>
      <w:r>
        <w:rPr>
          <w:rFonts w:ascii="Arimo" w:eastAsia="Arimo" w:hAnsi="Arimo" w:cs="Arimo"/>
          <w:color w:val="000000"/>
          <w:sz w:val="20"/>
          <w:szCs w:val="20"/>
          <w:highlight w:val="white"/>
        </w:rPr>
        <w:br/>
      </w:r>
      <w:r>
        <w:rPr>
          <w:color w:val="000000"/>
          <w:sz w:val="20"/>
          <w:szCs w:val="20"/>
          <w:highlight w:val="white"/>
        </w:rPr>
        <w:t>(Genesis 17:7; 18:19; Deuteronomy</w:t>
      </w:r>
      <w:r>
        <w:rPr>
          <w:color w:val="000000"/>
          <w:sz w:val="20"/>
          <w:szCs w:val="20"/>
          <w:highlight w:val="white"/>
        </w:rPr>
        <w:t xml:space="preserve"> 7:9; Joshua 24;15; Psalm 103:17; Acts 11:14; 16:15,31)</w:t>
      </w:r>
    </w:p>
    <w:p w14:paraId="7134DAD3"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Are Able to Walk with God</w:t>
      </w:r>
    </w:p>
    <w:p w14:paraId="13BBCD43"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As individuals, as couples, and as families, we need a daily conversation with God through Bible reading and prayer. (Psalm 1; Daniel 6:10; Deuteronomy 6:4-9; Ephesians 6:</w:t>
      </w:r>
      <w:r>
        <w:rPr>
          <w:color w:val="000000"/>
          <w:sz w:val="20"/>
          <w:szCs w:val="20"/>
          <w:highlight w:val="white"/>
        </w:rPr>
        <w:t>18; 1 Thessalonians 5:17)</w:t>
      </w:r>
    </w:p>
    <w:p w14:paraId="26BE3984"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Love Because He Loved Us</w:t>
      </w:r>
    </w:p>
    <w:p w14:paraId="6AB13CF1"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We are called to a life of love, as depicted in the Ten Commandments.</w:t>
      </w:r>
      <w:r>
        <w:rPr>
          <w:rFonts w:ascii="Arimo" w:eastAsia="Arimo" w:hAnsi="Arimo" w:cs="Arimo"/>
          <w:color w:val="000000"/>
          <w:sz w:val="20"/>
          <w:szCs w:val="20"/>
          <w:highlight w:val="white"/>
        </w:rPr>
        <w:br/>
      </w:r>
      <w:r>
        <w:rPr>
          <w:color w:val="000000"/>
          <w:sz w:val="20"/>
          <w:szCs w:val="20"/>
          <w:highlight w:val="white"/>
        </w:rPr>
        <w:t>(Exodus 20:1-17; Mark 12:30-31; John 14:15; Romans 13:8-10; 1 Corinthians 13)</w:t>
      </w:r>
    </w:p>
    <w:p w14:paraId="2C7BC809" w14:textId="77777777" w:rsidR="007E122F" w:rsidRDefault="0045088E">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Share the Good News</w:t>
      </w:r>
    </w:p>
    <w:p w14:paraId="23B5DCFC" w14:textId="77777777" w:rsidR="007E122F" w:rsidRDefault="0045088E">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We are called to spread the gos</w:t>
      </w:r>
      <w:r>
        <w:rPr>
          <w:color w:val="000000"/>
          <w:sz w:val="20"/>
          <w:szCs w:val="20"/>
          <w:highlight w:val="white"/>
        </w:rPr>
        <w:t>pel to people who don’t yet follow Christ.</w:t>
      </w:r>
      <w:r>
        <w:rPr>
          <w:rFonts w:ascii="Arimo" w:eastAsia="Arimo" w:hAnsi="Arimo" w:cs="Arimo"/>
          <w:color w:val="000000"/>
          <w:sz w:val="20"/>
          <w:szCs w:val="20"/>
          <w:highlight w:val="white"/>
        </w:rPr>
        <w:br/>
      </w:r>
      <w:r>
        <w:rPr>
          <w:color w:val="000000"/>
          <w:sz w:val="20"/>
          <w:szCs w:val="20"/>
          <w:highlight w:val="white"/>
        </w:rPr>
        <w:t>(Psalm 96:3; Matthew 5:14; 28:18-20; 1 Peter 3:15)</w:t>
      </w:r>
    </w:p>
    <w:p w14:paraId="12EB6F9D" w14:textId="77777777" w:rsidR="007E122F" w:rsidRDefault="0045088E">
      <w:pPr>
        <w:pBdr>
          <w:top w:val="nil"/>
          <w:left w:val="nil"/>
          <w:bottom w:val="nil"/>
          <w:right w:val="nil"/>
          <w:between w:val="nil"/>
        </w:pBdr>
        <w:rPr>
          <w:color w:val="000000"/>
          <w:sz w:val="20"/>
          <w:szCs w:val="20"/>
          <w:highlight w:val="white"/>
        </w:rPr>
      </w:pPr>
      <w:r>
        <w:br w:type="page"/>
      </w:r>
    </w:p>
    <w:p w14:paraId="6D25991F" w14:textId="77777777" w:rsidR="007E122F" w:rsidRDefault="0045088E">
      <w:pPr>
        <w:keepNext/>
        <w:keepLines/>
        <w:pBdr>
          <w:top w:val="nil"/>
          <w:left w:val="nil"/>
          <w:bottom w:val="nil"/>
          <w:right w:val="nil"/>
          <w:between w:val="nil"/>
        </w:pBdr>
        <w:spacing w:after="306"/>
        <w:jc w:val="center"/>
        <w:rPr>
          <w:b/>
          <w:color w:val="000000"/>
          <w:sz w:val="28"/>
          <w:szCs w:val="28"/>
          <w:highlight w:val="white"/>
        </w:rPr>
      </w:pPr>
      <w:r>
        <w:rPr>
          <w:b/>
          <w:color w:val="000000"/>
          <w:sz w:val="28"/>
          <w:szCs w:val="28"/>
          <w:highlight w:val="white"/>
        </w:rPr>
        <w:lastRenderedPageBreak/>
        <w:t>General Information</w:t>
      </w:r>
    </w:p>
    <w:p w14:paraId="56703837" w14:textId="77777777" w:rsidR="007E122F" w:rsidRDefault="0045088E">
      <w:pPr>
        <w:pStyle w:val="Heading2"/>
      </w:pPr>
      <w:bookmarkStart w:id="6" w:name="_heading=h.3dy6vkm" w:colFirst="0" w:colLast="0"/>
      <w:bookmarkEnd w:id="6"/>
      <w:r>
        <w:t xml:space="preserve">Board of Directors </w:t>
      </w:r>
    </w:p>
    <w:p w14:paraId="2A297CDC" w14:textId="77777777" w:rsidR="007E122F" w:rsidRDefault="007E122F"/>
    <w:p w14:paraId="14A7C676" w14:textId="77777777" w:rsidR="007E122F" w:rsidRDefault="007E122F"/>
    <w:tbl>
      <w:tblPr>
        <w:tblStyle w:val="a7"/>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20"/>
      </w:tblGrid>
      <w:tr w:rsidR="007E122F" w14:paraId="2BA998F0" w14:textId="77777777">
        <w:tc>
          <w:tcPr>
            <w:tcW w:w="3120" w:type="dxa"/>
            <w:shd w:val="clear" w:color="auto" w:fill="auto"/>
            <w:tcMar>
              <w:top w:w="100" w:type="dxa"/>
              <w:left w:w="100" w:type="dxa"/>
              <w:bottom w:w="100" w:type="dxa"/>
              <w:right w:w="100" w:type="dxa"/>
            </w:tcMar>
          </w:tcPr>
          <w:p w14:paraId="03755BBC" w14:textId="77777777" w:rsidR="007E122F" w:rsidRDefault="0045088E">
            <w:pPr>
              <w:widowControl w:val="0"/>
              <w:jc w:val="center"/>
            </w:pPr>
            <w:r>
              <w:rPr>
                <w:noProof/>
              </w:rPr>
              <w:drawing>
                <wp:inline distT="114300" distB="114300" distL="114300" distR="114300" wp14:anchorId="5DA9CA5B" wp14:editId="55C4EB43">
                  <wp:extent cx="1280160" cy="1689811"/>
                  <wp:effectExtent l="0" t="0" r="0" b="0"/>
                  <wp:docPr id="107374211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0"/>
                          <a:srcRect/>
                          <a:stretch>
                            <a:fillRect/>
                          </a:stretch>
                        </pic:blipFill>
                        <pic:spPr>
                          <a:xfrm>
                            <a:off x="0" y="0"/>
                            <a:ext cx="1280160" cy="1689811"/>
                          </a:xfrm>
                          <a:prstGeom prst="rect">
                            <a:avLst/>
                          </a:prstGeom>
                          <a:ln/>
                        </pic:spPr>
                      </pic:pic>
                    </a:graphicData>
                  </a:graphic>
                </wp:inline>
              </w:drawing>
            </w:r>
          </w:p>
          <w:p w14:paraId="484CFDFC" w14:textId="77777777" w:rsidR="007E122F" w:rsidRDefault="0045088E">
            <w:pPr>
              <w:widowControl w:val="0"/>
              <w:jc w:val="center"/>
            </w:pPr>
            <w:r>
              <w:t xml:space="preserve">Chairman James Hunt, Ed. D. </w:t>
            </w:r>
          </w:p>
        </w:tc>
        <w:tc>
          <w:tcPr>
            <w:tcW w:w="3120" w:type="dxa"/>
            <w:shd w:val="clear" w:color="auto" w:fill="auto"/>
            <w:tcMar>
              <w:top w:w="100" w:type="dxa"/>
              <w:left w:w="100" w:type="dxa"/>
              <w:bottom w:w="100" w:type="dxa"/>
              <w:right w:w="100" w:type="dxa"/>
            </w:tcMar>
          </w:tcPr>
          <w:p w14:paraId="4CB87959" w14:textId="77777777" w:rsidR="007E122F" w:rsidRDefault="0045088E">
            <w:pPr>
              <w:widowControl w:val="0"/>
              <w:pBdr>
                <w:top w:val="nil"/>
                <w:left w:val="nil"/>
                <w:bottom w:val="nil"/>
                <w:right w:val="nil"/>
                <w:between w:val="nil"/>
              </w:pBdr>
            </w:pPr>
            <w:r>
              <w:t xml:space="preserve">     President Henry Reyenga,     M.Div.</w:t>
            </w:r>
            <w:r>
              <w:rPr>
                <w:noProof/>
              </w:rPr>
              <w:drawing>
                <wp:anchor distT="114300" distB="114300" distL="114300" distR="114300" simplePos="0" relativeHeight="251658240" behindDoc="0" locked="0" layoutInCell="1" hidden="0" allowOverlap="1" wp14:anchorId="7E8239E2" wp14:editId="64F39D6B">
                  <wp:simplePos x="0" y="0"/>
                  <wp:positionH relativeFrom="column">
                    <wp:posOffset>171450</wp:posOffset>
                  </wp:positionH>
                  <wp:positionV relativeFrom="paragraph">
                    <wp:posOffset>119004</wp:posOffset>
                  </wp:positionV>
                  <wp:extent cx="1554480" cy="1545546"/>
                  <wp:effectExtent l="0" t="0" r="0" b="0"/>
                  <wp:wrapSquare wrapText="bothSides" distT="114300" distB="114300" distL="114300" distR="114300"/>
                  <wp:docPr id="1073742108" name="image9.png" descr="image47.png"/>
                  <wp:cNvGraphicFramePr/>
                  <a:graphic xmlns:a="http://schemas.openxmlformats.org/drawingml/2006/main">
                    <a:graphicData uri="http://schemas.openxmlformats.org/drawingml/2006/picture">
                      <pic:pic xmlns:pic="http://schemas.openxmlformats.org/drawingml/2006/picture">
                        <pic:nvPicPr>
                          <pic:cNvPr id="0" name="image9.png" descr="image47.png"/>
                          <pic:cNvPicPr preferRelativeResize="0"/>
                        </pic:nvPicPr>
                        <pic:blipFill>
                          <a:blip r:embed="rId11"/>
                          <a:srcRect/>
                          <a:stretch>
                            <a:fillRect/>
                          </a:stretch>
                        </pic:blipFill>
                        <pic:spPr>
                          <a:xfrm>
                            <a:off x="0" y="0"/>
                            <a:ext cx="1554480" cy="1545546"/>
                          </a:xfrm>
                          <a:prstGeom prst="rect">
                            <a:avLst/>
                          </a:prstGeom>
                          <a:ln/>
                        </pic:spPr>
                      </pic:pic>
                    </a:graphicData>
                  </a:graphic>
                </wp:anchor>
              </w:drawing>
            </w:r>
          </w:p>
          <w:p w14:paraId="5C142C23"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0CEE2EA2" w14:textId="77777777" w:rsidR="007E122F" w:rsidRDefault="0045088E">
            <w:pPr>
              <w:widowControl w:val="0"/>
              <w:jc w:val="center"/>
            </w:pPr>
            <w:r>
              <w:rPr>
                <w:noProof/>
              </w:rPr>
              <w:drawing>
                <wp:inline distT="114300" distB="114300" distL="114300" distR="114300" wp14:anchorId="70EAF7B2" wp14:editId="012D621A">
                  <wp:extent cx="1280160" cy="1625803"/>
                  <wp:effectExtent l="0" t="0" r="0" b="0"/>
                  <wp:docPr id="107374211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12"/>
                          <a:srcRect/>
                          <a:stretch>
                            <a:fillRect/>
                          </a:stretch>
                        </pic:blipFill>
                        <pic:spPr>
                          <a:xfrm>
                            <a:off x="0" y="0"/>
                            <a:ext cx="1280160" cy="1625803"/>
                          </a:xfrm>
                          <a:prstGeom prst="rect">
                            <a:avLst/>
                          </a:prstGeom>
                          <a:ln/>
                        </pic:spPr>
                      </pic:pic>
                    </a:graphicData>
                  </a:graphic>
                </wp:inline>
              </w:drawing>
            </w:r>
          </w:p>
          <w:p w14:paraId="287FB041" w14:textId="77777777" w:rsidR="007E122F" w:rsidRDefault="0045088E">
            <w:pPr>
              <w:widowControl w:val="0"/>
              <w:jc w:val="center"/>
            </w:pPr>
            <w:r>
              <w:t>Brian DeCook, J.D.</w:t>
            </w:r>
          </w:p>
          <w:p w14:paraId="45997851" w14:textId="77777777" w:rsidR="007E122F" w:rsidRDefault="007E122F">
            <w:pPr>
              <w:widowControl w:val="0"/>
              <w:jc w:val="center"/>
            </w:pPr>
          </w:p>
        </w:tc>
      </w:tr>
      <w:tr w:rsidR="007E122F" w14:paraId="27EC6117" w14:textId="77777777">
        <w:tc>
          <w:tcPr>
            <w:tcW w:w="3120" w:type="dxa"/>
            <w:shd w:val="clear" w:color="auto" w:fill="auto"/>
            <w:tcMar>
              <w:top w:w="100" w:type="dxa"/>
              <w:left w:w="100" w:type="dxa"/>
              <w:bottom w:w="100" w:type="dxa"/>
              <w:right w:w="100" w:type="dxa"/>
            </w:tcMar>
          </w:tcPr>
          <w:p w14:paraId="245CFD0A" w14:textId="77777777" w:rsidR="007E122F" w:rsidRDefault="0045088E">
            <w:pPr>
              <w:widowControl w:val="0"/>
              <w:jc w:val="center"/>
            </w:pPr>
            <w:r>
              <w:rPr>
                <w:noProof/>
              </w:rPr>
              <w:drawing>
                <wp:inline distT="114300" distB="114300" distL="114300" distR="114300" wp14:anchorId="45192B6E" wp14:editId="71A3E656">
                  <wp:extent cx="1847850" cy="1549400"/>
                  <wp:effectExtent l="0" t="0" r="0" b="0"/>
                  <wp:docPr id="107374211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3"/>
                          <a:srcRect/>
                          <a:stretch>
                            <a:fillRect/>
                          </a:stretch>
                        </pic:blipFill>
                        <pic:spPr>
                          <a:xfrm>
                            <a:off x="0" y="0"/>
                            <a:ext cx="1847850" cy="1549400"/>
                          </a:xfrm>
                          <a:prstGeom prst="rect">
                            <a:avLst/>
                          </a:prstGeom>
                          <a:ln/>
                        </pic:spPr>
                      </pic:pic>
                    </a:graphicData>
                  </a:graphic>
                </wp:inline>
              </w:drawing>
            </w:r>
          </w:p>
          <w:p w14:paraId="1E6437E9" w14:textId="77777777" w:rsidR="007E122F" w:rsidRDefault="0045088E">
            <w:pPr>
              <w:widowControl w:val="0"/>
              <w:jc w:val="center"/>
            </w:pPr>
            <w:r>
              <w:t>Ron Parr</w:t>
            </w:r>
          </w:p>
        </w:tc>
        <w:tc>
          <w:tcPr>
            <w:tcW w:w="3120" w:type="dxa"/>
            <w:shd w:val="clear" w:color="auto" w:fill="auto"/>
            <w:tcMar>
              <w:top w:w="100" w:type="dxa"/>
              <w:left w:w="100" w:type="dxa"/>
              <w:bottom w:w="100" w:type="dxa"/>
              <w:right w:w="100" w:type="dxa"/>
            </w:tcMar>
          </w:tcPr>
          <w:p w14:paraId="05C19FDE" w14:textId="77777777" w:rsidR="007E122F" w:rsidRDefault="0045088E">
            <w:pPr>
              <w:widowControl w:val="0"/>
              <w:jc w:val="center"/>
            </w:pPr>
            <w:r>
              <w:rPr>
                <w:noProof/>
              </w:rPr>
              <w:drawing>
                <wp:inline distT="114300" distB="114300" distL="114300" distR="114300" wp14:anchorId="37C87292" wp14:editId="1FE0124C">
                  <wp:extent cx="1371600" cy="1469571"/>
                  <wp:effectExtent l="0" t="0" r="0" b="0"/>
                  <wp:docPr id="107374211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4"/>
                          <a:srcRect/>
                          <a:stretch>
                            <a:fillRect/>
                          </a:stretch>
                        </pic:blipFill>
                        <pic:spPr>
                          <a:xfrm>
                            <a:off x="0" y="0"/>
                            <a:ext cx="1371600" cy="1469571"/>
                          </a:xfrm>
                          <a:prstGeom prst="rect">
                            <a:avLst/>
                          </a:prstGeom>
                          <a:ln/>
                        </pic:spPr>
                      </pic:pic>
                    </a:graphicData>
                  </a:graphic>
                </wp:inline>
              </w:drawing>
            </w:r>
          </w:p>
          <w:p w14:paraId="701EC04B" w14:textId="77777777" w:rsidR="007E122F" w:rsidRDefault="0045088E">
            <w:pPr>
              <w:widowControl w:val="0"/>
              <w:jc w:val="center"/>
            </w:pPr>
            <w:r>
              <w:t>Debbie Roesch</w:t>
            </w:r>
          </w:p>
        </w:tc>
        <w:tc>
          <w:tcPr>
            <w:tcW w:w="3120" w:type="dxa"/>
            <w:shd w:val="clear" w:color="auto" w:fill="auto"/>
            <w:tcMar>
              <w:top w:w="100" w:type="dxa"/>
              <w:left w:w="100" w:type="dxa"/>
              <w:bottom w:w="100" w:type="dxa"/>
              <w:right w:w="100" w:type="dxa"/>
            </w:tcMar>
          </w:tcPr>
          <w:p w14:paraId="66C3E35F" w14:textId="77777777" w:rsidR="007E122F" w:rsidRDefault="0045088E">
            <w:pPr>
              <w:widowControl w:val="0"/>
              <w:jc w:val="center"/>
            </w:pPr>
            <w:r>
              <w:rPr>
                <w:noProof/>
              </w:rPr>
              <w:drawing>
                <wp:inline distT="114300" distB="114300" distL="114300" distR="114300" wp14:anchorId="722ABD7B" wp14:editId="6CB409A6">
                  <wp:extent cx="1481328" cy="1549547"/>
                  <wp:effectExtent l="0" t="0" r="0" b="0"/>
                  <wp:docPr id="1073742120"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5"/>
                          <a:srcRect/>
                          <a:stretch>
                            <a:fillRect/>
                          </a:stretch>
                        </pic:blipFill>
                        <pic:spPr>
                          <a:xfrm>
                            <a:off x="0" y="0"/>
                            <a:ext cx="1481328" cy="1549547"/>
                          </a:xfrm>
                          <a:prstGeom prst="rect">
                            <a:avLst/>
                          </a:prstGeom>
                          <a:ln/>
                        </pic:spPr>
                      </pic:pic>
                    </a:graphicData>
                  </a:graphic>
                </wp:inline>
              </w:drawing>
            </w:r>
          </w:p>
          <w:p w14:paraId="03F6A389" w14:textId="77777777" w:rsidR="007E122F" w:rsidRDefault="0045088E">
            <w:pPr>
              <w:widowControl w:val="0"/>
              <w:jc w:val="center"/>
            </w:pPr>
            <w:r>
              <w:t>David Zillig</w:t>
            </w:r>
          </w:p>
        </w:tc>
      </w:tr>
      <w:tr w:rsidR="007E122F" w14:paraId="2C83C67B" w14:textId="77777777">
        <w:tc>
          <w:tcPr>
            <w:tcW w:w="3120" w:type="dxa"/>
            <w:shd w:val="clear" w:color="auto" w:fill="auto"/>
            <w:tcMar>
              <w:top w:w="100" w:type="dxa"/>
              <w:left w:w="100" w:type="dxa"/>
              <w:bottom w:w="100" w:type="dxa"/>
              <w:right w:w="100" w:type="dxa"/>
            </w:tcMar>
          </w:tcPr>
          <w:p w14:paraId="32556A2D" w14:textId="77777777" w:rsidR="007E122F" w:rsidRDefault="0045088E">
            <w:pPr>
              <w:widowControl w:val="0"/>
              <w:jc w:val="center"/>
            </w:pPr>
            <w:r>
              <w:rPr>
                <w:noProof/>
              </w:rPr>
              <w:drawing>
                <wp:inline distT="114300" distB="114300" distL="114300" distR="114300" wp14:anchorId="51E309C8" wp14:editId="0DFB2DD4">
                  <wp:extent cx="1463040" cy="1678193"/>
                  <wp:effectExtent l="0" t="0" r="0" b="0"/>
                  <wp:docPr id="1073742119"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6"/>
                          <a:srcRect/>
                          <a:stretch>
                            <a:fillRect/>
                          </a:stretch>
                        </pic:blipFill>
                        <pic:spPr>
                          <a:xfrm>
                            <a:off x="0" y="0"/>
                            <a:ext cx="1463040" cy="1678193"/>
                          </a:xfrm>
                          <a:prstGeom prst="rect">
                            <a:avLst/>
                          </a:prstGeom>
                          <a:ln/>
                        </pic:spPr>
                      </pic:pic>
                    </a:graphicData>
                  </a:graphic>
                </wp:inline>
              </w:drawing>
            </w:r>
          </w:p>
          <w:p w14:paraId="11D70A61" w14:textId="77777777" w:rsidR="007E122F" w:rsidRDefault="0045088E">
            <w:pPr>
              <w:widowControl w:val="0"/>
              <w:jc w:val="center"/>
            </w:pPr>
            <w:r>
              <w:t>Todd Hazelton, M.D.</w:t>
            </w:r>
          </w:p>
        </w:tc>
        <w:tc>
          <w:tcPr>
            <w:tcW w:w="3120" w:type="dxa"/>
            <w:shd w:val="clear" w:color="auto" w:fill="auto"/>
            <w:tcMar>
              <w:top w:w="100" w:type="dxa"/>
              <w:left w:w="100" w:type="dxa"/>
              <w:bottom w:w="100" w:type="dxa"/>
              <w:right w:w="100" w:type="dxa"/>
            </w:tcMar>
          </w:tcPr>
          <w:p w14:paraId="01B5F067" w14:textId="77777777" w:rsidR="007E122F" w:rsidRDefault="0045088E">
            <w:pPr>
              <w:widowControl w:val="0"/>
              <w:jc w:val="center"/>
            </w:pPr>
            <w:r>
              <w:rPr>
                <w:noProof/>
              </w:rPr>
              <w:drawing>
                <wp:inline distT="114300" distB="114300" distL="114300" distR="114300" wp14:anchorId="7819CE44" wp14:editId="110B0602">
                  <wp:extent cx="1481328" cy="1817211"/>
                  <wp:effectExtent l="0" t="0" r="0" b="0"/>
                  <wp:docPr id="1073742123"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1481328" cy="1817211"/>
                          </a:xfrm>
                          <a:prstGeom prst="rect">
                            <a:avLst/>
                          </a:prstGeom>
                          <a:ln/>
                        </pic:spPr>
                      </pic:pic>
                    </a:graphicData>
                  </a:graphic>
                </wp:inline>
              </w:drawing>
            </w:r>
          </w:p>
          <w:p w14:paraId="3BD445A2" w14:textId="77777777" w:rsidR="007E122F" w:rsidRDefault="0045088E">
            <w:pPr>
              <w:widowControl w:val="0"/>
              <w:jc w:val="center"/>
            </w:pPr>
            <w:r>
              <w:t>Donald G. Therasse M.D.</w:t>
            </w:r>
          </w:p>
        </w:tc>
        <w:tc>
          <w:tcPr>
            <w:tcW w:w="3120" w:type="dxa"/>
            <w:shd w:val="clear" w:color="auto" w:fill="auto"/>
            <w:tcMar>
              <w:top w:w="100" w:type="dxa"/>
              <w:left w:w="100" w:type="dxa"/>
              <w:bottom w:w="100" w:type="dxa"/>
              <w:right w:w="100" w:type="dxa"/>
            </w:tcMar>
          </w:tcPr>
          <w:p w14:paraId="598023C1" w14:textId="77777777" w:rsidR="007E122F" w:rsidRDefault="0045088E">
            <w:pPr>
              <w:widowControl w:val="0"/>
              <w:jc w:val="center"/>
            </w:pPr>
            <w:r>
              <w:rPr>
                <w:noProof/>
              </w:rPr>
              <w:drawing>
                <wp:inline distT="114300" distB="114300" distL="114300" distR="114300" wp14:anchorId="6EF24594" wp14:editId="5F642A36">
                  <wp:extent cx="1847850" cy="1854200"/>
                  <wp:effectExtent l="0" t="0" r="0" b="0"/>
                  <wp:docPr id="107374212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8"/>
                          <a:srcRect/>
                          <a:stretch>
                            <a:fillRect/>
                          </a:stretch>
                        </pic:blipFill>
                        <pic:spPr>
                          <a:xfrm>
                            <a:off x="0" y="0"/>
                            <a:ext cx="1847850" cy="1854200"/>
                          </a:xfrm>
                          <a:prstGeom prst="rect">
                            <a:avLst/>
                          </a:prstGeom>
                          <a:ln/>
                        </pic:spPr>
                      </pic:pic>
                    </a:graphicData>
                  </a:graphic>
                </wp:inline>
              </w:drawing>
            </w:r>
          </w:p>
          <w:p w14:paraId="23E89408" w14:textId="77777777" w:rsidR="007E122F" w:rsidRDefault="0045088E">
            <w:pPr>
              <w:widowControl w:val="0"/>
              <w:jc w:val="center"/>
            </w:pPr>
            <w:r>
              <w:t>Roy Lucas, M.B.A</w:t>
            </w:r>
          </w:p>
        </w:tc>
      </w:tr>
      <w:tr w:rsidR="007E122F" w14:paraId="02C8ABCD" w14:textId="77777777">
        <w:tc>
          <w:tcPr>
            <w:tcW w:w="3120" w:type="dxa"/>
            <w:shd w:val="clear" w:color="auto" w:fill="auto"/>
            <w:tcMar>
              <w:top w:w="100" w:type="dxa"/>
              <w:left w:w="100" w:type="dxa"/>
              <w:bottom w:w="100" w:type="dxa"/>
              <w:right w:w="100" w:type="dxa"/>
            </w:tcMar>
          </w:tcPr>
          <w:p w14:paraId="566232C6" w14:textId="77777777" w:rsidR="007E122F" w:rsidRDefault="0045088E">
            <w:pPr>
              <w:widowControl w:val="0"/>
              <w:jc w:val="center"/>
            </w:pPr>
            <w:r>
              <w:rPr>
                <w:noProof/>
              </w:rPr>
              <w:lastRenderedPageBreak/>
              <w:drawing>
                <wp:inline distT="114300" distB="114300" distL="114300" distR="114300" wp14:anchorId="20B445BE" wp14:editId="3EE4419F">
                  <wp:extent cx="1572768" cy="2117188"/>
                  <wp:effectExtent l="0" t="0" r="0" b="0"/>
                  <wp:docPr id="107374212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9"/>
                          <a:srcRect/>
                          <a:stretch>
                            <a:fillRect/>
                          </a:stretch>
                        </pic:blipFill>
                        <pic:spPr>
                          <a:xfrm>
                            <a:off x="0" y="0"/>
                            <a:ext cx="1572768" cy="2117188"/>
                          </a:xfrm>
                          <a:prstGeom prst="rect">
                            <a:avLst/>
                          </a:prstGeom>
                          <a:ln/>
                        </pic:spPr>
                      </pic:pic>
                    </a:graphicData>
                  </a:graphic>
                </wp:inline>
              </w:drawing>
            </w:r>
          </w:p>
          <w:p w14:paraId="1042CAD2" w14:textId="77777777" w:rsidR="007E122F" w:rsidRDefault="0045088E">
            <w:pPr>
              <w:widowControl w:val="0"/>
              <w:jc w:val="center"/>
            </w:pPr>
            <w:r>
              <w:t>Chris Branoff</w:t>
            </w:r>
          </w:p>
        </w:tc>
        <w:tc>
          <w:tcPr>
            <w:tcW w:w="3120" w:type="dxa"/>
            <w:shd w:val="clear" w:color="auto" w:fill="auto"/>
            <w:tcMar>
              <w:top w:w="100" w:type="dxa"/>
              <w:left w:w="100" w:type="dxa"/>
              <w:bottom w:w="100" w:type="dxa"/>
              <w:right w:w="100" w:type="dxa"/>
            </w:tcMar>
          </w:tcPr>
          <w:p w14:paraId="6D6B9B8D" w14:textId="77777777" w:rsidR="007E122F" w:rsidRDefault="007E122F">
            <w:pPr>
              <w:widowControl w:val="0"/>
              <w:jc w:val="center"/>
            </w:pPr>
          </w:p>
        </w:tc>
        <w:tc>
          <w:tcPr>
            <w:tcW w:w="3120" w:type="dxa"/>
            <w:shd w:val="clear" w:color="auto" w:fill="auto"/>
            <w:tcMar>
              <w:top w:w="100" w:type="dxa"/>
              <w:left w:w="100" w:type="dxa"/>
              <w:bottom w:w="100" w:type="dxa"/>
              <w:right w:w="100" w:type="dxa"/>
            </w:tcMar>
          </w:tcPr>
          <w:p w14:paraId="543B5214" w14:textId="77777777" w:rsidR="007E122F" w:rsidRDefault="007E122F">
            <w:pPr>
              <w:widowControl w:val="0"/>
              <w:jc w:val="center"/>
            </w:pPr>
          </w:p>
        </w:tc>
      </w:tr>
    </w:tbl>
    <w:p w14:paraId="6773857A" w14:textId="77777777" w:rsidR="007E122F" w:rsidRDefault="007E122F"/>
    <w:p w14:paraId="55D48764" w14:textId="77777777" w:rsidR="007E122F" w:rsidRDefault="007E122F"/>
    <w:tbl>
      <w:tblPr>
        <w:tblStyle w:val="a8"/>
        <w:tblW w:w="38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810"/>
      </w:tblGrid>
      <w:tr w:rsidR="007E122F" w14:paraId="0D041696" w14:textId="77777777">
        <w:trPr>
          <w:trHeight w:val="4197"/>
          <w:jc w:val="center"/>
        </w:trPr>
        <w:tc>
          <w:tcPr>
            <w:tcW w:w="3810" w:type="dxa"/>
            <w:shd w:val="clear" w:color="auto" w:fill="auto"/>
            <w:tcMar>
              <w:top w:w="100" w:type="dxa"/>
              <w:left w:w="100" w:type="dxa"/>
              <w:bottom w:w="100" w:type="dxa"/>
              <w:right w:w="100" w:type="dxa"/>
            </w:tcMar>
          </w:tcPr>
          <w:p w14:paraId="555AF1A7" w14:textId="77777777" w:rsidR="007E122F" w:rsidRDefault="007E122F">
            <w:pPr>
              <w:widowControl w:val="0"/>
              <w:jc w:val="center"/>
            </w:pPr>
          </w:p>
          <w:p w14:paraId="1CF563D8" w14:textId="77777777" w:rsidR="007E122F" w:rsidRDefault="007E122F">
            <w:pPr>
              <w:widowControl w:val="0"/>
              <w:jc w:val="center"/>
            </w:pPr>
          </w:p>
        </w:tc>
      </w:tr>
      <w:tr w:rsidR="007E122F" w14:paraId="553784FB" w14:textId="77777777">
        <w:trPr>
          <w:jc w:val="center"/>
        </w:trPr>
        <w:tc>
          <w:tcPr>
            <w:tcW w:w="3810" w:type="dxa"/>
            <w:shd w:val="clear" w:color="auto" w:fill="auto"/>
            <w:tcMar>
              <w:top w:w="100" w:type="dxa"/>
              <w:left w:w="100" w:type="dxa"/>
              <w:bottom w:w="100" w:type="dxa"/>
              <w:right w:w="100" w:type="dxa"/>
            </w:tcMar>
          </w:tcPr>
          <w:p w14:paraId="70E3260C" w14:textId="77777777" w:rsidR="007E122F" w:rsidRDefault="007E122F">
            <w:pPr>
              <w:widowControl w:val="0"/>
              <w:jc w:val="center"/>
            </w:pPr>
          </w:p>
        </w:tc>
      </w:tr>
      <w:tr w:rsidR="007E122F" w14:paraId="4E1FEFE8" w14:textId="77777777">
        <w:trPr>
          <w:trHeight w:val="1917"/>
          <w:jc w:val="center"/>
        </w:trPr>
        <w:tc>
          <w:tcPr>
            <w:tcW w:w="3810" w:type="dxa"/>
            <w:shd w:val="clear" w:color="auto" w:fill="auto"/>
            <w:tcMar>
              <w:top w:w="100" w:type="dxa"/>
              <w:left w:w="100" w:type="dxa"/>
              <w:bottom w:w="100" w:type="dxa"/>
              <w:right w:w="100" w:type="dxa"/>
            </w:tcMar>
          </w:tcPr>
          <w:p w14:paraId="4DF57D4E" w14:textId="77777777" w:rsidR="007E122F" w:rsidRDefault="007E122F">
            <w:pPr>
              <w:widowControl w:val="0"/>
              <w:jc w:val="center"/>
            </w:pPr>
          </w:p>
          <w:p w14:paraId="5DD4F74B" w14:textId="77777777" w:rsidR="007E122F" w:rsidRDefault="007E122F">
            <w:pPr>
              <w:widowControl w:val="0"/>
              <w:jc w:val="center"/>
            </w:pPr>
          </w:p>
        </w:tc>
      </w:tr>
      <w:tr w:rsidR="007E122F" w14:paraId="09B436BC" w14:textId="77777777">
        <w:trPr>
          <w:jc w:val="center"/>
        </w:trPr>
        <w:tc>
          <w:tcPr>
            <w:tcW w:w="3810" w:type="dxa"/>
            <w:shd w:val="clear" w:color="auto" w:fill="auto"/>
            <w:tcMar>
              <w:top w:w="100" w:type="dxa"/>
              <w:left w:w="100" w:type="dxa"/>
              <w:bottom w:w="100" w:type="dxa"/>
              <w:right w:w="100" w:type="dxa"/>
            </w:tcMar>
          </w:tcPr>
          <w:p w14:paraId="3A437431" w14:textId="77777777" w:rsidR="007E122F" w:rsidRDefault="007E122F">
            <w:pPr>
              <w:widowControl w:val="0"/>
              <w:pBdr>
                <w:top w:val="nil"/>
                <w:left w:val="nil"/>
                <w:bottom w:val="nil"/>
                <w:right w:val="nil"/>
                <w:between w:val="nil"/>
              </w:pBdr>
              <w:jc w:val="center"/>
            </w:pPr>
          </w:p>
          <w:p w14:paraId="48CD5EA2" w14:textId="77777777" w:rsidR="007E122F" w:rsidRDefault="007E122F">
            <w:pPr>
              <w:widowControl w:val="0"/>
              <w:jc w:val="center"/>
            </w:pPr>
          </w:p>
        </w:tc>
      </w:tr>
      <w:tr w:rsidR="007E122F" w14:paraId="2F5129DF" w14:textId="77777777">
        <w:trPr>
          <w:jc w:val="center"/>
        </w:trPr>
        <w:tc>
          <w:tcPr>
            <w:tcW w:w="3810" w:type="dxa"/>
            <w:shd w:val="clear" w:color="auto" w:fill="auto"/>
            <w:tcMar>
              <w:top w:w="100" w:type="dxa"/>
              <w:left w:w="100" w:type="dxa"/>
              <w:bottom w:w="100" w:type="dxa"/>
              <w:right w:w="100" w:type="dxa"/>
            </w:tcMar>
          </w:tcPr>
          <w:p w14:paraId="61A48184" w14:textId="77777777" w:rsidR="007E122F" w:rsidRDefault="007E122F">
            <w:pPr>
              <w:widowControl w:val="0"/>
              <w:pBdr>
                <w:top w:val="nil"/>
                <w:left w:val="nil"/>
                <w:bottom w:val="nil"/>
                <w:right w:val="nil"/>
                <w:between w:val="nil"/>
              </w:pBdr>
              <w:jc w:val="center"/>
            </w:pPr>
          </w:p>
          <w:p w14:paraId="7F09A022" w14:textId="77777777" w:rsidR="007E122F" w:rsidRDefault="007E122F">
            <w:pPr>
              <w:widowControl w:val="0"/>
              <w:jc w:val="center"/>
            </w:pPr>
          </w:p>
        </w:tc>
      </w:tr>
      <w:tr w:rsidR="007E122F" w14:paraId="63D54885" w14:textId="77777777">
        <w:trPr>
          <w:jc w:val="center"/>
        </w:trPr>
        <w:tc>
          <w:tcPr>
            <w:tcW w:w="3810" w:type="dxa"/>
            <w:shd w:val="clear" w:color="auto" w:fill="auto"/>
            <w:tcMar>
              <w:top w:w="100" w:type="dxa"/>
              <w:left w:w="100" w:type="dxa"/>
              <w:bottom w:w="100" w:type="dxa"/>
              <w:right w:w="100" w:type="dxa"/>
            </w:tcMar>
          </w:tcPr>
          <w:p w14:paraId="57C00AAE" w14:textId="77777777" w:rsidR="007E122F" w:rsidRDefault="007E122F">
            <w:pPr>
              <w:widowControl w:val="0"/>
              <w:pBdr>
                <w:top w:val="nil"/>
                <w:left w:val="nil"/>
                <w:bottom w:val="nil"/>
                <w:right w:val="nil"/>
                <w:between w:val="nil"/>
              </w:pBdr>
              <w:jc w:val="center"/>
            </w:pPr>
          </w:p>
          <w:p w14:paraId="7D6697AA" w14:textId="77777777" w:rsidR="007E122F" w:rsidRDefault="007E122F">
            <w:pPr>
              <w:widowControl w:val="0"/>
              <w:pBdr>
                <w:top w:val="nil"/>
                <w:left w:val="nil"/>
                <w:bottom w:val="nil"/>
                <w:right w:val="nil"/>
                <w:between w:val="nil"/>
              </w:pBdr>
              <w:jc w:val="center"/>
            </w:pPr>
          </w:p>
        </w:tc>
      </w:tr>
      <w:tr w:rsidR="007E122F" w14:paraId="4D447CA3" w14:textId="77777777">
        <w:trPr>
          <w:jc w:val="center"/>
        </w:trPr>
        <w:tc>
          <w:tcPr>
            <w:tcW w:w="3810" w:type="dxa"/>
            <w:shd w:val="clear" w:color="auto" w:fill="auto"/>
            <w:tcMar>
              <w:top w:w="100" w:type="dxa"/>
              <w:left w:w="100" w:type="dxa"/>
              <w:bottom w:w="100" w:type="dxa"/>
              <w:right w:w="100" w:type="dxa"/>
            </w:tcMar>
          </w:tcPr>
          <w:p w14:paraId="084C0896" w14:textId="77777777" w:rsidR="007E122F" w:rsidRDefault="007E122F">
            <w:pPr>
              <w:widowControl w:val="0"/>
              <w:pBdr>
                <w:top w:val="nil"/>
                <w:left w:val="nil"/>
                <w:bottom w:val="nil"/>
                <w:right w:val="nil"/>
                <w:between w:val="nil"/>
              </w:pBdr>
              <w:jc w:val="center"/>
            </w:pPr>
          </w:p>
          <w:p w14:paraId="67F2160A" w14:textId="77777777" w:rsidR="007E122F" w:rsidRDefault="007E122F">
            <w:pPr>
              <w:widowControl w:val="0"/>
              <w:jc w:val="center"/>
            </w:pPr>
          </w:p>
        </w:tc>
      </w:tr>
      <w:tr w:rsidR="007E122F" w14:paraId="656FDD89" w14:textId="77777777">
        <w:trPr>
          <w:jc w:val="center"/>
        </w:trPr>
        <w:tc>
          <w:tcPr>
            <w:tcW w:w="3810" w:type="dxa"/>
            <w:shd w:val="clear" w:color="auto" w:fill="auto"/>
            <w:tcMar>
              <w:top w:w="100" w:type="dxa"/>
              <w:left w:w="100" w:type="dxa"/>
              <w:bottom w:w="100" w:type="dxa"/>
              <w:right w:w="100" w:type="dxa"/>
            </w:tcMar>
          </w:tcPr>
          <w:p w14:paraId="576E4E7B" w14:textId="77777777" w:rsidR="007E122F" w:rsidRDefault="007E122F">
            <w:pPr>
              <w:widowControl w:val="0"/>
              <w:pBdr>
                <w:top w:val="nil"/>
                <w:left w:val="nil"/>
                <w:bottom w:val="nil"/>
                <w:right w:val="nil"/>
                <w:between w:val="nil"/>
              </w:pBdr>
              <w:jc w:val="center"/>
            </w:pPr>
          </w:p>
          <w:p w14:paraId="3DC5B9A6" w14:textId="77777777" w:rsidR="007E122F" w:rsidRDefault="007E122F">
            <w:pPr>
              <w:widowControl w:val="0"/>
              <w:jc w:val="center"/>
            </w:pPr>
          </w:p>
        </w:tc>
      </w:tr>
      <w:tr w:rsidR="007E122F" w14:paraId="14A32FAD" w14:textId="77777777">
        <w:trPr>
          <w:jc w:val="center"/>
        </w:trPr>
        <w:tc>
          <w:tcPr>
            <w:tcW w:w="3810" w:type="dxa"/>
            <w:shd w:val="clear" w:color="auto" w:fill="auto"/>
            <w:tcMar>
              <w:top w:w="100" w:type="dxa"/>
              <w:left w:w="100" w:type="dxa"/>
              <w:bottom w:w="100" w:type="dxa"/>
              <w:right w:w="100" w:type="dxa"/>
            </w:tcMar>
          </w:tcPr>
          <w:p w14:paraId="0F92AE82" w14:textId="77777777" w:rsidR="007E122F" w:rsidRDefault="007E122F">
            <w:pPr>
              <w:widowControl w:val="0"/>
              <w:pBdr>
                <w:top w:val="nil"/>
                <w:left w:val="nil"/>
                <w:bottom w:val="nil"/>
                <w:right w:val="nil"/>
                <w:between w:val="nil"/>
              </w:pBdr>
              <w:jc w:val="center"/>
            </w:pPr>
          </w:p>
          <w:p w14:paraId="093D6D9F" w14:textId="77777777" w:rsidR="007E122F" w:rsidRDefault="007E122F">
            <w:pPr>
              <w:widowControl w:val="0"/>
              <w:pBdr>
                <w:top w:val="nil"/>
                <w:left w:val="nil"/>
                <w:bottom w:val="nil"/>
                <w:right w:val="nil"/>
                <w:between w:val="nil"/>
              </w:pBdr>
            </w:pPr>
          </w:p>
        </w:tc>
      </w:tr>
      <w:tr w:rsidR="007E122F" w14:paraId="443C0E90" w14:textId="77777777">
        <w:trPr>
          <w:jc w:val="center"/>
        </w:trPr>
        <w:tc>
          <w:tcPr>
            <w:tcW w:w="3810" w:type="dxa"/>
            <w:shd w:val="clear" w:color="auto" w:fill="auto"/>
            <w:tcMar>
              <w:top w:w="100" w:type="dxa"/>
              <w:left w:w="100" w:type="dxa"/>
              <w:bottom w:w="100" w:type="dxa"/>
              <w:right w:w="100" w:type="dxa"/>
            </w:tcMar>
          </w:tcPr>
          <w:p w14:paraId="5368BB31" w14:textId="77777777" w:rsidR="007E122F" w:rsidRDefault="007E122F">
            <w:pPr>
              <w:widowControl w:val="0"/>
              <w:pBdr>
                <w:top w:val="nil"/>
                <w:left w:val="nil"/>
                <w:bottom w:val="nil"/>
                <w:right w:val="nil"/>
                <w:between w:val="nil"/>
              </w:pBdr>
              <w:jc w:val="center"/>
            </w:pPr>
          </w:p>
          <w:p w14:paraId="73E21B3E" w14:textId="77777777" w:rsidR="007E122F" w:rsidRDefault="007E122F">
            <w:pPr>
              <w:widowControl w:val="0"/>
              <w:jc w:val="center"/>
            </w:pPr>
          </w:p>
        </w:tc>
      </w:tr>
    </w:tbl>
    <w:p w14:paraId="4F0779A9" w14:textId="77777777" w:rsidR="007E122F" w:rsidRDefault="007E122F"/>
    <w:p w14:paraId="6CD32FF1" w14:textId="77777777" w:rsidR="007E122F" w:rsidRDefault="007E122F"/>
    <w:p w14:paraId="7CE331CC" w14:textId="77777777" w:rsidR="007E122F" w:rsidRDefault="007E122F"/>
    <w:p w14:paraId="32FA6C0D" w14:textId="77777777" w:rsidR="007E122F" w:rsidRDefault="007E122F"/>
    <w:p w14:paraId="4C0FFBD3" w14:textId="77777777" w:rsidR="007E122F" w:rsidRDefault="007E122F"/>
    <w:p w14:paraId="1C3CA3F9" w14:textId="77777777" w:rsidR="007E122F" w:rsidRDefault="007E122F"/>
    <w:p w14:paraId="5D6B4486" w14:textId="77777777" w:rsidR="007E122F" w:rsidRDefault="007E122F"/>
    <w:p w14:paraId="7730A3F0" w14:textId="77777777" w:rsidR="007E122F" w:rsidRDefault="007E122F"/>
    <w:p w14:paraId="200E3789" w14:textId="77777777" w:rsidR="007E122F" w:rsidRDefault="0045088E">
      <w:pPr>
        <w:pStyle w:val="Heading2"/>
        <w:rPr>
          <w:rFonts w:ascii="Helvetica Neue" w:eastAsia="Helvetica Neue" w:hAnsi="Helvetica Neue" w:cs="Helvetica Neue"/>
          <w:color w:val="000000"/>
          <w:sz w:val="22"/>
          <w:szCs w:val="22"/>
        </w:rPr>
      </w:pPr>
      <w:bookmarkStart w:id="7" w:name="_heading=h.1t3h5sf" w:colFirst="0" w:colLast="0"/>
      <w:bookmarkEnd w:id="7"/>
      <w:r>
        <w:lastRenderedPageBreak/>
        <w:t xml:space="preserve">Affiliation </w:t>
      </w:r>
    </w:p>
    <w:p w14:paraId="5C75344C"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Christian Leaders College (CLC) is governed by a Board of Directors and the President, David Feddes, whose knowledge of CLC and expertise in the mission and education assure continued adherence to its goals and objectives. CLC is an entity of Christian Lea</w:t>
      </w:r>
      <w:r>
        <w:rPr>
          <w:color w:val="181A1C"/>
          <w:sz w:val="20"/>
          <w:szCs w:val="20"/>
          <w:highlight w:val="white"/>
        </w:rPr>
        <w:t xml:space="preserve">ders NFP, which is incorporated in the State of Florida as a 501(c)(3) non-profit corporation. </w:t>
      </w:r>
    </w:p>
    <w:p w14:paraId="176423ED" w14:textId="77777777" w:rsidR="007E122F" w:rsidRDefault="0045088E">
      <w:pPr>
        <w:keepNext/>
        <w:keepLines/>
        <w:pBdr>
          <w:top w:val="nil"/>
          <w:left w:val="nil"/>
          <w:bottom w:val="nil"/>
          <w:right w:val="nil"/>
          <w:between w:val="nil"/>
        </w:pBdr>
        <w:spacing w:line="276" w:lineRule="auto"/>
        <w:rPr>
          <w:color w:val="000000"/>
          <w:sz w:val="22"/>
          <w:szCs w:val="22"/>
        </w:rPr>
      </w:pPr>
      <w:r>
        <w:rPr>
          <w:color w:val="181A1C"/>
          <w:sz w:val="20"/>
          <w:szCs w:val="20"/>
          <w:highlight w:val="white"/>
        </w:rPr>
        <w:tab/>
      </w:r>
    </w:p>
    <w:p w14:paraId="77C2E62E" w14:textId="77777777" w:rsidR="007E122F" w:rsidRDefault="0045088E">
      <w:pPr>
        <w:pStyle w:val="Heading2"/>
        <w:rPr>
          <w:rFonts w:ascii="Arial" w:eastAsia="Arial" w:hAnsi="Arial" w:cs="Arial"/>
          <w:color w:val="000000"/>
          <w:sz w:val="22"/>
          <w:szCs w:val="22"/>
        </w:rPr>
      </w:pPr>
      <w:bookmarkStart w:id="8" w:name="_heading=h.4d34og8" w:colFirst="0" w:colLast="0"/>
      <w:bookmarkEnd w:id="8"/>
      <w:r>
        <w:t>Accreditation</w:t>
      </w:r>
    </w:p>
    <w:p w14:paraId="0B055D90"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Christian Leaders College is accredited by the International Association of Bible Schools and Seminaries (IABCS). This association is a state-ch</w:t>
      </w:r>
      <w:r>
        <w:rPr>
          <w:color w:val="181A1C"/>
          <w:sz w:val="20"/>
          <w:szCs w:val="20"/>
          <w:highlight w:val="white"/>
        </w:rPr>
        <w:t>artered organization made up of member schools. CLC is recognized as an institution of higher Christian education. (</w:t>
      </w:r>
      <w:hyperlink r:id="rId20">
        <w:r>
          <w:rPr>
            <w:color w:val="0000FF"/>
            <w:sz w:val="22"/>
            <w:szCs w:val="22"/>
            <w:u w:val="single"/>
          </w:rPr>
          <w:t>http://www.iabcs.org/</w:t>
        </w:r>
      </w:hyperlink>
      <w:r>
        <w:rPr>
          <w:color w:val="181A1C"/>
          <w:sz w:val="20"/>
          <w:szCs w:val="20"/>
          <w:highlight w:val="white"/>
        </w:rPr>
        <w:t xml:space="preserve">) </w:t>
      </w:r>
    </w:p>
    <w:p w14:paraId="67E311AF"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rFonts w:ascii="Arimo" w:eastAsia="Arimo" w:hAnsi="Arimo" w:cs="Arimo"/>
          <w:color w:val="181A1C"/>
          <w:sz w:val="20"/>
          <w:szCs w:val="20"/>
          <w:highlight w:val="white"/>
        </w:rPr>
        <w:br/>
      </w:r>
      <w:r>
        <w:rPr>
          <w:color w:val="181A1C"/>
          <w:sz w:val="20"/>
          <w:szCs w:val="20"/>
          <w:highlight w:val="white"/>
        </w:rPr>
        <w:t>CLC is also a full member of the accrediting partner, Academic Council for</w:t>
      </w:r>
      <w:r>
        <w:rPr>
          <w:color w:val="181A1C"/>
          <w:sz w:val="20"/>
          <w:szCs w:val="20"/>
          <w:highlight w:val="white"/>
        </w:rPr>
        <w:t xml:space="preserve"> Educational Accountability (ACEA).  (</w:t>
      </w:r>
      <w:hyperlink r:id="rId21">
        <w:r>
          <w:rPr>
            <w:color w:val="0000FF"/>
            <w:sz w:val="22"/>
            <w:szCs w:val="22"/>
            <w:u w:val="single"/>
          </w:rPr>
          <w:t>https://www.acea-schools.org/about.html</w:t>
        </w:r>
      </w:hyperlink>
      <w:r>
        <w:rPr>
          <w:color w:val="181A1C"/>
          <w:sz w:val="20"/>
          <w:szCs w:val="20"/>
          <w:highlight w:val="white"/>
        </w:rPr>
        <w:t>)</w:t>
      </w:r>
    </w:p>
    <w:p w14:paraId="0D2A6582"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2E84D42A" w14:textId="77777777" w:rsidR="007E122F" w:rsidRDefault="0045088E">
      <w:pPr>
        <w:pStyle w:val="Heading2"/>
        <w:rPr>
          <w:rFonts w:ascii="Arial" w:eastAsia="Arial" w:hAnsi="Arial" w:cs="Arial"/>
          <w:color w:val="000000"/>
          <w:sz w:val="22"/>
          <w:szCs w:val="22"/>
        </w:rPr>
      </w:pPr>
      <w:bookmarkStart w:id="9" w:name="_heading=h.2s8eyo1" w:colFirst="0" w:colLast="0"/>
      <w:bookmarkEnd w:id="9"/>
      <w:r>
        <w:t>Official Agreements with Seminaries</w:t>
      </w:r>
    </w:p>
    <w:p w14:paraId="38CC21FB"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Calvin Theological Seminary has recognized CLC’s degree programs. Students who complete the Bachelor of Divinity program through CLC are eligible to apply for admission to the M.Div, MA, and MTS programs at Calvin Theological Seminary. Western Theological </w:t>
      </w:r>
      <w:r>
        <w:rPr>
          <w:color w:val="181A1C"/>
          <w:sz w:val="20"/>
          <w:szCs w:val="20"/>
          <w:highlight w:val="white"/>
        </w:rPr>
        <w:t>Seminary also will accept graduates of CLC’s Bachelors of Divinity degree into their Master of Divinity degree program. Northern Seminary will accept CLC Bachelor of Divinity degree graduates for their Master of Divinity degree program. Vision Internationa</w:t>
      </w:r>
      <w:r>
        <w:rPr>
          <w:color w:val="181A1C"/>
          <w:sz w:val="20"/>
          <w:szCs w:val="20"/>
          <w:highlight w:val="white"/>
        </w:rPr>
        <w:t>l University will accept transfer credits from students and graduates of CLC. Ohio Christian University will accept applications to their master’s degree programs from Christian Leaders College Bachelor Degree graduates.</w:t>
      </w:r>
    </w:p>
    <w:p w14:paraId="0A40620B" w14:textId="77777777" w:rsidR="007E122F" w:rsidRDefault="007E122F">
      <w:pPr>
        <w:keepNext/>
        <w:keepLines/>
        <w:pBdr>
          <w:top w:val="nil"/>
          <w:left w:val="nil"/>
          <w:bottom w:val="nil"/>
          <w:right w:val="nil"/>
          <w:between w:val="nil"/>
        </w:pBdr>
        <w:spacing w:line="276" w:lineRule="auto"/>
        <w:rPr>
          <w:rFonts w:ascii="Arial" w:eastAsia="Arial" w:hAnsi="Arial" w:cs="Arial"/>
          <w:color w:val="000000"/>
          <w:sz w:val="22"/>
          <w:szCs w:val="22"/>
        </w:rPr>
      </w:pPr>
    </w:p>
    <w:p w14:paraId="62FDFAE3" w14:textId="77777777" w:rsidR="007E122F" w:rsidRDefault="0045088E">
      <w:pPr>
        <w:pStyle w:val="Heading2"/>
        <w:rPr>
          <w:rFonts w:ascii="Arial" w:eastAsia="Arial" w:hAnsi="Arial" w:cs="Arial"/>
          <w:color w:val="000000"/>
          <w:sz w:val="22"/>
          <w:szCs w:val="22"/>
        </w:rPr>
      </w:pPr>
      <w:bookmarkStart w:id="10" w:name="_heading=h.17dp8vu" w:colFirst="0" w:colLast="0"/>
      <w:bookmarkEnd w:id="10"/>
      <w:r>
        <w:t>A Short-History</w:t>
      </w:r>
    </w:p>
    <w:p w14:paraId="448ECDD3"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Christian Leaders </w:t>
      </w:r>
      <w:r>
        <w:rPr>
          <w:color w:val="181A1C"/>
          <w:sz w:val="20"/>
          <w:szCs w:val="20"/>
          <w:highlight w:val="white"/>
        </w:rPr>
        <w:t>College is an offshoot of Christian Leaders Institute.</w:t>
      </w:r>
      <w:r>
        <w:rPr>
          <w:rFonts w:ascii="Helvetica Neue" w:eastAsia="Helvetica Neue" w:hAnsi="Helvetica Neue" w:cs="Helvetica Neue"/>
          <w:color w:val="366091"/>
          <w:sz w:val="26"/>
          <w:szCs w:val="26"/>
        </w:rPr>
        <w:t xml:space="preserve"> </w:t>
      </w:r>
      <w:r>
        <w:rPr>
          <w:color w:val="181A1C"/>
          <w:sz w:val="20"/>
          <w:szCs w:val="20"/>
          <w:highlight w:val="white"/>
        </w:rPr>
        <w:t xml:space="preserve">In 2015, CLI launched a divinity degree program. In 2018, CLI launched additional degree programs. In 2019, Christian Leaders College was formed as a division of Christian Leaders NFP. Since then, CLC </w:t>
      </w:r>
      <w:r>
        <w:rPr>
          <w:color w:val="181A1C"/>
          <w:sz w:val="20"/>
          <w:szCs w:val="20"/>
          <w:highlight w:val="white"/>
        </w:rPr>
        <w:t>has been growing and expanding. CLC uses the courses from CLI while having an admission process in which students must prove readiness for enrollment at the College through a well-written profile, establishment of readiness credentials, and three recommend</w:t>
      </w:r>
      <w:r>
        <w:rPr>
          <w:color w:val="181A1C"/>
          <w:sz w:val="20"/>
          <w:szCs w:val="20"/>
          <w:highlight w:val="white"/>
        </w:rPr>
        <w:t>ations. When those requirements are met, a student is accepted for study at Christian Leaders College.</w:t>
      </w:r>
    </w:p>
    <w:p w14:paraId="357AFF0E" w14:textId="77777777" w:rsidR="007E122F" w:rsidRDefault="0045088E">
      <w:pPr>
        <w:pBdr>
          <w:top w:val="nil"/>
          <w:left w:val="nil"/>
          <w:bottom w:val="nil"/>
          <w:right w:val="nil"/>
          <w:between w:val="nil"/>
        </w:pBdr>
        <w:rPr>
          <w:color w:val="181A1C"/>
          <w:sz w:val="20"/>
          <w:szCs w:val="20"/>
          <w:highlight w:val="white"/>
        </w:rPr>
      </w:pPr>
      <w:r>
        <w:br w:type="page"/>
      </w:r>
    </w:p>
    <w:p w14:paraId="4A978909"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32710D04" w14:textId="77777777" w:rsidR="007E122F" w:rsidRDefault="0045088E">
      <w:pPr>
        <w:pStyle w:val="Heading2"/>
        <w:rPr>
          <w:rFonts w:ascii="Arial" w:eastAsia="Arial" w:hAnsi="Arial" w:cs="Arial"/>
          <w:color w:val="000000"/>
          <w:sz w:val="22"/>
          <w:szCs w:val="22"/>
        </w:rPr>
      </w:pPr>
      <w:bookmarkStart w:id="11" w:name="_heading=h.3rdcrjn" w:colFirst="0" w:colLast="0"/>
      <w:bookmarkEnd w:id="11"/>
      <w:r>
        <w:t>Contact Information</w:t>
      </w:r>
    </w:p>
    <w:p w14:paraId="360D17C3"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b/>
          <w:color w:val="181A1C"/>
          <w:sz w:val="20"/>
          <w:szCs w:val="20"/>
          <w:highlight w:val="white"/>
        </w:rPr>
        <w:t xml:space="preserve">        </w:t>
      </w:r>
      <w:r>
        <w:rPr>
          <w:b/>
          <w:color w:val="181A1C"/>
          <w:sz w:val="20"/>
          <w:szCs w:val="20"/>
          <w:highlight w:val="white"/>
        </w:rPr>
        <w:tab/>
      </w:r>
    </w:p>
    <w:p w14:paraId="2F556E5B"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Christian Leaders College</w:t>
      </w:r>
    </w:p>
    <w:p w14:paraId="7B775CB7" w14:textId="77777777" w:rsidR="007E122F" w:rsidRDefault="0045088E">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2620 Cove Cay Drive, #305</w:t>
      </w:r>
      <w:r>
        <w:rPr>
          <w:color w:val="000000"/>
          <w:sz w:val="20"/>
          <w:szCs w:val="20"/>
          <w:highlight w:val="white"/>
        </w:rPr>
        <w:br/>
        <w:t>Clearwater, Florida 33760</w:t>
      </w:r>
    </w:p>
    <w:p w14:paraId="2D2CD982" w14:textId="77777777" w:rsidR="007E122F" w:rsidRDefault="007E122F">
      <w:pPr>
        <w:keepNext/>
        <w:keepLines/>
        <w:pBdr>
          <w:top w:val="nil"/>
          <w:left w:val="nil"/>
          <w:bottom w:val="nil"/>
          <w:right w:val="nil"/>
          <w:between w:val="nil"/>
        </w:pBdr>
        <w:spacing w:line="276" w:lineRule="auto"/>
        <w:rPr>
          <w:rFonts w:ascii="Arial" w:eastAsia="Arial" w:hAnsi="Arial" w:cs="Arial"/>
          <w:color w:val="000000"/>
          <w:sz w:val="22"/>
          <w:szCs w:val="22"/>
        </w:rPr>
      </w:pPr>
    </w:p>
    <w:p w14:paraId="2CA121FA"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Christian Leaders College</w:t>
      </w:r>
    </w:p>
    <w:p w14:paraId="3CA12DD1"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17771 West Spring Lake Road,</w:t>
      </w:r>
    </w:p>
    <w:p w14:paraId="0E677509"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Spring Lake, MI 49456</w:t>
      </w:r>
    </w:p>
    <w:p w14:paraId="32018009"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14:paraId="7E99A1B9"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Phone: (616) 777-0305</w:t>
      </w:r>
    </w:p>
    <w:p w14:paraId="66DE28D8"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Email: helpdesk@christianleaders.net</w:t>
      </w:r>
    </w:p>
    <w:p w14:paraId="73D1E35F" w14:textId="77777777" w:rsidR="007E122F" w:rsidRDefault="0045088E">
      <w:pPr>
        <w:keepNext/>
        <w:keepLines/>
        <w:pBdr>
          <w:top w:val="nil"/>
          <w:left w:val="nil"/>
          <w:bottom w:val="nil"/>
          <w:right w:val="nil"/>
          <w:between w:val="nil"/>
        </w:pBdr>
        <w:spacing w:line="276" w:lineRule="auto"/>
        <w:rPr>
          <w:rFonts w:ascii="Arial" w:eastAsia="Arial" w:hAnsi="Arial" w:cs="Arial"/>
          <w:color w:val="1155CC"/>
          <w:sz w:val="20"/>
          <w:szCs w:val="20"/>
          <w:highlight w:val="white"/>
          <w:u w:val="single"/>
        </w:rPr>
      </w:pPr>
      <w:r>
        <w:rPr>
          <w:color w:val="181A1C"/>
          <w:sz w:val="20"/>
          <w:szCs w:val="20"/>
          <w:highlight w:val="white"/>
        </w:rPr>
        <w:t>Website:</w:t>
      </w:r>
      <w:hyperlink r:id="rId22">
        <w:r>
          <w:rPr>
            <w:color w:val="181A1C"/>
            <w:sz w:val="20"/>
            <w:szCs w:val="20"/>
            <w:highlight w:val="white"/>
          </w:rPr>
          <w:t xml:space="preserve"> </w:t>
        </w:r>
      </w:hyperlink>
      <w:hyperlink r:id="rId23">
        <w:r>
          <w:rPr>
            <w:color w:val="000000"/>
            <w:sz w:val="20"/>
            <w:szCs w:val="20"/>
            <w:highlight w:val="white"/>
          </w:rPr>
          <w:t>www.christianleaderscollege.org</w:t>
        </w:r>
      </w:hyperlink>
    </w:p>
    <w:p w14:paraId="560CABD8" w14:textId="77777777" w:rsidR="007E122F" w:rsidRDefault="0045088E">
      <w:pPr>
        <w:keepNext/>
        <w:keepLines/>
        <w:pBdr>
          <w:top w:val="nil"/>
          <w:left w:val="nil"/>
          <w:bottom w:val="nil"/>
          <w:right w:val="nil"/>
          <w:between w:val="nil"/>
        </w:pBdr>
        <w:spacing w:line="276" w:lineRule="auto"/>
        <w:rPr>
          <w:rFonts w:ascii="Arial" w:eastAsia="Arial" w:hAnsi="Arial" w:cs="Arial"/>
          <w:color w:val="1155CC"/>
          <w:sz w:val="20"/>
          <w:szCs w:val="20"/>
          <w:highlight w:val="white"/>
          <w:u w:val="single"/>
        </w:rPr>
      </w:pPr>
      <w:r>
        <w:rPr>
          <w:color w:val="181A1C"/>
          <w:sz w:val="20"/>
          <w:szCs w:val="20"/>
          <w:highlight w:val="white"/>
        </w:rPr>
        <w:t>Facebook:</w:t>
      </w:r>
      <w:hyperlink r:id="rId24">
        <w:r>
          <w:rPr>
            <w:color w:val="181A1C"/>
            <w:sz w:val="20"/>
            <w:szCs w:val="20"/>
            <w:highlight w:val="white"/>
          </w:rPr>
          <w:t xml:space="preserve"> </w:t>
        </w:r>
      </w:hyperlink>
      <w:hyperlink r:id="rId25">
        <w:r>
          <w:rPr>
            <w:color w:val="1155CC"/>
            <w:sz w:val="20"/>
            <w:szCs w:val="20"/>
            <w:highlight w:val="white"/>
            <w:u w:val="single"/>
          </w:rPr>
          <w:t>https://www.facebook.com/christianleaderscollege/</w:t>
        </w:r>
      </w:hyperlink>
    </w:p>
    <w:p w14:paraId="3F2972E2" w14:textId="77777777" w:rsidR="007E122F" w:rsidRDefault="0045088E">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p>
    <w:p w14:paraId="342913C8" w14:textId="77777777" w:rsidR="007E122F" w:rsidRDefault="0045088E">
      <w:pPr>
        <w:pStyle w:val="Heading2"/>
        <w:rPr>
          <w:rFonts w:ascii="Arial" w:eastAsia="Arial" w:hAnsi="Arial" w:cs="Arial"/>
          <w:color w:val="000000"/>
          <w:sz w:val="22"/>
          <w:szCs w:val="22"/>
        </w:rPr>
      </w:pPr>
      <w:bookmarkStart w:id="12" w:name="_heading=h.26in1rg" w:colFirst="0" w:colLast="0"/>
      <w:bookmarkEnd w:id="12"/>
      <w:r>
        <w:t>Hours of Operations</w:t>
      </w:r>
    </w:p>
    <w:p w14:paraId="26E8A4AB"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The office is open from 8:00 am to 3:00pm EST, Monday through Friday. Calls after hours are routed to voicemail, which are answered on the next business day. Emails are answered within 2-5 business days.</w:t>
      </w:r>
    </w:p>
    <w:p w14:paraId="4601F2C3"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r>
        <w:rPr>
          <w:b/>
          <w:color w:val="181A1C"/>
          <w:sz w:val="20"/>
          <w:szCs w:val="20"/>
          <w:highlight w:val="white"/>
        </w:rPr>
        <w:tab/>
      </w:r>
    </w:p>
    <w:p w14:paraId="53CAF6FC" w14:textId="77777777" w:rsidR="007E122F" w:rsidRDefault="0045088E">
      <w:pPr>
        <w:pStyle w:val="Heading2"/>
        <w:rPr>
          <w:rFonts w:ascii="Arial" w:eastAsia="Arial" w:hAnsi="Arial" w:cs="Arial"/>
          <w:color w:val="000000"/>
          <w:sz w:val="22"/>
          <w:szCs w:val="22"/>
        </w:rPr>
      </w:pPr>
      <w:bookmarkStart w:id="13" w:name="_heading=h.lnxbz9" w:colFirst="0" w:colLast="0"/>
      <w:bookmarkEnd w:id="13"/>
      <w:r>
        <w:t>Holiday Schedule</w:t>
      </w:r>
    </w:p>
    <w:p w14:paraId="2C71FAB7"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w:t>
      </w:r>
      <w:r>
        <w:rPr>
          <w:color w:val="181A1C"/>
          <w:sz w:val="20"/>
          <w:szCs w:val="20"/>
          <w:highlight w:val="white"/>
        </w:rPr>
        <w:t xml:space="preserve"> observes the following holidays:</w:t>
      </w:r>
    </w:p>
    <w:p w14:paraId="2BABF7CD"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 </w:t>
      </w:r>
    </w:p>
    <w:p w14:paraId="7F4E4B96" w14:textId="77777777" w:rsidR="007E122F" w:rsidRDefault="0045088E">
      <w:pPr>
        <w:keepNext/>
        <w:keepLines/>
        <w:pBdr>
          <w:top w:val="nil"/>
          <w:left w:val="nil"/>
          <w:bottom w:val="nil"/>
          <w:right w:val="nil"/>
          <w:between w:val="nil"/>
        </w:pBdr>
        <w:ind w:left="2160" w:hanging="2160"/>
        <w:rPr>
          <w:rFonts w:ascii="Arial" w:eastAsia="Arial" w:hAnsi="Arial" w:cs="Arial"/>
          <w:color w:val="181A1C"/>
          <w:sz w:val="20"/>
          <w:szCs w:val="20"/>
          <w:highlight w:val="white"/>
        </w:rPr>
      </w:pPr>
      <w:r>
        <w:rPr>
          <w:color w:val="181A1C"/>
          <w:sz w:val="20"/>
          <w:szCs w:val="20"/>
          <w:highlight w:val="white"/>
        </w:rPr>
        <w:t xml:space="preserve">New Year’s Day        </w:t>
      </w:r>
      <w:r>
        <w:rPr>
          <w:color w:val="181A1C"/>
          <w:sz w:val="20"/>
          <w:szCs w:val="20"/>
          <w:highlight w:val="white"/>
        </w:rPr>
        <w:tab/>
        <w:t>January 1, sometimes an additional half or whole day is added to January 1 as part of the celebration of the holiday.</w:t>
      </w:r>
    </w:p>
    <w:p w14:paraId="79B6AAB5"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Memorial Day        </w:t>
      </w:r>
      <w:r>
        <w:rPr>
          <w:color w:val="181A1C"/>
          <w:sz w:val="20"/>
          <w:szCs w:val="20"/>
          <w:highlight w:val="white"/>
        </w:rPr>
        <w:tab/>
        <w:t xml:space="preserve">Last Monday in May        </w:t>
      </w:r>
      <w:r>
        <w:rPr>
          <w:color w:val="181A1C"/>
          <w:sz w:val="20"/>
          <w:szCs w:val="20"/>
          <w:highlight w:val="white"/>
        </w:rPr>
        <w:tab/>
      </w:r>
    </w:p>
    <w:p w14:paraId="6FBFCD46"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Independence Day        </w:t>
      </w:r>
      <w:r>
        <w:rPr>
          <w:color w:val="181A1C"/>
          <w:sz w:val="20"/>
          <w:szCs w:val="20"/>
          <w:highlight w:val="white"/>
        </w:rPr>
        <w:tab/>
        <w:t xml:space="preserve">July </w:t>
      </w:r>
      <w:r>
        <w:rPr>
          <w:color w:val="181A1C"/>
          <w:sz w:val="20"/>
          <w:szCs w:val="20"/>
          <w:highlight w:val="white"/>
        </w:rPr>
        <w:t>4</w:t>
      </w:r>
    </w:p>
    <w:p w14:paraId="2C32E972"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Labor Day        </w:t>
      </w:r>
      <w:r>
        <w:rPr>
          <w:color w:val="181A1C"/>
          <w:sz w:val="20"/>
          <w:szCs w:val="20"/>
          <w:highlight w:val="white"/>
        </w:rPr>
        <w:tab/>
        <w:t xml:space="preserve">        </w:t>
      </w:r>
      <w:r>
        <w:rPr>
          <w:color w:val="181A1C"/>
          <w:sz w:val="20"/>
          <w:szCs w:val="20"/>
          <w:highlight w:val="white"/>
        </w:rPr>
        <w:tab/>
        <w:t>First Monday in September</w:t>
      </w:r>
    </w:p>
    <w:p w14:paraId="38328D5C"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Thanksgiving                 </w:t>
      </w:r>
      <w:r>
        <w:rPr>
          <w:color w:val="181A1C"/>
          <w:sz w:val="20"/>
          <w:szCs w:val="20"/>
          <w:highlight w:val="white"/>
        </w:rPr>
        <w:tab/>
        <w:t>Fourth Thursday and the following Friday in November off for Thanksgiving</w:t>
      </w:r>
    </w:p>
    <w:p w14:paraId="0665DF30"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Christmas        </w:t>
      </w:r>
      <w:r>
        <w:rPr>
          <w:color w:val="181A1C"/>
          <w:sz w:val="20"/>
          <w:szCs w:val="20"/>
          <w:highlight w:val="white"/>
        </w:rPr>
        <w:tab/>
        <w:t xml:space="preserve">        </w:t>
      </w:r>
      <w:r>
        <w:rPr>
          <w:color w:val="181A1C"/>
          <w:sz w:val="20"/>
          <w:szCs w:val="20"/>
          <w:highlight w:val="white"/>
        </w:rPr>
        <w:tab/>
        <w:t>December 24 &amp; 25</w:t>
      </w:r>
    </w:p>
    <w:p w14:paraId="0D2FE2F9"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01231638" w14:textId="77777777" w:rsidR="007E122F" w:rsidRDefault="007E122F">
      <w:pPr>
        <w:pBdr>
          <w:top w:val="nil"/>
          <w:left w:val="nil"/>
          <w:bottom w:val="nil"/>
          <w:right w:val="nil"/>
          <w:between w:val="nil"/>
        </w:pBdr>
        <w:spacing w:line="276" w:lineRule="auto"/>
        <w:jc w:val="center"/>
        <w:rPr>
          <w:color w:val="000000"/>
          <w:sz w:val="22"/>
          <w:szCs w:val="22"/>
        </w:rPr>
      </w:pPr>
    </w:p>
    <w:p w14:paraId="3A1818D1" w14:textId="77777777" w:rsidR="007E122F" w:rsidRDefault="007E122F">
      <w:pPr>
        <w:pBdr>
          <w:top w:val="nil"/>
          <w:left w:val="nil"/>
          <w:bottom w:val="nil"/>
          <w:right w:val="nil"/>
          <w:between w:val="nil"/>
        </w:pBdr>
        <w:spacing w:line="276" w:lineRule="auto"/>
        <w:jc w:val="center"/>
        <w:rPr>
          <w:color w:val="000000"/>
          <w:sz w:val="22"/>
          <w:szCs w:val="22"/>
        </w:rPr>
      </w:pPr>
    </w:p>
    <w:p w14:paraId="497CE5CA" w14:textId="77777777" w:rsidR="007E122F" w:rsidRDefault="007E122F">
      <w:pPr>
        <w:pBdr>
          <w:top w:val="nil"/>
          <w:left w:val="nil"/>
          <w:bottom w:val="nil"/>
          <w:right w:val="nil"/>
          <w:between w:val="nil"/>
        </w:pBdr>
        <w:spacing w:line="276" w:lineRule="auto"/>
        <w:rPr>
          <w:color w:val="000000"/>
          <w:sz w:val="22"/>
          <w:szCs w:val="22"/>
        </w:rPr>
      </w:pPr>
    </w:p>
    <w:p w14:paraId="57884FD9" w14:textId="77777777" w:rsidR="007E122F" w:rsidRDefault="0045088E">
      <w:pPr>
        <w:pStyle w:val="Heading1"/>
        <w:rPr>
          <w:rFonts w:ascii="Arial" w:eastAsia="Arial" w:hAnsi="Arial" w:cs="Arial"/>
          <w:b w:val="0"/>
          <w:color w:val="000000"/>
          <w:sz w:val="22"/>
          <w:szCs w:val="22"/>
          <w:shd w:val="clear" w:color="auto" w:fill="auto"/>
        </w:rPr>
      </w:pPr>
      <w:bookmarkStart w:id="14" w:name="_heading=h.35nkun2" w:colFirst="0" w:colLast="0"/>
      <w:bookmarkEnd w:id="14"/>
      <w:r>
        <w:lastRenderedPageBreak/>
        <w:t>Methodology</w:t>
      </w:r>
    </w:p>
    <w:p w14:paraId="236C0D07" w14:textId="77777777" w:rsidR="007E122F" w:rsidRDefault="0045088E">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14:paraId="033C8D2E"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4500C3B3" w14:textId="77777777" w:rsidR="007E122F" w:rsidRDefault="0045088E">
      <w:pPr>
        <w:pStyle w:val="Heading2"/>
        <w:rPr>
          <w:rFonts w:ascii="Arial" w:eastAsia="Arial" w:hAnsi="Arial" w:cs="Arial"/>
          <w:color w:val="181A1C"/>
          <w:sz w:val="20"/>
          <w:szCs w:val="20"/>
          <w:highlight w:val="white"/>
        </w:rPr>
      </w:pPr>
      <w:bookmarkStart w:id="15" w:name="_heading=h.1ksv4uv" w:colFirst="0" w:colLast="0"/>
      <w:bookmarkEnd w:id="15"/>
      <w:r>
        <w:t>Internet Learning</w:t>
      </w:r>
    </w:p>
    <w:p w14:paraId="49608764"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College’s programs are Christian-based and online. There are no scheduled lectures or chat times; rather, all videos, materials, and quizzes are availab</w:t>
      </w:r>
      <w:r>
        <w:rPr>
          <w:color w:val="181A1C"/>
          <w:sz w:val="20"/>
          <w:szCs w:val="20"/>
          <w:highlight w:val="white"/>
        </w:rPr>
        <w:t xml:space="preserve">le in the course with 24-hour access to the course and its discussion forum. This allows students to study anywhere, anytime. Christian Leaders College effectively trains Christian ministry leaders free of charge through the Internet on their smartphones, </w:t>
      </w:r>
      <w:r>
        <w:rPr>
          <w:color w:val="181A1C"/>
          <w:sz w:val="20"/>
          <w:szCs w:val="20"/>
          <w:highlight w:val="white"/>
        </w:rPr>
        <w:t>tablets, laptops, or desktop computers. Our digital campus is easy to navigate. CLC offers over 120 hours of high-quality instruction, including quizzes in all courses and papers in select courses. CLC provides a complete curriculum, materials, methods, an</w:t>
      </w:r>
      <w:r>
        <w:rPr>
          <w:color w:val="181A1C"/>
          <w:sz w:val="20"/>
          <w:szCs w:val="20"/>
          <w:highlight w:val="white"/>
        </w:rPr>
        <w:t xml:space="preserve">d records to its students. This methodology is simple and effective. Students can study at times that fit their own schedules. In technical academic jargon, we are an asynchronous correspondence college: </w:t>
      </w:r>
      <w:r>
        <w:rPr>
          <w:b/>
          <w:color w:val="181A1C"/>
          <w:sz w:val="20"/>
          <w:szCs w:val="20"/>
          <w:highlight w:val="white"/>
        </w:rPr>
        <w:t>asynchronous</w:t>
      </w:r>
      <w:r>
        <w:rPr>
          <w:color w:val="181A1C"/>
          <w:sz w:val="20"/>
          <w:szCs w:val="20"/>
          <w:highlight w:val="white"/>
        </w:rPr>
        <w:t xml:space="preserve"> because we do not make all students in </w:t>
      </w:r>
      <w:r>
        <w:rPr>
          <w:color w:val="181A1C"/>
          <w:sz w:val="20"/>
          <w:szCs w:val="20"/>
          <w:highlight w:val="white"/>
        </w:rPr>
        <w:t xml:space="preserve">a class follow the same schedule, and </w:t>
      </w:r>
      <w:r>
        <w:rPr>
          <w:b/>
          <w:color w:val="181A1C"/>
          <w:sz w:val="20"/>
          <w:szCs w:val="20"/>
          <w:highlight w:val="white"/>
        </w:rPr>
        <w:t>correspondence</w:t>
      </w:r>
      <w:r>
        <w:rPr>
          <w:color w:val="181A1C"/>
          <w:sz w:val="20"/>
          <w:szCs w:val="20"/>
          <w:highlight w:val="white"/>
        </w:rPr>
        <w:t xml:space="preserve"> because our classes do not involve constant interaction between students and instructors. However, if a student has a question, they can email the Help Desk for assistance or to be connected with a membe</w:t>
      </w:r>
      <w:r>
        <w:rPr>
          <w:color w:val="181A1C"/>
          <w:sz w:val="20"/>
          <w:szCs w:val="20"/>
          <w:highlight w:val="white"/>
        </w:rPr>
        <w:t>r of our faculty or staff. CLC also has a closed social network for all its students to connect and support one another through their journey.</w:t>
      </w:r>
    </w:p>
    <w:p w14:paraId="1736DE3F"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2EF8E557" w14:textId="77777777" w:rsidR="007E122F" w:rsidRDefault="0045088E">
      <w:pPr>
        <w:pStyle w:val="Heading2"/>
        <w:rPr>
          <w:rFonts w:ascii="Arial" w:eastAsia="Arial" w:hAnsi="Arial" w:cs="Arial"/>
          <w:color w:val="000000"/>
          <w:sz w:val="22"/>
          <w:szCs w:val="22"/>
        </w:rPr>
      </w:pPr>
      <w:bookmarkStart w:id="16" w:name="_heading=h.44sinio" w:colFirst="0" w:colLast="0"/>
      <w:bookmarkEnd w:id="16"/>
      <w:r>
        <w:t>Educational Resources</w:t>
      </w:r>
    </w:p>
    <w:p w14:paraId="1D82F4E7"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All required readings for the courses are available online and are embedded within each course. No purchases of material are necessary. CLI owns most of its class materials, and those it does not own CLI has permission to use. Course materials may not be d</w:t>
      </w:r>
      <w:r>
        <w:rPr>
          <w:color w:val="181A1C"/>
          <w:sz w:val="20"/>
          <w:szCs w:val="20"/>
          <w:highlight w:val="white"/>
        </w:rPr>
        <w:t>uplicated without the expressed consent of CLI. Christian Leaders College does not require the purchase of any additional text material. For a full list of the books and mate</w:t>
      </w:r>
      <w:r>
        <w:rPr>
          <w:color w:val="181A1C"/>
          <w:sz w:val="20"/>
          <w:szCs w:val="20"/>
        </w:rPr>
        <w:t>rials used in each CLC course, please refer to the Learning Resources and Material</w:t>
      </w:r>
      <w:r>
        <w:rPr>
          <w:color w:val="181A1C"/>
          <w:sz w:val="20"/>
          <w:szCs w:val="20"/>
        </w:rPr>
        <w:t xml:space="preserve">s document on the website or the Library contained in the Institute portal. </w:t>
      </w:r>
    </w:p>
    <w:p w14:paraId="43FA0188" w14:textId="77777777" w:rsidR="007E122F" w:rsidRDefault="007E122F">
      <w:pPr>
        <w:keepNext/>
        <w:keepLines/>
        <w:pBdr>
          <w:top w:val="nil"/>
          <w:left w:val="nil"/>
          <w:bottom w:val="nil"/>
          <w:right w:val="nil"/>
          <w:between w:val="nil"/>
        </w:pBdr>
        <w:spacing w:line="276" w:lineRule="auto"/>
        <w:rPr>
          <w:color w:val="000000"/>
          <w:sz w:val="22"/>
          <w:szCs w:val="22"/>
        </w:rPr>
      </w:pPr>
    </w:p>
    <w:p w14:paraId="6919A069" w14:textId="77777777" w:rsidR="007E122F" w:rsidRDefault="0045088E">
      <w:pPr>
        <w:pStyle w:val="Heading2"/>
        <w:rPr>
          <w:rFonts w:ascii="Arial" w:eastAsia="Arial" w:hAnsi="Arial" w:cs="Arial"/>
          <w:color w:val="000000"/>
          <w:sz w:val="22"/>
          <w:szCs w:val="22"/>
        </w:rPr>
      </w:pPr>
      <w:bookmarkStart w:id="17" w:name="_heading=h.2jxsxqh" w:colFirst="0" w:colLast="0"/>
      <w:bookmarkEnd w:id="17"/>
      <w:r>
        <w:t>Technical Requirements</w:t>
      </w:r>
    </w:p>
    <w:p w14:paraId="172BCC77"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CLC classes can be accessed on any device with a broadband internet connection.  An email account is required to sign up at CLI. </w:t>
      </w:r>
    </w:p>
    <w:p w14:paraId="064FAF6D"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3A0992EF"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CLC is a not-for-profit ministry, supported wholly by a generosity driven model. The donations given and fees paid by its stu</w:t>
      </w:r>
      <w:r>
        <w:rPr>
          <w:color w:val="181A1C"/>
          <w:sz w:val="20"/>
          <w:szCs w:val="20"/>
          <w:highlight w:val="white"/>
        </w:rPr>
        <w:t xml:space="preserve">dents, as well as voluntary contributions of individuals and churches, support CLC. We are committed to cost-effective discipleship and leadership. </w:t>
      </w:r>
    </w:p>
    <w:p w14:paraId="1C56A65B"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4338A822"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6F96E73B"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0B31BC32"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0E0D8416"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37910321"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5131D93C"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0067C13F"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276D3753" w14:textId="77777777" w:rsidR="007E122F" w:rsidRDefault="0045088E">
      <w:pPr>
        <w:pBdr>
          <w:top w:val="nil"/>
          <w:left w:val="nil"/>
          <w:bottom w:val="nil"/>
          <w:right w:val="nil"/>
          <w:between w:val="nil"/>
        </w:pBdr>
        <w:rPr>
          <w:b/>
          <w:color w:val="181A1C"/>
          <w:sz w:val="28"/>
          <w:szCs w:val="28"/>
          <w:highlight w:val="white"/>
        </w:rPr>
      </w:pPr>
      <w:r>
        <w:br w:type="page"/>
      </w:r>
    </w:p>
    <w:p w14:paraId="23F02FCA" w14:textId="77777777" w:rsidR="007E122F" w:rsidRDefault="007E122F">
      <w:pPr>
        <w:keepNext/>
        <w:keepLines/>
        <w:pBdr>
          <w:top w:val="nil"/>
          <w:left w:val="nil"/>
          <w:bottom w:val="nil"/>
          <w:right w:val="nil"/>
          <w:between w:val="nil"/>
        </w:pBdr>
        <w:spacing w:line="276" w:lineRule="auto"/>
        <w:rPr>
          <w:b/>
          <w:color w:val="181A1C"/>
          <w:sz w:val="28"/>
          <w:szCs w:val="28"/>
          <w:highlight w:val="white"/>
        </w:rPr>
      </w:pPr>
    </w:p>
    <w:p w14:paraId="506628EE" w14:textId="77777777" w:rsidR="007E122F" w:rsidRDefault="0045088E">
      <w:pPr>
        <w:pStyle w:val="Heading1"/>
        <w:rPr>
          <w:rFonts w:ascii="Arial" w:eastAsia="Arial" w:hAnsi="Arial" w:cs="Arial"/>
          <w:b w:val="0"/>
          <w:color w:val="000000"/>
          <w:sz w:val="22"/>
          <w:szCs w:val="22"/>
          <w:shd w:val="clear" w:color="auto" w:fill="auto"/>
        </w:rPr>
      </w:pPr>
      <w:bookmarkStart w:id="18" w:name="_heading=h.z337ya" w:colFirst="0" w:colLast="0"/>
      <w:bookmarkEnd w:id="18"/>
      <w:r>
        <w:t>Financial Information</w:t>
      </w:r>
    </w:p>
    <w:p w14:paraId="7A3D1669" w14:textId="77777777" w:rsidR="007E122F" w:rsidRDefault="0045088E">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14:paraId="1491C630"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376CE5A5"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CLC is a not-for-profit ministry, supported wholly by a generosity driven model. The donations given and fees paid by its students, as well as voluntary contributions of individuals and ch</w:t>
      </w:r>
      <w:r>
        <w:rPr>
          <w:color w:val="181A1C"/>
          <w:sz w:val="20"/>
          <w:szCs w:val="20"/>
          <w:highlight w:val="white"/>
        </w:rPr>
        <w:t xml:space="preserve">urches, support CLC. We are committed to cost-effective discipleship and leadership. As a 501 (c) 3 tax-exempt organization, CLC is qualified to receive tax-deductible gifts. </w:t>
      </w:r>
    </w:p>
    <w:p w14:paraId="67B2CC59"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51565144" w14:textId="77777777" w:rsidR="007E122F" w:rsidRDefault="0045088E">
      <w:pPr>
        <w:pStyle w:val="Heading2"/>
        <w:rPr>
          <w:rFonts w:ascii="Arial" w:eastAsia="Arial" w:hAnsi="Arial" w:cs="Arial"/>
          <w:color w:val="000000"/>
          <w:sz w:val="22"/>
          <w:szCs w:val="22"/>
        </w:rPr>
      </w:pPr>
      <w:bookmarkStart w:id="19" w:name="_heading=h.3j2qqm3" w:colFirst="0" w:colLast="0"/>
      <w:bookmarkEnd w:id="19"/>
      <w:r>
        <w:t xml:space="preserve">Cost of the Certificate Program and the Diploma Program </w:t>
      </w:r>
    </w:p>
    <w:p w14:paraId="77787CDC"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Upon successful comple</w:t>
      </w:r>
      <w:r>
        <w:rPr>
          <w:color w:val="181A1C"/>
          <w:sz w:val="20"/>
          <w:szCs w:val="20"/>
          <w:highlight w:val="white"/>
        </w:rPr>
        <w:t>tion of CLI’s introductory class, students are able to study in either the Mission Study Status at CLI or pursue admission to the College by paying an $125.00 application fee and by taking the Christian Leaders College Admissions class (0 credits). Upon su</w:t>
      </w:r>
      <w:r>
        <w:rPr>
          <w:color w:val="181A1C"/>
          <w:sz w:val="20"/>
          <w:szCs w:val="20"/>
          <w:highlight w:val="white"/>
        </w:rPr>
        <w:t>ccessfully completing the Christian Leaders College Admissions, students can pursue the Certificate Program or Diploma Program for free. If a student needs an official credential document, such as a certificate or diploma, the student may purchase that off</w:t>
      </w:r>
      <w:r>
        <w:rPr>
          <w:color w:val="181A1C"/>
          <w:sz w:val="20"/>
          <w:szCs w:val="20"/>
          <w:highlight w:val="white"/>
        </w:rPr>
        <w:t>icial credential.</w:t>
      </w:r>
    </w:p>
    <w:p w14:paraId="645AF7FC" w14:textId="77777777" w:rsidR="007E122F" w:rsidRDefault="007E122F">
      <w:pPr>
        <w:pBdr>
          <w:top w:val="nil"/>
          <w:left w:val="nil"/>
          <w:bottom w:val="nil"/>
          <w:right w:val="nil"/>
          <w:between w:val="nil"/>
        </w:pBdr>
        <w:spacing w:line="276" w:lineRule="auto"/>
        <w:rPr>
          <w:color w:val="181A1C"/>
          <w:sz w:val="20"/>
          <w:szCs w:val="20"/>
          <w:highlight w:val="white"/>
        </w:rPr>
      </w:pPr>
    </w:p>
    <w:p w14:paraId="10E86653" w14:textId="77777777" w:rsidR="007E122F" w:rsidRDefault="0045088E">
      <w:pPr>
        <w:pStyle w:val="Heading2"/>
        <w:rPr>
          <w:rFonts w:ascii="Arial" w:eastAsia="Arial" w:hAnsi="Arial" w:cs="Arial"/>
          <w:color w:val="000000"/>
          <w:sz w:val="22"/>
          <w:szCs w:val="22"/>
        </w:rPr>
      </w:pPr>
      <w:bookmarkStart w:id="20" w:name="_heading=h.1y810tw" w:colFirst="0" w:colLast="0"/>
      <w:bookmarkEnd w:id="20"/>
      <w:r>
        <w:t xml:space="preserve">Official Certificate or Diploma Credentials </w:t>
      </w:r>
    </w:p>
    <w:p w14:paraId="3EAA4795"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If a student seeks to obtain official documentation of their credentials, they are available for purchase. Each unique verification and certification of class completion for each award, certif</w:t>
      </w:r>
      <w:r>
        <w:rPr>
          <w:color w:val="181A1C"/>
          <w:sz w:val="20"/>
          <w:szCs w:val="20"/>
          <w:highlight w:val="white"/>
        </w:rPr>
        <w:t xml:space="preserve">icate, diploma, and ordination takes specific staff effort. The cost of this specialization and personalization is supported by donations from the students who need this service. </w:t>
      </w:r>
    </w:p>
    <w:p w14:paraId="2588F945" w14:textId="77777777" w:rsidR="007E122F" w:rsidRDefault="007E122F">
      <w:pPr>
        <w:keepNext/>
        <w:keepLines/>
        <w:pBdr>
          <w:top w:val="nil"/>
          <w:left w:val="nil"/>
          <w:bottom w:val="nil"/>
          <w:right w:val="nil"/>
          <w:between w:val="nil"/>
        </w:pBdr>
        <w:spacing w:line="276" w:lineRule="auto"/>
        <w:rPr>
          <w:rFonts w:ascii="Arial" w:eastAsia="Arial" w:hAnsi="Arial" w:cs="Arial"/>
          <w:color w:val="000000"/>
          <w:sz w:val="22"/>
          <w:szCs w:val="22"/>
        </w:rPr>
      </w:pPr>
    </w:p>
    <w:p w14:paraId="12CF9340"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Certificate Credential: $80</w:t>
      </w:r>
    </w:p>
    <w:p w14:paraId="4050C728"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Diploma Credential: $100</w:t>
      </w:r>
    </w:p>
    <w:p w14:paraId="75F51941"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Certificate or Diploma Case Only: $15</w:t>
      </w:r>
    </w:p>
    <w:p w14:paraId="56D6B6A4"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Student ID card: $30</w:t>
      </w:r>
    </w:p>
    <w:p w14:paraId="06299E4E" w14:textId="77777777" w:rsidR="007E122F" w:rsidRDefault="007E122F">
      <w:pPr>
        <w:pBdr>
          <w:top w:val="nil"/>
          <w:left w:val="nil"/>
          <w:bottom w:val="nil"/>
          <w:right w:val="nil"/>
          <w:between w:val="nil"/>
        </w:pBdr>
        <w:spacing w:line="276" w:lineRule="auto"/>
        <w:rPr>
          <w:color w:val="181A1C"/>
          <w:sz w:val="20"/>
          <w:szCs w:val="20"/>
          <w:highlight w:val="white"/>
        </w:rPr>
      </w:pPr>
    </w:p>
    <w:p w14:paraId="05AAB8F5" w14:textId="77777777" w:rsidR="007E122F" w:rsidRDefault="0045088E">
      <w:pPr>
        <w:pStyle w:val="Heading2"/>
        <w:rPr>
          <w:rFonts w:ascii="Arial" w:eastAsia="Arial" w:hAnsi="Arial" w:cs="Arial"/>
          <w:color w:val="000000"/>
          <w:sz w:val="22"/>
          <w:szCs w:val="22"/>
        </w:rPr>
      </w:pPr>
      <w:bookmarkStart w:id="21" w:name="_heading=h.4i7ojhp" w:colFirst="0" w:colLast="0"/>
      <w:bookmarkEnd w:id="21"/>
      <w:r>
        <w:t>Cost of the Degree Program</w:t>
      </w:r>
    </w:p>
    <w:p w14:paraId="01863F56"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Upon successful completion of the Christian Leaders College Admissions class and admission to the College, students may choose to pursue enrollment in </w:t>
      </w:r>
      <w:r>
        <w:rPr>
          <w:color w:val="181A1C"/>
          <w:sz w:val="20"/>
          <w:szCs w:val="20"/>
          <w:highlight w:val="white"/>
        </w:rPr>
        <w:t>a degree program. Students are able to take all the classes for free, but there is an administrative fee that covers the extra administrative time, effort, verification, cost, and services. With this scholarship, the degree program only costs:</w:t>
      </w:r>
    </w:p>
    <w:p w14:paraId="16387FCA"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ab/>
      </w:r>
    </w:p>
    <w:p w14:paraId="108B2F0B" w14:textId="77777777" w:rsidR="007E122F" w:rsidRDefault="0045088E">
      <w:pPr>
        <w:keepNext/>
        <w:keepLines/>
        <w:pBdr>
          <w:top w:val="nil"/>
          <w:left w:val="nil"/>
          <w:bottom w:val="nil"/>
          <w:right w:val="nil"/>
          <w:between w:val="nil"/>
        </w:pBdr>
        <w:spacing w:line="276" w:lineRule="auto"/>
        <w:ind w:firstLine="720"/>
        <w:rPr>
          <w:rFonts w:ascii="Arial" w:eastAsia="Arial" w:hAnsi="Arial" w:cs="Arial"/>
          <w:color w:val="181A1C"/>
          <w:sz w:val="20"/>
          <w:szCs w:val="20"/>
          <w:highlight w:val="white"/>
        </w:rPr>
      </w:pPr>
      <w:r>
        <w:rPr>
          <w:b/>
          <w:color w:val="181A1C"/>
          <w:sz w:val="20"/>
          <w:szCs w:val="20"/>
          <w:highlight w:val="white"/>
        </w:rPr>
        <w:t>Administrative fee for a degree program</w:t>
      </w:r>
      <w:r>
        <w:rPr>
          <w:color w:val="181A1C"/>
          <w:sz w:val="20"/>
          <w:szCs w:val="20"/>
          <w:highlight w:val="white"/>
        </w:rPr>
        <w:t>: $1,250 (payment plans available)</w:t>
      </w:r>
    </w:p>
    <w:p w14:paraId="469882FD" w14:textId="77777777" w:rsidR="007E122F" w:rsidRDefault="0045088E">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b/>
          <w:color w:val="181A1C"/>
          <w:sz w:val="20"/>
          <w:szCs w:val="20"/>
          <w:highlight w:val="white"/>
        </w:rPr>
        <w:t>Transfer Fee</w:t>
      </w:r>
      <w:r>
        <w:rPr>
          <w:color w:val="181A1C"/>
          <w:sz w:val="20"/>
          <w:szCs w:val="20"/>
          <w:highlight w:val="white"/>
        </w:rPr>
        <w:t xml:space="preserve"> (This fee only applies to students who have received an Associate or Bachelor Degree at another institution and will be enrolling straight into a Bachelor Degree Program</w:t>
      </w:r>
      <w:r>
        <w:rPr>
          <w:color w:val="181A1C"/>
          <w:sz w:val="20"/>
          <w:szCs w:val="20"/>
          <w:highlight w:val="white"/>
        </w:rPr>
        <w:t>): $150.00</w:t>
      </w:r>
    </w:p>
    <w:p w14:paraId="63E5F8C4" w14:textId="77777777" w:rsidR="007E122F" w:rsidRDefault="007E122F">
      <w:pPr>
        <w:pBdr>
          <w:top w:val="nil"/>
          <w:left w:val="nil"/>
          <w:bottom w:val="nil"/>
          <w:right w:val="nil"/>
          <w:between w:val="nil"/>
        </w:pBdr>
        <w:spacing w:line="276" w:lineRule="auto"/>
        <w:rPr>
          <w:color w:val="181A1C"/>
          <w:sz w:val="20"/>
          <w:szCs w:val="20"/>
          <w:highlight w:val="white"/>
        </w:rPr>
      </w:pPr>
    </w:p>
    <w:p w14:paraId="08855910" w14:textId="77777777" w:rsidR="007E122F" w:rsidRDefault="0045088E">
      <w:pPr>
        <w:pStyle w:val="Heading2"/>
        <w:rPr>
          <w:rFonts w:ascii="Arial" w:eastAsia="Arial" w:hAnsi="Arial" w:cs="Arial"/>
          <w:color w:val="000000"/>
          <w:sz w:val="22"/>
          <w:szCs w:val="22"/>
        </w:rPr>
      </w:pPr>
      <w:bookmarkStart w:id="22" w:name="_heading=h.2xcytpi" w:colFirst="0" w:colLast="0"/>
      <w:bookmarkEnd w:id="22"/>
      <w:r>
        <w:t>Payment of Fees and Tuition</w:t>
      </w:r>
    </w:p>
    <w:p w14:paraId="7EB676D4"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All payments must be made by credit/debit card or check. Students will not receive certificates, diplomas, or degrees until full payment for that certificate, diploma, or degree program is received. </w:t>
      </w:r>
    </w:p>
    <w:p w14:paraId="38F98FD0" w14:textId="77777777" w:rsidR="007E122F" w:rsidRDefault="007E122F">
      <w:pPr>
        <w:pBdr>
          <w:top w:val="nil"/>
          <w:left w:val="nil"/>
          <w:bottom w:val="nil"/>
          <w:right w:val="nil"/>
          <w:between w:val="nil"/>
        </w:pBdr>
        <w:spacing w:line="276" w:lineRule="auto"/>
        <w:rPr>
          <w:color w:val="181A1C"/>
          <w:sz w:val="20"/>
          <w:szCs w:val="20"/>
          <w:highlight w:val="white"/>
        </w:rPr>
      </w:pPr>
    </w:p>
    <w:p w14:paraId="590EEE83" w14:textId="77777777" w:rsidR="007E122F" w:rsidRDefault="0045088E">
      <w:pPr>
        <w:pStyle w:val="Heading2"/>
        <w:rPr>
          <w:rFonts w:ascii="Arial" w:eastAsia="Arial" w:hAnsi="Arial" w:cs="Arial"/>
          <w:color w:val="000000"/>
          <w:sz w:val="22"/>
          <w:szCs w:val="22"/>
        </w:rPr>
      </w:pPr>
      <w:bookmarkStart w:id="23" w:name="_heading=h.1ci93xb" w:colFirst="0" w:colLast="0"/>
      <w:bookmarkEnd w:id="23"/>
      <w:r>
        <w:lastRenderedPageBreak/>
        <w:t>Global Mission Fund</w:t>
      </w:r>
    </w:p>
    <w:p w14:paraId="2CE0EA2A"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The Global Mission Fund has been set up with the mission to continue bringing free online ministry training worldwide and to support the administration fees for students and graduates in less affluent nations. The Global Mission Fund al</w:t>
      </w:r>
      <w:r>
        <w:rPr>
          <w:color w:val="181A1C"/>
          <w:sz w:val="20"/>
          <w:szCs w:val="20"/>
          <w:highlight w:val="white"/>
        </w:rPr>
        <w:t>lows students who complete the ministry training at Christian Leaders College to receive their verifiable certificates and diplomas at a much lower cost. This program substantially subsidizes the degree program administrative fee to allow students to obtai</w:t>
      </w:r>
      <w:r>
        <w:rPr>
          <w:color w:val="181A1C"/>
          <w:sz w:val="20"/>
          <w:szCs w:val="20"/>
          <w:highlight w:val="white"/>
        </w:rPr>
        <w:t xml:space="preserve">n their degree at an amount more reasonable for their nation’s economy. Nations are divided into three different tiers, with Tier 1 receiving the most aid. Please refer to the Student Handbook or Christian Leaders College’s website for a full breakdown of </w:t>
      </w:r>
      <w:r>
        <w:rPr>
          <w:color w:val="181A1C"/>
          <w:sz w:val="20"/>
          <w:szCs w:val="20"/>
          <w:highlight w:val="white"/>
        </w:rPr>
        <w:t xml:space="preserve">the tiers. </w:t>
      </w:r>
    </w:p>
    <w:p w14:paraId="4B84072D" w14:textId="77777777" w:rsidR="007E122F" w:rsidRDefault="007E122F">
      <w:pPr>
        <w:pStyle w:val="Heading2"/>
        <w:rPr>
          <w:rFonts w:ascii="Times New Roman" w:eastAsia="Times New Roman" w:hAnsi="Times New Roman" w:cs="Times New Roman"/>
          <w:color w:val="181A1C"/>
          <w:sz w:val="20"/>
          <w:szCs w:val="20"/>
          <w:highlight w:val="cyan"/>
        </w:rPr>
      </w:pPr>
    </w:p>
    <w:p w14:paraId="231432D9" w14:textId="77777777" w:rsidR="007E122F" w:rsidRDefault="0045088E">
      <w:pPr>
        <w:pStyle w:val="Heading2"/>
      </w:pPr>
      <w:bookmarkStart w:id="24" w:name="_heading=h.3whwml4" w:colFirst="0" w:colLast="0"/>
      <w:bookmarkEnd w:id="24"/>
      <w:r>
        <w:t>Payment Plan</w:t>
      </w:r>
    </w:p>
    <w:p w14:paraId="58EF7F14"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Monthly payment plans for the Degree Program are available. Once the payments for the Degree Program have been paid in full, payments will cease. All fees must be paid before a student may complete a degree program. A student is u</w:t>
      </w:r>
      <w:r>
        <w:rPr>
          <w:color w:val="181A1C"/>
          <w:sz w:val="20"/>
          <w:szCs w:val="20"/>
          <w:highlight w:val="white"/>
        </w:rPr>
        <w:t xml:space="preserve">nable to be enrolled in a degree program until the first payment toward the administrative fee has been received. </w:t>
      </w:r>
    </w:p>
    <w:p w14:paraId="76EB10B5" w14:textId="77777777" w:rsidR="007E122F" w:rsidRDefault="007E122F">
      <w:pPr>
        <w:keepNext/>
        <w:keepLines/>
        <w:pBdr>
          <w:top w:val="nil"/>
          <w:left w:val="nil"/>
          <w:bottom w:val="nil"/>
          <w:right w:val="nil"/>
          <w:between w:val="nil"/>
        </w:pBdr>
        <w:spacing w:line="276" w:lineRule="auto"/>
        <w:rPr>
          <w:color w:val="000000"/>
          <w:sz w:val="22"/>
          <w:szCs w:val="22"/>
        </w:rPr>
      </w:pPr>
    </w:p>
    <w:p w14:paraId="32ECE5EB" w14:textId="77777777" w:rsidR="007E122F" w:rsidRDefault="0045088E">
      <w:pPr>
        <w:pStyle w:val="Heading2"/>
        <w:rPr>
          <w:rFonts w:ascii="Arial" w:eastAsia="Arial" w:hAnsi="Arial" w:cs="Arial"/>
          <w:color w:val="000000"/>
          <w:sz w:val="22"/>
          <w:szCs w:val="22"/>
        </w:rPr>
      </w:pPr>
      <w:bookmarkStart w:id="25" w:name="_heading=h.2bn6wsx" w:colFirst="0" w:colLast="0"/>
      <w:bookmarkEnd w:id="25"/>
      <w:r>
        <w:t>Refund Policy</w:t>
      </w:r>
    </w:p>
    <w:p w14:paraId="453D2D15"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CLC’s degree program is non-refundable. Orders of a certificate or diploma may be refunded if the order has not yet been maile</w:t>
      </w:r>
      <w:r>
        <w:rPr>
          <w:color w:val="181A1C"/>
          <w:sz w:val="20"/>
          <w:szCs w:val="20"/>
          <w:highlight w:val="white"/>
        </w:rPr>
        <w:t>d to the student. After an order is mailed out, students may request a refund, but it is considered nonrefundable at that point and is up to the discretion of the Financial Director of Christian Leaders NFP as to whether a refund will be issued. If a stude</w:t>
      </w:r>
      <w:r>
        <w:rPr>
          <w:color w:val="181A1C"/>
          <w:sz w:val="20"/>
          <w:szCs w:val="20"/>
          <w:highlight w:val="white"/>
        </w:rPr>
        <w:t>nt receives an incorrect order or an order with a mistake, he or she may request a replacement certificate or diploma at no additional cost.</w:t>
      </w:r>
    </w:p>
    <w:p w14:paraId="56F747C2" w14:textId="77777777" w:rsidR="007E122F" w:rsidRDefault="007E122F">
      <w:pPr>
        <w:pStyle w:val="Heading1"/>
        <w:rPr>
          <w:rFonts w:ascii="Arial" w:eastAsia="Arial" w:hAnsi="Arial" w:cs="Arial"/>
          <w:b w:val="0"/>
          <w:color w:val="000000"/>
          <w:sz w:val="22"/>
          <w:szCs w:val="22"/>
          <w:shd w:val="clear" w:color="auto" w:fill="auto"/>
        </w:rPr>
      </w:pPr>
    </w:p>
    <w:p w14:paraId="6788C21A" w14:textId="77777777" w:rsidR="007E122F" w:rsidRDefault="007E122F">
      <w:pPr>
        <w:pStyle w:val="Heading1"/>
      </w:pPr>
    </w:p>
    <w:p w14:paraId="048B5D7B" w14:textId="77777777" w:rsidR="007E122F" w:rsidRDefault="007E122F">
      <w:pPr>
        <w:pStyle w:val="Heading1"/>
      </w:pPr>
    </w:p>
    <w:p w14:paraId="718DD8B9" w14:textId="77777777" w:rsidR="007E122F" w:rsidRDefault="007E122F">
      <w:pPr>
        <w:pStyle w:val="Heading1"/>
      </w:pPr>
    </w:p>
    <w:p w14:paraId="69C03561" w14:textId="77777777" w:rsidR="007E122F" w:rsidRDefault="007E122F">
      <w:pPr>
        <w:pStyle w:val="Heading1"/>
      </w:pPr>
    </w:p>
    <w:p w14:paraId="0DCCB3F7" w14:textId="77777777" w:rsidR="007E122F" w:rsidRDefault="007E122F">
      <w:pPr>
        <w:pStyle w:val="Heading1"/>
      </w:pPr>
    </w:p>
    <w:p w14:paraId="0120C986" w14:textId="77777777" w:rsidR="007E122F" w:rsidRDefault="007E122F">
      <w:pPr>
        <w:pStyle w:val="Heading1"/>
      </w:pPr>
    </w:p>
    <w:p w14:paraId="61DFD565" w14:textId="77777777" w:rsidR="007E122F" w:rsidRDefault="007E122F">
      <w:pPr>
        <w:pStyle w:val="Heading1"/>
      </w:pPr>
    </w:p>
    <w:p w14:paraId="630A7AFA" w14:textId="77777777" w:rsidR="007E122F" w:rsidRDefault="007E122F">
      <w:pPr>
        <w:pStyle w:val="Heading1"/>
      </w:pPr>
    </w:p>
    <w:p w14:paraId="241CB4B8" w14:textId="77777777" w:rsidR="007E122F" w:rsidRDefault="007E122F">
      <w:pPr>
        <w:pStyle w:val="Heading1"/>
      </w:pPr>
    </w:p>
    <w:p w14:paraId="7C4DBFE5" w14:textId="77777777" w:rsidR="007E122F" w:rsidRDefault="007E122F"/>
    <w:p w14:paraId="4DC7B837" w14:textId="77777777" w:rsidR="007E122F" w:rsidRDefault="007E122F">
      <w:pPr>
        <w:pStyle w:val="Heading1"/>
        <w:rPr>
          <w:b w:val="0"/>
          <w:color w:val="000000"/>
          <w:sz w:val="24"/>
          <w:szCs w:val="24"/>
          <w:shd w:val="clear" w:color="auto" w:fill="auto"/>
        </w:rPr>
      </w:pPr>
    </w:p>
    <w:p w14:paraId="01F2F1EC" w14:textId="77777777" w:rsidR="007E122F" w:rsidRDefault="0045088E">
      <w:pPr>
        <w:pStyle w:val="Heading1"/>
      </w:pPr>
      <w:bookmarkStart w:id="26" w:name="_heading=h.qsh70q" w:colFirst="0" w:colLast="0"/>
      <w:bookmarkEnd w:id="26"/>
      <w:r>
        <w:t>Academic Information</w:t>
      </w:r>
    </w:p>
    <w:p w14:paraId="60379957" w14:textId="77777777" w:rsidR="007E122F" w:rsidRDefault="0045088E">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14:paraId="500277B2"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09B6D763" w14:textId="77777777" w:rsidR="007E122F" w:rsidRDefault="0045088E">
      <w:pPr>
        <w:pStyle w:val="Heading2"/>
      </w:pPr>
      <w:bookmarkStart w:id="27" w:name="_heading=h.3as4poj" w:colFirst="0" w:colLast="0"/>
      <w:bookmarkEnd w:id="27"/>
      <w:r>
        <w:t>Admissions Policy</w:t>
      </w:r>
    </w:p>
    <w:p w14:paraId="46719DC6" w14:textId="77777777" w:rsidR="007E122F" w:rsidRDefault="0045088E">
      <w:pPr>
        <w:keepNext/>
        <w:keepLines/>
        <w:pBdr>
          <w:top w:val="nil"/>
          <w:left w:val="nil"/>
          <w:bottom w:val="nil"/>
          <w:right w:val="nil"/>
          <w:between w:val="nil"/>
        </w:pBdr>
        <w:spacing w:line="276" w:lineRule="auto"/>
        <w:rPr>
          <w:color w:val="000000"/>
          <w:sz w:val="20"/>
          <w:szCs w:val="20"/>
        </w:rPr>
      </w:pPr>
      <w:r>
        <w:rPr>
          <w:color w:val="000000"/>
          <w:sz w:val="20"/>
          <w:szCs w:val="20"/>
        </w:rPr>
        <w:t>To begin studying with CLC, a student must first enroll at CLI from the website, using an email address. After confirmation of their email, the student may begin the intr</w:t>
      </w:r>
      <w:r>
        <w:rPr>
          <w:color w:val="000000"/>
          <w:sz w:val="20"/>
          <w:szCs w:val="20"/>
        </w:rPr>
        <w:t>oductory class, New Student Navigation (0 credits). Upon completion of this class, students may then choose to pursue enrollment at the Christian Leaders College by enrolling in the Christian Leaders College Admissions class (0 credits). In this applicatio</w:t>
      </w:r>
      <w:r>
        <w:rPr>
          <w:color w:val="000000"/>
          <w:sz w:val="20"/>
          <w:szCs w:val="20"/>
        </w:rPr>
        <w:t>n process, students first pay a $125.00 application fee (a discount applies for Vision Partners). Next, they must update and submit a well-written student profile to confirm their writing readiness. Lastly, they must establish their readiness credentials a</w:t>
      </w:r>
      <w:r>
        <w:rPr>
          <w:color w:val="000000"/>
          <w:sz w:val="20"/>
          <w:szCs w:val="20"/>
        </w:rPr>
        <w:t>nd submit three recommendations. To establish readiness credentials, students must have completed one of the following options: (1) complete 30 credits at Christian Leaders Institute, (2), send their official high school transcript or GED, (3) send an offi</w:t>
      </w:r>
      <w:r>
        <w:rPr>
          <w:color w:val="000000"/>
          <w:sz w:val="20"/>
          <w:szCs w:val="20"/>
        </w:rPr>
        <w:t>cial transcript from another institution of higher learning in order to transfer three credits, or (4) complete the College Preparation Award at Christian Leaders Institute.</w:t>
      </w:r>
    </w:p>
    <w:p w14:paraId="0FBE803C" w14:textId="77777777" w:rsidR="007E122F" w:rsidRDefault="007E122F">
      <w:pPr>
        <w:keepNext/>
        <w:keepLines/>
        <w:pBdr>
          <w:top w:val="nil"/>
          <w:left w:val="nil"/>
          <w:bottom w:val="nil"/>
          <w:right w:val="nil"/>
          <w:between w:val="nil"/>
        </w:pBdr>
        <w:spacing w:line="276" w:lineRule="auto"/>
        <w:rPr>
          <w:color w:val="000000"/>
          <w:sz w:val="20"/>
          <w:szCs w:val="20"/>
        </w:rPr>
      </w:pPr>
    </w:p>
    <w:p w14:paraId="1A4A4655" w14:textId="77777777" w:rsidR="007E122F" w:rsidRDefault="0045088E">
      <w:pPr>
        <w:ind w:left="1080"/>
        <w:rPr>
          <w:sz w:val="20"/>
          <w:szCs w:val="20"/>
        </w:rPr>
      </w:pPr>
      <w:r>
        <w:rPr>
          <w:b/>
          <w:color w:val="000000"/>
          <w:sz w:val="20"/>
          <w:szCs w:val="20"/>
        </w:rPr>
        <w:t>Admissions criteria:</w:t>
      </w:r>
      <w:r>
        <w:rPr>
          <w:color w:val="000000"/>
          <w:sz w:val="20"/>
          <w:szCs w:val="20"/>
        </w:rPr>
        <w:t xml:space="preserve"> Christian Leaders College admissions policy requires each ap</w:t>
      </w:r>
      <w:r>
        <w:rPr>
          <w:color w:val="000000"/>
          <w:sz w:val="20"/>
          <w:szCs w:val="20"/>
        </w:rPr>
        <w:t>plicant to:</w:t>
      </w:r>
    </w:p>
    <w:p w14:paraId="2E78D7C3" w14:textId="77777777" w:rsidR="007E122F" w:rsidRDefault="0045088E">
      <w:pPr>
        <w:ind w:left="1350"/>
        <w:rPr>
          <w:sz w:val="20"/>
          <w:szCs w:val="20"/>
        </w:rPr>
      </w:pPr>
      <w:r>
        <w:rPr>
          <w:color w:val="000000"/>
          <w:sz w:val="20"/>
          <w:szCs w:val="20"/>
        </w:rPr>
        <w:t>1. Demonstrate earnest desire to learn about Christian belief, practice, and ministry.</w:t>
      </w:r>
    </w:p>
    <w:p w14:paraId="6CFA261C" w14:textId="77777777" w:rsidR="007E122F" w:rsidRDefault="0045088E">
      <w:pPr>
        <w:ind w:left="1350"/>
        <w:rPr>
          <w:sz w:val="20"/>
          <w:szCs w:val="20"/>
        </w:rPr>
      </w:pPr>
      <w:r>
        <w:rPr>
          <w:color w:val="000000"/>
          <w:sz w:val="20"/>
          <w:szCs w:val="20"/>
        </w:rPr>
        <w:t>2. Document readiness for study at a postsecondary institution.</w:t>
      </w:r>
    </w:p>
    <w:p w14:paraId="5394EAF2" w14:textId="77777777" w:rsidR="007E122F" w:rsidRDefault="0045088E">
      <w:pPr>
        <w:ind w:left="1350"/>
        <w:rPr>
          <w:sz w:val="20"/>
          <w:szCs w:val="20"/>
        </w:rPr>
      </w:pPr>
      <w:r>
        <w:rPr>
          <w:color w:val="000000"/>
          <w:sz w:val="20"/>
          <w:szCs w:val="20"/>
        </w:rPr>
        <w:t>3. Provide evidence of personal integrity and a good reputation.</w:t>
      </w:r>
    </w:p>
    <w:p w14:paraId="1306199D" w14:textId="77777777" w:rsidR="007E122F" w:rsidRDefault="007E122F">
      <w:pPr>
        <w:ind w:left="1080"/>
        <w:rPr>
          <w:sz w:val="20"/>
          <w:szCs w:val="20"/>
        </w:rPr>
      </w:pPr>
    </w:p>
    <w:p w14:paraId="6C114B63" w14:textId="77777777" w:rsidR="007E122F" w:rsidRDefault="0045088E">
      <w:pPr>
        <w:ind w:left="1080"/>
        <w:rPr>
          <w:sz w:val="20"/>
          <w:szCs w:val="20"/>
        </w:rPr>
      </w:pPr>
      <w:r>
        <w:rPr>
          <w:b/>
          <w:color w:val="000000"/>
          <w:sz w:val="20"/>
          <w:szCs w:val="20"/>
        </w:rPr>
        <w:t>Admissions process:</w:t>
      </w:r>
      <w:r>
        <w:rPr>
          <w:color w:val="000000"/>
          <w:sz w:val="20"/>
          <w:szCs w:val="20"/>
        </w:rPr>
        <w:t xml:space="preserve"> All app</w:t>
      </w:r>
      <w:r>
        <w:rPr>
          <w:color w:val="000000"/>
          <w:sz w:val="20"/>
          <w:szCs w:val="20"/>
        </w:rPr>
        <w:t>licants for admission to Christian Leaders College (CLC) must first be admitted to Christian Leaders Institute (CLI). CLI students can obtain official admission to CLC by completing the Collegiate Credential Class. Here is a more detailed description of th</w:t>
      </w:r>
      <w:r>
        <w:rPr>
          <w:color w:val="000000"/>
          <w:sz w:val="20"/>
          <w:szCs w:val="20"/>
        </w:rPr>
        <w:t>e process for gaining admission to CLC, showing how applicants meet the three admissions criteria by taking these steps.</w:t>
      </w:r>
    </w:p>
    <w:p w14:paraId="6E860D5F" w14:textId="77777777" w:rsidR="007E122F" w:rsidRDefault="007E122F">
      <w:pPr>
        <w:ind w:left="1350"/>
        <w:rPr>
          <w:sz w:val="20"/>
          <w:szCs w:val="20"/>
        </w:rPr>
      </w:pPr>
    </w:p>
    <w:p w14:paraId="27BBF1D2" w14:textId="77777777" w:rsidR="007E122F" w:rsidRDefault="0045088E">
      <w:pPr>
        <w:ind w:left="1620" w:hanging="270"/>
        <w:rPr>
          <w:sz w:val="20"/>
          <w:szCs w:val="20"/>
        </w:rPr>
      </w:pPr>
      <w:r>
        <w:rPr>
          <w:color w:val="000000"/>
          <w:sz w:val="20"/>
          <w:szCs w:val="20"/>
        </w:rPr>
        <w:t>1. To demonstrate earnest desire to learn about Christian belief, practice, and ministry, an applicant must have agreed to CLI/CLC’s S</w:t>
      </w:r>
      <w:r>
        <w:rPr>
          <w:color w:val="000000"/>
          <w:sz w:val="20"/>
          <w:szCs w:val="20"/>
        </w:rPr>
        <w:t>tatement of Faith, must complete the New Student Navigation class to orient them to the different educational options available to them at CLI/CLC.</w:t>
      </w:r>
    </w:p>
    <w:p w14:paraId="7038C5F3" w14:textId="77777777" w:rsidR="007E122F" w:rsidRDefault="007E122F">
      <w:pPr>
        <w:ind w:left="1350"/>
        <w:rPr>
          <w:sz w:val="20"/>
          <w:szCs w:val="20"/>
        </w:rPr>
      </w:pPr>
    </w:p>
    <w:p w14:paraId="4D0EF21D" w14:textId="77777777" w:rsidR="007E122F" w:rsidRDefault="0045088E">
      <w:pPr>
        <w:ind w:left="1350"/>
        <w:rPr>
          <w:sz w:val="20"/>
          <w:szCs w:val="20"/>
        </w:rPr>
      </w:pPr>
      <w:r>
        <w:rPr>
          <w:color w:val="000000"/>
          <w:sz w:val="20"/>
          <w:szCs w:val="20"/>
        </w:rPr>
        <w:t>2. To document readiness for college-level studies, the applicant must do one of the following as part of t</w:t>
      </w:r>
      <w:r>
        <w:rPr>
          <w:color w:val="000000"/>
          <w:sz w:val="20"/>
          <w:szCs w:val="20"/>
        </w:rPr>
        <w:t xml:space="preserve">he College’s admission process: </w:t>
      </w:r>
    </w:p>
    <w:p w14:paraId="516B1FAC" w14:textId="77777777" w:rsidR="007E122F" w:rsidRDefault="0045088E">
      <w:pPr>
        <w:ind w:left="1620"/>
        <w:rPr>
          <w:sz w:val="20"/>
          <w:szCs w:val="20"/>
        </w:rPr>
      </w:pPr>
      <w:r>
        <w:rPr>
          <w:color w:val="000000"/>
          <w:sz w:val="20"/>
          <w:szCs w:val="20"/>
        </w:rPr>
        <w:t>a. Send official high school transcript or official GED to the CLC registrar’s office.</w:t>
      </w:r>
    </w:p>
    <w:p w14:paraId="15AADADC" w14:textId="77777777" w:rsidR="007E122F" w:rsidRDefault="0045088E">
      <w:pPr>
        <w:ind w:left="1620"/>
        <w:rPr>
          <w:sz w:val="20"/>
          <w:szCs w:val="20"/>
        </w:rPr>
      </w:pPr>
      <w:r>
        <w:rPr>
          <w:color w:val="000000"/>
          <w:sz w:val="20"/>
          <w:szCs w:val="20"/>
        </w:rPr>
        <w:t>b. Already have completed 30 credit hours at Christian Leaders Institute.</w:t>
      </w:r>
    </w:p>
    <w:p w14:paraId="569AE770" w14:textId="77777777" w:rsidR="007E122F" w:rsidRDefault="0045088E">
      <w:pPr>
        <w:ind w:left="1620"/>
        <w:rPr>
          <w:sz w:val="20"/>
          <w:szCs w:val="20"/>
        </w:rPr>
      </w:pPr>
      <w:r>
        <w:rPr>
          <w:color w:val="000000"/>
          <w:sz w:val="20"/>
          <w:szCs w:val="20"/>
        </w:rPr>
        <w:t xml:space="preserve">c. Earn CLI’s College Preparation Award, which consists of Christian Leaders Connection, Ministry </w:t>
      </w:r>
      <w:r>
        <w:rPr>
          <w:sz w:val="20"/>
          <w:szCs w:val="20"/>
        </w:rPr>
        <w:t>Foundations</w:t>
      </w:r>
      <w:r>
        <w:rPr>
          <w:color w:val="000000"/>
          <w:sz w:val="20"/>
          <w:szCs w:val="20"/>
        </w:rPr>
        <w:t>, Christian Basics, Basic Writing, and at least one of these three classe</w:t>
      </w:r>
      <w:r>
        <w:rPr>
          <w:color w:val="000000"/>
          <w:sz w:val="20"/>
          <w:szCs w:val="20"/>
        </w:rPr>
        <w:t>s: College Algebra, Practical Math, or Christian Leaders Enterprise.</w:t>
      </w:r>
    </w:p>
    <w:p w14:paraId="0FAD9266" w14:textId="77777777" w:rsidR="007E122F" w:rsidRDefault="0045088E">
      <w:pPr>
        <w:ind w:left="1620"/>
        <w:rPr>
          <w:sz w:val="20"/>
          <w:szCs w:val="20"/>
        </w:rPr>
      </w:pPr>
      <w:r>
        <w:rPr>
          <w:color w:val="000000"/>
          <w:sz w:val="20"/>
          <w:szCs w:val="20"/>
        </w:rPr>
        <w:t xml:space="preserve">d. Transfer at least 3 credits from another college where the student was previously enrolled. </w:t>
      </w:r>
    </w:p>
    <w:p w14:paraId="10D61D50" w14:textId="77777777" w:rsidR="007E122F" w:rsidRDefault="007E122F">
      <w:pPr>
        <w:ind w:left="1350"/>
        <w:rPr>
          <w:sz w:val="20"/>
          <w:szCs w:val="20"/>
        </w:rPr>
      </w:pPr>
    </w:p>
    <w:p w14:paraId="012F39C4" w14:textId="77777777" w:rsidR="007E122F" w:rsidRDefault="0045088E">
      <w:pPr>
        <w:ind w:left="1620" w:hanging="270"/>
        <w:rPr>
          <w:sz w:val="20"/>
          <w:szCs w:val="20"/>
        </w:rPr>
      </w:pPr>
      <w:r>
        <w:rPr>
          <w:color w:val="000000"/>
          <w:sz w:val="20"/>
          <w:szCs w:val="20"/>
        </w:rPr>
        <w:t>3. To provide evidence of personal integrity and a good reputation, each applicant must su</w:t>
      </w:r>
      <w:r>
        <w:rPr>
          <w:color w:val="000000"/>
          <w:sz w:val="20"/>
          <w:szCs w:val="20"/>
        </w:rPr>
        <w:t>bmit three letters of recommendation as part of the College’s admission process.</w:t>
      </w:r>
    </w:p>
    <w:p w14:paraId="0BC7D46C" w14:textId="77777777" w:rsidR="007E122F" w:rsidRDefault="0045088E">
      <w:pPr>
        <w:ind w:left="1620"/>
        <w:rPr>
          <w:sz w:val="20"/>
          <w:szCs w:val="20"/>
        </w:rPr>
      </w:pPr>
      <w:r>
        <w:rPr>
          <w:sz w:val="20"/>
          <w:szCs w:val="20"/>
        </w:rPr>
        <w:t>a. One from a ministry leader or a Mentor Minister.</w:t>
      </w:r>
    </w:p>
    <w:p w14:paraId="0C2CD9E7" w14:textId="77777777" w:rsidR="007E122F" w:rsidRDefault="0045088E">
      <w:pPr>
        <w:ind w:left="1620"/>
        <w:rPr>
          <w:sz w:val="20"/>
          <w:szCs w:val="20"/>
        </w:rPr>
      </w:pPr>
      <w:r>
        <w:rPr>
          <w:sz w:val="20"/>
          <w:szCs w:val="20"/>
        </w:rPr>
        <w:t>b. One from a spouse (if married) or from a friend (if unmarried).</w:t>
      </w:r>
    </w:p>
    <w:p w14:paraId="2FB02768" w14:textId="77777777" w:rsidR="007E122F" w:rsidRDefault="0045088E">
      <w:pPr>
        <w:ind w:left="1620"/>
        <w:rPr>
          <w:sz w:val="20"/>
          <w:szCs w:val="20"/>
        </w:rPr>
      </w:pPr>
      <w:r>
        <w:rPr>
          <w:sz w:val="20"/>
          <w:szCs w:val="20"/>
        </w:rPr>
        <w:t>c. One from a non-family member who knows the applicant well.</w:t>
      </w:r>
    </w:p>
    <w:p w14:paraId="13E4909F" w14:textId="77777777" w:rsidR="007E122F" w:rsidRDefault="007E122F">
      <w:pPr>
        <w:ind w:left="1080"/>
        <w:rPr>
          <w:sz w:val="20"/>
          <w:szCs w:val="20"/>
        </w:rPr>
      </w:pPr>
    </w:p>
    <w:p w14:paraId="428CD8B3" w14:textId="77777777" w:rsidR="007E122F" w:rsidRDefault="0045088E">
      <w:pPr>
        <w:ind w:left="1080"/>
        <w:rPr>
          <w:sz w:val="20"/>
          <w:szCs w:val="20"/>
        </w:rPr>
      </w:pPr>
      <w:r>
        <w:rPr>
          <w:color w:val="000000"/>
          <w:sz w:val="20"/>
          <w:szCs w:val="20"/>
        </w:rPr>
        <w:t xml:space="preserve">The Christian Leaders College Admissions (0 credits) is the venue for each applicant to fulfill CLC admissions criteria 2 and </w:t>
      </w:r>
      <w:r>
        <w:rPr>
          <w:color w:val="000000"/>
          <w:sz w:val="20"/>
          <w:szCs w:val="20"/>
        </w:rPr>
        <w:t>3, as well as provide a well-written personal profile and submit the application fee. Upon completion of the Christian Leaders College Admissions Class, the applicant is admitted to Christian Leaders College (while also remaining at Christian Leaders Insti</w:t>
      </w:r>
      <w:r>
        <w:rPr>
          <w:color w:val="000000"/>
          <w:sz w:val="20"/>
          <w:szCs w:val="20"/>
        </w:rPr>
        <w:t>tute, with dual enrollment status).</w:t>
      </w:r>
    </w:p>
    <w:p w14:paraId="30621E50" w14:textId="77777777" w:rsidR="007E122F" w:rsidRDefault="007E122F">
      <w:pPr>
        <w:ind w:left="1080"/>
        <w:rPr>
          <w:sz w:val="20"/>
          <w:szCs w:val="20"/>
        </w:rPr>
      </w:pPr>
    </w:p>
    <w:p w14:paraId="3F31A599" w14:textId="77777777" w:rsidR="007E122F" w:rsidRDefault="0045088E">
      <w:pPr>
        <w:ind w:left="1080"/>
        <w:rPr>
          <w:sz w:val="20"/>
          <w:szCs w:val="20"/>
        </w:rPr>
      </w:pPr>
      <w:r>
        <w:rPr>
          <w:color w:val="000000"/>
          <w:sz w:val="20"/>
          <w:szCs w:val="20"/>
        </w:rPr>
        <w:t>Christian Leaders College does not discriminate based on ethnicity, race, age, sex, national origin, disability, marital status, immigration status, or economic status. As a religious institution, Christian Leaders Coll</w:t>
      </w:r>
      <w:r>
        <w:rPr>
          <w:color w:val="000000"/>
          <w:sz w:val="20"/>
          <w:szCs w:val="20"/>
        </w:rPr>
        <w:t>ege reserves the right to make employment and hiring decisions on the basis of religious criteria.</w:t>
      </w:r>
    </w:p>
    <w:p w14:paraId="6EAAC3CF" w14:textId="77777777" w:rsidR="007E122F" w:rsidRDefault="007E122F">
      <w:pPr>
        <w:keepNext/>
        <w:keepLines/>
        <w:pBdr>
          <w:top w:val="nil"/>
          <w:left w:val="nil"/>
          <w:bottom w:val="nil"/>
          <w:right w:val="nil"/>
          <w:between w:val="nil"/>
        </w:pBdr>
        <w:spacing w:line="276" w:lineRule="auto"/>
        <w:rPr>
          <w:color w:val="000000"/>
          <w:sz w:val="20"/>
          <w:szCs w:val="20"/>
        </w:rPr>
      </w:pPr>
    </w:p>
    <w:p w14:paraId="2826C540" w14:textId="77777777" w:rsidR="007E122F" w:rsidRDefault="007E122F">
      <w:pPr>
        <w:keepNext/>
        <w:keepLines/>
        <w:pBdr>
          <w:top w:val="nil"/>
          <w:left w:val="nil"/>
          <w:bottom w:val="nil"/>
          <w:right w:val="nil"/>
          <w:between w:val="nil"/>
        </w:pBdr>
        <w:spacing w:line="276" w:lineRule="auto"/>
        <w:rPr>
          <w:color w:val="000000"/>
          <w:sz w:val="20"/>
          <w:szCs w:val="20"/>
        </w:rPr>
      </w:pPr>
    </w:p>
    <w:p w14:paraId="7269F533" w14:textId="77777777" w:rsidR="007E122F" w:rsidRDefault="0045088E">
      <w:pPr>
        <w:pStyle w:val="Heading2"/>
      </w:pPr>
      <w:bookmarkStart w:id="28" w:name="_heading=h.1pxezwc" w:colFirst="0" w:colLast="0"/>
      <w:bookmarkEnd w:id="28"/>
      <w:r>
        <w:t xml:space="preserve">Literacy Courses </w:t>
      </w:r>
    </w:p>
    <w:p w14:paraId="65F09445" w14:textId="77777777" w:rsidR="007E122F" w:rsidRDefault="0045088E">
      <w:pPr>
        <w:keepNext/>
        <w:keepLines/>
        <w:pBdr>
          <w:top w:val="nil"/>
          <w:left w:val="nil"/>
          <w:bottom w:val="nil"/>
          <w:right w:val="nil"/>
          <w:between w:val="nil"/>
        </w:pBdr>
        <w:spacing w:line="276" w:lineRule="auto"/>
        <w:rPr>
          <w:color w:val="000000"/>
          <w:sz w:val="20"/>
          <w:szCs w:val="20"/>
        </w:rPr>
      </w:pPr>
      <w:r>
        <w:rPr>
          <w:color w:val="000000"/>
          <w:sz w:val="20"/>
          <w:szCs w:val="20"/>
        </w:rPr>
        <w:t>CLC seeks to adequately prepare students for their desired level of study. Due to CLI offering courses on the World Wide Web, CLI has exp</w:t>
      </w:r>
      <w:r>
        <w:rPr>
          <w:color w:val="000000"/>
          <w:sz w:val="20"/>
          <w:szCs w:val="20"/>
        </w:rPr>
        <w:t xml:space="preserve">erienced individuals who may need to strengthen their English language before taking classes at CLI and CLC. CLI offers 3 different literacy courses to ensure students are well prepared to study at CLC. </w:t>
      </w:r>
    </w:p>
    <w:p w14:paraId="597506E3" w14:textId="77777777" w:rsidR="007E122F" w:rsidRDefault="0045088E">
      <w:pPr>
        <w:keepNext/>
        <w:keepLines/>
        <w:pBdr>
          <w:top w:val="nil"/>
          <w:left w:val="nil"/>
          <w:bottom w:val="nil"/>
          <w:right w:val="nil"/>
          <w:between w:val="nil"/>
        </w:pBdr>
        <w:spacing w:line="276" w:lineRule="auto"/>
        <w:rPr>
          <w:color w:val="000000"/>
          <w:sz w:val="20"/>
          <w:szCs w:val="20"/>
        </w:rPr>
      </w:pPr>
      <w:r>
        <w:rPr>
          <w:color w:val="000000"/>
          <w:sz w:val="20"/>
          <w:szCs w:val="20"/>
        </w:rPr>
        <w:tab/>
      </w:r>
    </w:p>
    <w:p w14:paraId="79961AE9" w14:textId="77777777" w:rsidR="007E122F" w:rsidRDefault="0045088E">
      <w:pPr>
        <w:keepNext/>
        <w:keepLines/>
        <w:pBdr>
          <w:top w:val="nil"/>
          <w:left w:val="nil"/>
          <w:bottom w:val="nil"/>
          <w:right w:val="nil"/>
          <w:between w:val="nil"/>
        </w:pBdr>
        <w:spacing w:line="276" w:lineRule="auto"/>
        <w:ind w:left="720"/>
        <w:rPr>
          <w:color w:val="000000"/>
          <w:sz w:val="20"/>
          <w:szCs w:val="20"/>
        </w:rPr>
      </w:pPr>
      <w:r>
        <w:rPr>
          <w:b/>
          <w:color w:val="000000"/>
          <w:sz w:val="20"/>
          <w:szCs w:val="20"/>
        </w:rPr>
        <w:t>English Literacy for Beginners 1:</w:t>
      </w:r>
      <w:r>
        <w:rPr>
          <w:color w:val="000000"/>
          <w:sz w:val="20"/>
          <w:szCs w:val="20"/>
        </w:rPr>
        <w:t xml:space="preserve"> This course is designed to bring the student from </w:t>
      </w:r>
      <w:r>
        <w:rPr>
          <w:b/>
          <w:color w:val="000000"/>
          <w:sz w:val="20"/>
          <w:szCs w:val="20"/>
        </w:rPr>
        <w:t xml:space="preserve">zero English Reading and Writing skills to a 3rd grade level. </w:t>
      </w:r>
      <w:r>
        <w:rPr>
          <w:color w:val="000000"/>
          <w:sz w:val="20"/>
          <w:szCs w:val="20"/>
        </w:rPr>
        <w:t>The course also teaches students how to teach English proficiency to others. The class teaches students good t</w:t>
      </w:r>
      <w:r>
        <w:rPr>
          <w:color w:val="000000"/>
          <w:sz w:val="20"/>
          <w:szCs w:val="20"/>
        </w:rPr>
        <w:t xml:space="preserve">est taking skills. </w:t>
      </w:r>
    </w:p>
    <w:p w14:paraId="0E9364CB" w14:textId="77777777" w:rsidR="007E122F" w:rsidRDefault="0045088E">
      <w:pPr>
        <w:keepNext/>
        <w:keepLines/>
        <w:pBdr>
          <w:top w:val="nil"/>
          <w:left w:val="nil"/>
          <w:bottom w:val="nil"/>
          <w:right w:val="nil"/>
          <w:between w:val="nil"/>
        </w:pBdr>
        <w:spacing w:line="276" w:lineRule="auto"/>
        <w:rPr>
          <w:color w:val="000000"/>
          <w:sz w:val="20"/>
          <w:szCs w:val="20"/>
        </w:rPr>
      </w:pPr>
      <w:r>
        <w:rPr>
          <w:color w:val="000000"/>
          <w:sz w:val="20"/>
          <w:szCs w:val="20"/>
        </w:rPr>
        <w:tab/>
      </w:r>
    </w:p>
    <w:p w14:paraId="478E74DF" w14:textId="77777777" w:rsidR="007E122F" w:rsidRDefault="0045088E">
      <w:pPr>
        <w:keepNext/>
        <w:keepLines/>
        <w:pBdr>
          <w:top w:val="nil"/>
          <w:left w:val="nil"/>
          <w:bottom w:val="nil"/>
          <w:right w:val="nil"/>
          <w:between w:val="nil"/>
        </w:pBdr>
        <w:spacing w:line="276" w:lineRule="auto"/>
        <w:ind w:left="720"/>
        <w:rPr>
          <w:color w:val="000000"/>
          <w:sz w:val="20"/>
          <w:szCs w:val="20"/>
        </w:rPr>
      </w:pPr>
      <w:r>
        <w:rPr>
          <w:b/>
          <w:color w:val="000000"/>
          <w:sz w:val="20"/>
          <w:szCs w:val="20"/>
        </w:rPr>
        <w:t xml:space="preserve">English Literacy for Beginners 2: </w:t>
      </w:r>
      <w:r>
        <w:rPr>
          <w:color w:val="000000"/>
          <w:sz w:val="20"/>
          <w:szCs w:val="20"/>
        </w:rPr>
        <w:t xml:space="preserve">This course is designed to bring the student from </w:t>
      </w:r>
      <w:r>
        <w:rPr>
          <w:b/>
          <w:color w:val="000000"/>
          <w:sz w:val="20"/>
          <w:szCs w:val="20"/>
        </w:rPr>
        <w:t>a 4th grade level in English reading and writing skills to a 6th grade level.</w:t>
      </w:r>
      <w:r>
        <w:rPr>
          <w:color w:val="000000"/>
          <w:sz w:val="20"/>
          <w:szCs w:val="20"/>
        </w:rPr>
        <w:t xml:space="preserve"> This class will help advance English vocabulary, literacy, and proficien</w:t>
      </w:r>
      <w:r>
        <w:rPr>
          <w:color w:val="000000"/>
          <w:sz w:val="20"/>
          <w:szCs w:val="20"/>
        </w:rPr>
        <w:t>cy. The course also teaches students how to teach English proficiency to others. The class teaches students good test taking skills.</w:t>
      </w:r>
    </w:p>
    <w:p w14:paraId="3F266089" w14:textId="77777777" w:rsidR="007E122F" w:rsidRDefault="007E122F">
      <w:pPr>
        <w:keepNext/>
        <w:keepLines/>
        <w:pBdr>
          <w:top w:val="nil"/>
          <w:left w:val="nil"/>
          <w:bottom w:val="nil"/>
          <w:right w:val="nil"/>
          <w:between w:val="nil"/>
        </w:pBdr>
        <w:spacing w:line="276" w:lineRule="auto"/>
        <w:rPr>
          <w:color w:val="000000"/>
          <w:sz w:val="20"/>
          <w:szCs w:val="20"/>
        </w:rPr>
      </w:pPr>
    </w:p>
    <w:p w14:paraId="3E523339" w14:textId="77777777" w:rsidR="007E122F" w:rsidRDefault="0045088E">
      <w:pPr>
        <w:keepNext/>
        <w:keepLines/>
        <w:pBdr>
          <w:top w:val="nil"/>
          <w:left w:val="nil"/>
          <w:bottom w:val="nil"/>
          <w:right w:val="nil"/>
          <w:between w:val="nil"/>
        </w:pBdr>
        <w:spacing w:line="276" w:lineRule="auto"/>
        <w:ind w:left="720"/>
        <w:rPr>
          <w:color w:val="000000"/>
          <w:sz w:val="20"/>
          <w:szCs w:val="20"/>
        </w:rPr>
      </w:pPr>
      <w:r>
        <w:rPr>
          <w:b/>
          <w:color w:val="000000"/>
          <w:sz w:val="20"/>
          <w:szCs w:val="20"/>
        </w:rPr>
        <w:t xml:space="preserve">English Literacy for Beginners 3: </w:t>
      </w:r>
      <w:r>
        <w:rPr>
          <w:color w:val="000000"/>
          <w:sz w:val="20"/>
          <w:szCs w:val="20"/>
        </w:rPr>
        <w:t xml:space="preserve">This course is designed to bring the student from </w:t>
      </w:r>
      <w:r>
        <w:rPr>
          <w:b/>
          <w:color w:val="000000"/>
          <w:sz w:val="20"/>
          <w:szCs w:val="20"/>
        </w:rPr>
        <w:t>a 7th grade level in English reading a</w:t>
      </w:r>
      <w:r>
        <w:rPr>
          <w:b/>
          <w:color w:val="000000"/>
          <w:sz w:val="20"/>
          <w:szCs w:val="20"/>
        </w:rPr>
        <w:t>nd writing skills to mid-high school level</w:t>
      </w:r>
      <w:r>
        <w:rPr>
          <w:color w:val="000000"/>
          <w:sz w:val="20"/>
          <w:szCs w:val="20"/>
        </w:rPr>
        <w:t>. This class will help advance English vocabulary, literacy, and proficiency. The course also teaches students how to teach English proficiency to others. The class teaches students good test taking skills.</w:t>
      </w:r>
    </w:p>
    <w:p w14:paraId="7283E82C" w14:textId="77777777" w:rsidR="007E122F" w:rsidRDefault="007E122F">
      <w:pPr>
        <w:pBdr>
          <w:top w:val="nil"/>
          <w:left w:val="nil"/>
          <w:bottom w:val="nil"/>
          <w:right w:val="nil"/>
          <w:between w:val="nil"/>
        </w:pBdr>
        <w:spacing w:line="276" w:lineRule="auto"/>
        <w:rPr>
          <w:color w:val="000000"/>
          <w:sz w:val="20"/>
          <w:szCs w:val="20"/>
        </w:rPr>
      </w:pPr>
    </w:p>
    <w:p w14:paraId="496ED15A" w14:textId="77777777" w:rsidR="007E122F" w:rsidRDefault="0045088E">
      <w:pPr>
        <w:pStyle w:val="Heading2"/>
        <w:rPr>
          <w:rFonts w:ascii="Arial" w:eastAsia="Arial" w:hAnsi="Arial" w:cs="Arial"/>
          <w:color w:val="000000"/>
          <w:sz w:val="22"/>
          <w:szCs w:val="22"/>
        </w:rPr>
      </w:pPr>
      <w:bookmarkStart w:id="29" w:name="_heading=h.49x2ik5" w:colFirst="0" w:colLast="0"/>
      <w:bookmarkEnd w:id="29"/>
      <w:r>
        <w:t>Admiss</w:t>
      </w:r>
      <w:r>
        <w:t>ion to CLI/CLC Age Requirement</w:t>
      </w:r>
    </w:p>
    <w:p w14:paraId="3B623CCB"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Admission to the Institute or College requires that an individual be at least 13 years of age and share the passion CLI/CLC has for Christianity.</w:t>
      </w:r>
    </w:p>
    <w:p w14:paraId="42C2FC15" w14:textId="77777777" w:rsidR="007E122F" w:rsidRDefault="007E122F">
      <w:pPr>
        <w:pBdr>
          <w:top w:val="nil"/>
          <w:left w:val="nil"/>
          <w:bottom w:val="nil"/>
          <w:right w:val="nil"/>
          <w:between w:val="nil"/>
        </w:pBdr>
        <w:spacing w:line="276" w:lineRule="auto"/>
        <w:rPr>
          <w:color w:val="181A1C"/>
          <w:sz w:val="20"/>
          <w:szCs w:val="20"/>
          <w:highlight w:val="white"/>
        </w:rPr>
      </w:pPr>
    </w:p>
    <w:p w14:paraId="4D4D7E48" w14:textId="77777777" w:rsidR="007E122F" w:rsidRDefault="0045088E">
      <w:pPr>
        <w:pStyle w:val="Heading2"/>
        <w:rPr>
          <w:rFonts w:ascii="Arial" w:eastAsia="Arial" w:hAnsi="Arial" w:cs="Arial"/>
          <w:color w:val="000000"/>
          <w:sz w:val="22"/>
          <w:szCs w:val="22"/>
        </w:rPr>
      </w:pPr>
      <w:bookmarkStart w:id="30" w:name="_heading=h.2p2csry" w:colFirst="0" w:colLast="0"/>
      <w:bookmarkEnd w:id="30"/>
      <w:r>
        <w:t xml:space="preserve">Admission to Certificate Program </w:t>
      </w:r>
    </w:p>
    <w:p w14:paraId="30F26307"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Admission to the Certificate Program is depe</w:t>
      </w:r>
      <w:r>
        <w:rPr>
          <w:color w:val="181A1C"/>
          <w:sz w:val="20"/>
          <w:szCs w:val="20"/>
          <w:highlight w:val="white"/>
        </w:rPr>
        <w:t>ndent on successful completion of the Christian Leaders College Admissions class. An individual will be admitted to the Certificate Program if they have shown their ability by successfully completing the Christian Leaders College Admissions class. With the</w:t>
      </w:r>
      <w:r>
        <w:rPr>
          <w:color w:val="181A1C"/>
          <w:sz w:val="20"/>
          <w:szCs w:val="20"/>
          <w:highlight w:val="white"/>
        </w:rPr>
        <w:t xml:space="preserve"> successful completion of the Christian Leaders College Admissions class, students are admitted to Christian Leaders College.</w:t>
      </w:r>
    </w:p>
    <w:p w14:paraId="5DCDD956" w14:textId="77777777" w:rsidR="007E122F" w:rsidRDefault="007E122F">
      <w:pPr>
        <w:pBdr>
          <w:top w:val="nil"/>
          <w:left w:val="nil"/>
          <w:bottom w:val="nil"/>
          <w:right w:val="nil"/>
          <w:between w:val="nil"/>
        </w:pBdr>
        <w:spacing w:line="276" w:lineRule="auto"/>
        <w:rPr>
          <w:rFonts w:ascii="Arial" w:eastAsia="Arial" w:hAnsi="Arial" w:cs="Arial"/>
          <w:color w:val="181A1C"/>
          <w:sz w:val="20"/>
          <w:szCs w:val="20"/>
          <w:highlight w:val="white"/>
        </w:rPr>
      </w:pPr>
    </w:p>
    <w:p w14:paraId="3D179142" w14:textId="77777777" w:rsidR="007E122F" w:rsidRDefault="0045088E">
      <w:pPr>
        <w:pStyle w:val="Heading2"/>
        <w:rPr>
          <w:rFonts w:ascii="Arial" w:eastAsia="Arial" w:hAnsi="Arial" w:cs="Arial"/>
          <w:color w:val="000000"/>
          <w:sz w:val="22"/>
          <w:szCs w:val="22"/>
        </w:rPr>
      </w:pPr>
      <w:bookmarkStart w:id="31" w:name="_heading=h.147n2zr" w:colFirst="0" w:colLast="0"/>
      <w:bookmarkEnd w:id="31"/>
      <w:r>
        <w:lastRenderedPageBreak/>
        <w:t>Admission to Diploma Program</w:t>
      </w:r>
    </w:p>
    <w:p w14:paraId="4C2C62B9"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Admission to the Diploma Program is dependent on successful completion of the Christian Leaders College Admissions class. An individual will be admitted to the Diploma Program if they have shown their ability by successfully completing the Christian Leader</w:t>
      </w:r>
      <w:r>
        <w:rPr>
          <w:color w:val="181A1C"/>
          <w:sz w:val="20"/>
          <w:szCs w:val="20"/>
          <w:highlight w:val="white"/>
        </w:rPr>
        <w:t xml:space="preserve">s College Admissions class and thus have been admitted to the College. </w:t>
      </w:r>
    </w:p>
    <w:p w14:paraId="5DD43390" w14:textId="77777777" w:rsidR="007E122F" w:rsidRDefault="007E122F">
      <w:pPr>
        <w:keepNext/>
        <w:keepLines/>
        <w:pBdr>
          <w:top w:val="nil"/>
          <w:left w:val="nil"/>
          <w:bottom w:val="nil"/>
          <w:right w:val="nil"/>
          <w:between w:val="nil"/>
        </w:pBdr>
        <w:spacing w:line="276" w:lineRule="auto"/>
        <w:rPr>
          <w:rFonts w:ascii="Arial" w:eastAsia="Arial" w:hAnsi="Arial" w:cs="Arial"/>
          <w:color w:val="000000"/>
          <w:sz w:val="22"/>
          <w:szCs w:val="22"/>
        </w:rPr>
      </w:pPr>
    </w:p>
    <w:p w14:paraId="30CB0BC8" w14:textId="77777777" w:rsidR="007E122F" w:rsidRDefault="0045088E">
      <w:pPr>
        <w:pStyle w:val="Heading2"/>
        <w:rPr>
          <w:rFonts w:ascii="Arial" w:eastAsia="Arial" w:hAnsi="Arial" w:cs="Arial"/>
          <w:color w:val="000000"/>
          <w:sz w:val="22"/>
          <w:szCs w:val="22"/>
        </w:rPr>
      </w:pPr>
      <w:bookmarkStart w:id="32" w:name="_heading=h.3o7alnk" w:colFirst="0" w:colLast="0"/>
      <w:bookmarkEnd w:id="32"/>
      <w:r>
        <w:t xml:space="preserve">Admission to a Degree Program </w:t>
      </w:r>
    </w:p>
    <w:p w14:paraId="788FC3C8" w14:textId="77777777" w:rsidR="007E122F" w:rsidRDefault="0045088E">
      <w:pPr>
        <w:keepNext/>
        <w:keepLines/>
        <w:pBdr>
          <w:top w:val="nil"/>
          <w:left w:val="nil"/>
          <w:bottom w:val="nil"/>
          <w:right w:val="nil"/>
          <w:between w:val="nil"/>
        </w:pBdr>
        <w:spacing w:line="276" w:lineRule="auto"/>
        <w:rPr>
          <w:color w:val="181A1C"/>
          <w:sz w:val="20"/>
          <w:szCs w:val="20"/>
          <w:highlight w:val="white"/>
        </w:rPr>
      </w:pPr>
      <w:r>
        <w:rPr>
          <w:color w:val="181A1C"/>
          <w:sz w:val="20"/>
          <w:szCs w:val="20"/>
          <w:highlight w:val="white"/>
        </w:rPr>
        <w:t>Admission to a Degree Program is dependent on successful completion of the Christian Leaders College Admissions class and by setting up a payment or pay</w:t>
      </w:r>
      <w:r>
        <w:rPr>
          <w:color w:val="181A1C"/>
          <w:sz w:val="20"/>
          <w:szCs w:val="20"/>
          <w:highlight w:val="white"/>
        </w:rPr>
        <w:t>ment plan toward the degree program administrative fee. An individual will be admitted to the Degree Program if they have successfully completed the Christian Leaders College Admissions class and have successfully set up an administrative fee payment.</w:t>
      </w:r>
    </w:p>
    <w:p w14:paraId="3E56BE7A"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20D61AAD" w14:textId="77777777" w:rsidR="007E122F" w:rsidRDefault="0045088E">
      <w:pPr>
        <w:pStyle w:val="Heading3"/>
        <w:rPr>
          <w:rFonts w:ascii="Arial" w:eastAsia="Arial" w:hAnsi="Arial" w:cs="Arial"/>
          <w:b w:val="0"/>
          <w:color w:val="000000"/>
          <w:sz w:val="22"/>
          <w:szCs w:val="22"/>
        </w:rPr>
      </w:pPr>
      <w:bookmarkStart w:id="33" w:name="_heading=h.23ckvvd" w:colFirst="0" w:colLast="0"/>
      <w:bookmarkEnd w:id="33"/>
      <w:r>
        <w:rPr>
          <w:b w:val="0"/>
          <w:color w:val="181A1C"/>
        </w:rPr>
        <w:t>Div</w:t>
      </w:r>
      <w:r>
        <w:rPr>
          <w:b w:val="0"/>
          <w:color w:val="181A1C"/>
        </w:rPr>
        <w:t>inity Degrees</w:t>
      </w:r>
    </w:p>
    <w:p w14:paraId="50CA15D8" w14:textId="77777777" w:rsidR="007E122F" w:rsidRDefault="0045088E">
      <w:pPr>
        <w:keepNext/>
        <w:keepLines/>
        <w:pBdr>
          <w:top w:val="nil"/>
          <w:left w:val="nil"/>
          <w:bottom w:val="nil"/>
          <w:right w:val="nil"/>
          <w:between w:val="nil"/>
        </w:pBdr>
        <w:spacing w:line="276" w:lineRule="auto"/>
        <w:ind w:left="720"/>
        <w:rPr>
          <w:color w:val="181A1C"/>
          <w:sz w:val="20"/>
          <w:szCs w:val="20"/>
          <w:highlight w:val="white"/>
        </w:rPr>
      </w:pPr>
      <w:r>
        <w:rPr>
          <w:color w:val="181A1C"/>
          <w:sz w:val="20"/>
          <w:szCs w:val="20"/>
        </w:rPr>
        <w:t>Divinity Degrees are our degrees requiring the most Biblical and theological courses, requiring intellectually rigorous study. Christian Leaders College offers an Associate of Di</w:t>
      </w:r>
      <w:r>
        <w:rPr>
          <w:color w:val="181A1C"/>
          <w:sz w:val="20"/>
          <w:szCs w:val="20"/>
          <w:highlight w:val="white"/>
        </w:rPr>
        <w:t xml:space="preserve">vinity Degree and a Bachelor of Divinity Degree. </w:t>
      </w:r>
    </w:p>
    <w:p w14:paraId="73B4E5BE" w14:textId="77777777" w:rsidR="007E122F" w:rsidRDefault="007E122F">
      <w:pPr>
        <w:pBdr>
          <w:top w:val="nil"/>
          <w:left w:val="nil"/>
          <w:bottom w:val="nil"/>
          <w:right w:val="nil"/>
          <w:between w:val="nil"/>
        </w:pBdr>
        <w:spacing w:line="276" w:lineRule="auto"/>
        <w:rPr>
          <w:b/>
          <w:color w:val="181A1C"/>
          <w:sz w:val="20"/>
          <w:szCs w:val="20"/>
          <w:highlight w:val="white"/>
        </w:rPr>
      </w:pPr>
    </w:p>
    <w:p w14:paraId="7DDEA7E6" w14:textId="77777777" w:rsidR="007E122F" w:rsidRDefault="0045088E">
      <w:pPr>
        <w:pStyle w:val="Heading3"/>
        <w:rPr>
          <w:b w:val="0"/>
        </w:rPr>
      </w:pPr>
      <w:bookmarkStart w:id="34" w:name="_heading=h.2grqrue" w:colFirst="0" w:colLast="0"/>
      <w:bookmarkEnd w:id="34"/>
      <w:r>
        <w:rPr>
          <w:b w:val="0"/>
          <w:color w:val="181A1C"/>
          <w:highlight w:val="white"/>
        </w:rPr>
        <w:t>Chaplaincy De</w:t>
      </w:r>
      <w:r>
        <w:rPr>
          <w:b w:val="0"/>
          <w:color w:val="181A1C"/>
          <w:highlight w:val="white"/>
        </w:rPr>
        <w:t>grees</w:t>
      </w:r>
    </w:p>
    <w:p w14:paraId="61DC28C0" w14:textId="77777777" w:rsidR="007E122F" w:rsidRDefault="0045088E">
      <w:pPr>
        <w:pBdr>
          <w:top w:val="nil"/>
          <w:left w:val="nil"/>
          <w:bottom w:val="nil"/>
          <w:right w:val="nil"/>
          <w:between w:val="nil"/>
        </w:pBdr>
        <w:ind w:left="720"/>
        <w:rPr>
          <w:color w:val="181A1C"/>
          <w:sz w:val="20"/>
          <w:szCs w:val="20"/>
          <w:highlight w:val="white"/>
        </w:rPr>
      </w:pPr>
      <w:r>
        <w:rPr>
          <w:color w:val="181A1C"/>
          <w:sz w:val="20"/>
          <w:szCs w:val="20"/>
          <w:highlight w:val="white"/>
        </w:rPr>
        <w:t>Chaplaincy Degrees are designed to give a comprehensive understanding of the cognitive topics needed for effective Chaplaincy. It covers a broad range of practical ministry, biblical, and theological courses. CLC brings you the study program through the Ch</w:t>
      </w:r>
      <w:r>
        <w:rPr>
          <w:color w:val="181A1C"/>
          <w:sz w:val="20"/>
          <w:szCs w:val="20"/>
          <w:highlight w:val="white"/>
        </w:rPr>
        <w:t xml:space="preserve">aplaincy degree program, and the Christian Leaders Alliance offers ordained status through its ordination program, if desired. CLC offers the Associate of Chaplaincy Degree and the Bachelor of Chaplaincy Degree. </w:t>
      </w:r>
    </w:p>
    <w:p w14:paraId="561433E0" w14:textId="77777777" w:rsidR="007E122F" w:rsidRDefault="007E122F">
      <w:pPr>
        <w:pBdr>
          <w:top w:val="nil"/>
          <w:left w:val="nil"/>
          <w:bottom w:val="nil"/>
          <w:right w:val="nil"/>
          <w:between w:val="nil"/>
        </w:pBdr>
        <w:rPr>
          <w:color w:val="181A1C"/>
          <w:sz w:val="20"/>
          <w:szCs w:val="20"/>
          <w:highlight w:val="white"/>
        </w:rPr>
      </w:pPr>
    </w:p>
    <w:p w14:paraId="60170851" w14:textId="77777777" w:rsidR="007E122F" w:rsidRDefault="0045088E">
      <w:pPr>
        <w:rPr>
          <w:color w:val="181A1C"/>
          <w:highlight w:val="white"/>
        </w:rPr>
      </w:pPr>
      <w:r>
        <w:rPr>
          <w:color w:val="181A1C"/>
          <w:highlight w:val="white"/>
        </w:rPr>
        <w:t>Christian Leadership Degrees</w:t>
      </w:r>
    </w:p>
    <w:p w14:paraId="6EA6F380" w14:textId="77777777" w:rsidR="007E122F" w:rsidRDefault="0045088E">
      <w:pPr>
        <w:ind w:left="720"/>
        <w:rPr>
          <w:color w:val="181A1C"/>
          <w:sz w:val="20"/>
          <w:szCs w:val="20"/>
          <w:highlight w:val="white"/>
        </w:rPr>
      </w:pPr>
      <w:r>
        <w:rPr>
          <w:color w:val="181A1C"/>
          <w:sz w:val="20"/>
          <w:szCs w:val="20"/>
          <w:highlight w:val="white"/>
        </w:rPr>
        <w:t>Christian Lea</w:t>
      </w:r>
      <w:r>
        <w:rPr>
          <w:color w:val="181A1C"/>
          <w:sz w:val="20"/>
          <w:szCs w:val="20"/>
          <w:highlight w:val="white"/>
        </w:rPr>
        <w:t xml:space="preserve">dership Degrees are designed to be versatile, providing a well-rounded view of what it means to be a Christian leader and teaches a biblical worldview, applicable in a wide variety of life situations. </w:t>
      </w:r>
    </w:p>
    <w:p w14:paraId="15D85ACE" w14:textId="77777777" w:rsidR="007E122F" w:rsidRDefault="007E122F">
      <w:pPr>
        <w:pBdr>
          <w:top w:val="nil"/>
          <w:left w:val="nil"/>
          <w:bottom w:val="nil"/>
          <w:right w:val="nil"/>
          <w:between w:val="nil"/>
        </w:pBdr>
        <w:ind w:left="720"/>
        <w:rPr>
          <w:color w:val="181A1C"/>
          <w:sz w:val="20"/>
          <w:szCs w:val="20"/>
          <w:highlight w:val="white"/>
        </w:rPr>
      </w:pPr>
    </w:p>
    <w:p w14:paraId="28205A7E" w14:textId="77777777" w:rsidR="007E122F" w:rsidRDefault="007E122F">
      <w:pPr>
        <w:pBdr>
          <w:top w:val="nil"/>
          <w:left w:val="nil"/>
          <w:bottom w:val="nil"/>
          <w:right w:val="nil"/>
          <w:between w:val="nil"/>
        </w:pBdr>
        <w:rPr>
          <w:color w:val="181A1C"/>
          <w:highlight w:val="white"/>
        </w:rPr>
      </w:pPr>
    </w:p>
    <w:p w14:paraId="7C3C5C73" w14:textId="77777777" w:rsidR="007E122F" w:rsidRDefault="007E122F">
      <w:pPr>
        <w:pBdr>
          <w:top w:val="nil"/>
          <w:left w:val="nil"/>
          <w:bottom w:val="nil"/>
          <w:right w:val="nil"/>
          <w:between w:val="nil"/>
        </w:pBdr>
        <w:rPr>
          <w:color w:val="181A1C"/>
          <w:highlight w:val="white"/>
        </w:rPr>
      </w:pPr>
    </w:p>
    <w:p w14:paraId="32B3AF53" w14:textId="77777777" w:rsidR="007E122F" w:rsidRDefault="007E122F">
      <w:pPr>
        <w:pBdr>
          <w:top w:val="nil"/>
          <w:left w:val="nil"/>
          <w:bottom w:val="nil"/>
          <w:right w:val="nil"/>
          <w:between w:val="nil"/>
        </w:pBdr>
        <w:rPr>
          <w:color w:val="181A1C"/>
          <w:highlight w:val="white"/>
        </w:rPr>
      </w:pPr>
    </w:p>
    <w:p w14:paraId="3259CD42" w14:textId="77777777" w:rsidR="007E122F" w:rsidRDefault="007E122F">
      <w:pPr>
        <w:pBdr>
          <w:top w:val="nil"/>
          <w:left w:val="nil"/>
          <w:bottom w:val="nil"/>
          <w:right w:val="nil"/>
          <w:between w:val="nil"/>
        </w:pBdr>
        <w:spacing w:line="276" w:lineRule="auto"/>
        <w:rPr>
          <w:sz w:val="22"/>
          <w:szCs w:val="22"/>
        </w:rPr>
      </w:pPr>
    </w:p>
    <w:p w14:paraId="3A24291B" w14:textId="77777777" w:rsidR="007E122F" w:rsidRDefault="007E122F">
      <w:pPr>
        <w:pBdr>
          <w:top w:val="nil"/>
          <w:left w:val="nil"/>
          <w:bottom w:val="nil"/>
          <w:right w:val="nil"/>
          <w:between w:val="nil"/>
        </w:pBdr>
        <w:spacing w:line="276" w:lineRule="auto"/>
        <w:rPr>
          <w:sz w:val="22"/>
          <w:szCs w:val="22"/>
        </w:rPr>
      </w:pPr>
    </w:p>
    <w:p w14:paraId="1849B944" w14:textId="77777777" w:rsidR="007E122F" w:rsidRDefault="007E122F">
      <w:pPr>
        <w:pBdr>
          <w:top w:val="nil"/>
          <w:left w:val="nil"/>
          <w:bottom w:val="nil"/>
          <w:right w:val="nil"/>
          <w:between w:val="nil"/>
        </w:pBdr>
        <w:spacing w:line="276" w:lineRule="auto"/>
        <w:rPr>
          <w:sz w:val="22"/>
          <w:szCs w:val="22"/>
        </w:rPr>
      </w:pPr>
    </w:p>
    <w:p w14:paraId="5F5531FB" w14:textId="77777777" w:rsidR="007E122F" w:rsidRDefault="007E122F">
      <w:pPr>
        <w:pBdr>
          <w:top w:val="nil"/>
          <w:left w:val="nil"/>
          <w:bottom w:val="nil"/>
          <w:right w:val="nil"/>
          <w:between w:val="nil"/>
        </w:pBdr>
        <w:spacing w:line="276" w:lineRule="auto"/>
        <w:rPr>
          <w:sz w:val="22"/>
          <w:szCs w:val="22"/>
        </w:rPr>
      </w:pPr>
    </w:p>
    <w:p w14:paraId="626B4093" w14:textId="77777777" w:rsidR="007E122F" w:rsidRDefault="007E122F">
      <w:pPr>
        <w:pBdr>
          <w:top w:val="nil"/>
          <w:left w:val="nil"/>
          <w:bottom w:val="nil"/>
          <w:right w:val="nil"/>
          <w:between w:val="nil"/>
        </w:pBdr>
        <w:spacing w:line="276" w:lineRule="auto"/>
        <w:rPr>
          <w:sz w:val="22"/>
          <w:szCs w:val="22"/>
        </w:rPr>
      </w:pPr>
    </w:p>
    <w:p w14:paraId="479931CD" w14:textId="77777777" w:rsidR="007E122F" w:rsidRDefault="007E122F">
      <w:pPr>
        <w:pBdr>
          <w:top w:val="nil"/>
          <w:left w:val="nil"/>
          <w:bottom w:val="nil"/>
          <w:right w:val="nil"/>
          <w:between w:val="nil"/>
        </w:pBdr>
        <w:spacing w:line="276" w:lineRule="auto"/>
        <w:rPr>
          <w:sz w:val="22"/>
          <w:szCs w:val="22"/>
        </w:rPr>
      </w:pPr>
    </w:p>
    <w:p w14:paraId="5B185C9D" w14:textId="77777777" w:rsidR="007E122F" w:rsidRDefault="007E122F">
      <w:pPr>
        <w:pBdr>
          <w:top w:val="nil"/>
          <w:left w:val="nil"/>
          <w:bottom w:val="nil"/>
          <w:right w:val="nil"/>
          <w:between w:val="nil"/>
        </w:pBdr>
        <w:spacing w:line="276" w:lineRule="auto"/>
        <w:rPr>
          <w:sz w:val="22"/>
          <w:szCs w:val="22"/>
        </w:rPr>
      </w:pPr>
    </w:p>
    <w:p w14:paraId="50A5D664" w14:textId="77777777" w:rsidR="007E122F" w:rsidRDefault="007E122F">
      <w:pPr>
        <w:pBdr>
          <w:top w:val="nil"/>
          <w:left w:val="nil"/>
          <w:bottom w:val="nil"/>
          <w:right w:val="nil"/>
          <w:between w:val="nil"/>
        </w:pBdr>
        <w:spacing w:line="276" w:lineRule="auto"/>
        <w:rPr>
          <w:sz w:val="22"/>
          <w:szCs w:val="22"/>
        </w:rPr>
      </w:pPr>
    </w:p>
    <w:p w14:paraId="051E8EA0" w14:textId="77777777" w:rsidR="007E122F" w:rsidRDefault="007E122F">
      <w:pPr>
        <w:pBdr>
          <w:top w:val="nil"/>
          <w:left w:val="nil"/>
          <w:bottom w:val="nil"/>
          <w:right w:val="nil"/>
          <w:between w:val="nil"/>
        </w:pBdr>
        <w:spacing w:line="276" w:lineRule="auto"/>
        <w:rPr>
          <w:sz w:val="22"/>
          <w:szCs w:val="22"/>
        </w:rPr>
      </w:pPr>
    </w:p>
    <w:p w14:paraId="005250DE" w14:textId="77777777" w:rsidR="007E122F" w:rsidRDefault="007E122F">
      <w:pPr>
        <w:pBdr>
          <w:top w:val="nil"/>
          <w:left w:val="nil"/>
          <w:bottom w:val="nil"/>
          <w:right w:val="nil"/>
          <w:between w:val="nil"/>
        </w:pBdr>
        <w:spacing w:line="276" w:lineRule="auto"/>
        <w:rPr>
          <w:sz w:val="22"/>
          <w:szCs w:val="22"/>
        </w:rPr>
      </w:pPr>
    </w:p>
    <w:p w14:paraId="70F505B9" w14:textId="77777777" w:rsidR="007E122F" w:rsidRDefault="007E122F">
      <w:pPr>
        <w:pBdr>
          <w:top w:val="nil"/>
          <w:left w:val="nil"/>
          <w:bottom w:val="nil"/>
          <w:right w:val="nil"/>
          <w:between w:val="nil"/>
        </w:pBdr>
        <w:spacing w:line="276" w:lineRule="auto"/>
        <w:rPr>
          <w:sz w:val="22"/>
          <w:szCs w:val="22"/>
        </w:rPr>
      </w:pPr>
    </w:p>
    <w:p w14:paraId="02E98971" w14:textId="77777777" w:rsidR="007E122F" w:rsidRDefault="007E122F">
      <w:pPr>
        <w:pBdr>
          <w:top w:val="nil"/>
          <w:left w:val="nil"/>
          <w:bottom w:val="nil"/>
          <w:right w:val="nil"/>
          <w:between w:val="nil"/>
        </w:pBdr>
        <w:spacing w:line="276" w:lineRule="auto"/>
        <w:rPr>
          <w:sz w:val="22"/>
          <w:szCs w:val="22"/>
        </w:rPr>
      </w:pPr>
    </w:p>
    <w:p w14:paraId="544A5FE2" w14:textId="77777777" w:rsidR="007E122F" w:rsidRDefault="007E122F">
      <w:pPr>
        <w:pBdr>
          <w:top w:val="nil"/>
          <w:left w:val="nil"/>
          <w:bottom w:val="nil"/>
          <w:right w:val="nil"/>
          <w:between w:val="nil"/>
        </w:pBdr>
        <w:spacing w:line="276" w:lineRule="auto"/>
        <w:rPr>
          <w:sz w:val="22"/>
          <w:szCs w:val="22"/>
        </w:rPr>
      </w:pPr>
    </w:p>
    <w:p w14:paraId="444D44E9" w14:textId="77777777" w:rsidR="007E122F" w:rsidRDefault="0045088E">
      <w:pPr>
        <w:pStyle w:val="Heading2"/>
        <w:rPr>
          <w:rFonts w:ascii="Arial" w:eastAsia="Arial" w:hAnsi="Arial" w:cs="Arial"/>
          <w:color w:val="000000"/>
          <w:sz w:val="22"/>
          <w:szCs w:val="22"/>
        </w:rPr>
      </w:pPr>
      <w:bookmarkStart w:id="35" w:name="_heading=h.vx1227" w:colFirst="0" w:colLast="0"/>
      <w:bookmarkEnd w:id="35"/>
      <w:r>
        <w:lastRenderedPageBreak/>
        <w:t>Course Enrollment Period</w:t>
      </w:r>
    </w:p>
    <w:p w14:paraId="63596706" w14:textId="77777777" w:rsidR="007E122F" w:rsidRDefault="0045088E">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r>
        <w:rPr>
          <w:color w:val="181A1C"/>
          <w:sz w:val="20"/>
          <w:szCs w:val="20"/>
          <w:highlight w:val="white"/>
        </w:rPr>
        <w:t>A student enrolling in a course will have 180 days to complete the coursework and receive a passing grade. If they do not complete the course in the allotted timeframe, they will then be automatically un-enrolled from the course. A</w:t>
      </w:r>
      <w:r>
        <w:rPr>
          <w:color w:val="181A1C"/>
          <w:sz w:val="20"/>
          <w:szCs w:val="20"/>
          <w:highlight w:val="white"/>
        </w:rPr>
        <w:t>t this point all their work in that course will be removed from the system. If they were unable to complete the course, they will need to start over. Since CLC’s courses are all offered online, students are able to access the courses 365 days a year at any</w:t>
      </w:r>
      <w:r>
        <w:rPr>
          <w:color w:val="181A1C"/>
          <w:sz w:val="20"/>
          <w:szCs w:val="20"/>
          <w:highlight w:val="white"/>
        </w:rPr>
        <w:t xml:space="preserve"> time.</w:t>
      </w:r>
    </w:p>
    <w:p w14:paraId="77D23CD9" w14:textId="77777777" w:rsidR="007E122F" w:rsidRDefault="007E122F">
      <w:pPr>
        <w:pStyle w:val="Heading2"/>
        <w:rPr>
          <w:rFonts w:ascii="Arial" w:eastAsia="Arial" w:hAnsi="Arial" w:cs="Arial"/>
          <w:color w:val="000000"/>
          <w:sz w:val="22"/>
          <w:szCs w:val="22"/>
        </w:rPr>
      </w:pPr>
      <w:bookmarkStart w:id="36" w:name="_heading=h.3fwokq0" w:colFirst="0" w:colLast="0"/>
      <w:bookmarkEnd w:id="36"/>
    </w:p>
    <w:p w14:paraId="577551B5" w14:textId="77777777" w:rsidR="007E122F" w:rsidRDefault="0045088E">
      <w:pPr>
        <w:pStyle w:val="Heading2"/>
        <w:rPr>
          <w:rFonts w:ascii="Helvetica Neue" w:eastAsia="Helvetica Neue" w:hAnsi="Helvetica Neue" w:cs="Helvetica Neue"/>
          <w:color w:val="000000"/>
          <w:sz w:val="22"/>
          <w:szCs w:val="22"/>
        </w:rPr>
      </w:pPr>
      <w:r>
        <w:t>Course Enrollment Limit Policy</w:t>
      </w:r>
    </w:p>
    <w:p w14:paraId="4ACC76C7" w14:textId="77777777" w:rsidR="007E122F" w:rsidRDefault="0045088E">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r>
        <w:rPr>
          <w:color w:val="181A1C"/>
          <w:sz w:val="20"/>
          <w:szCs w:val="20"/>
          <w:highlight w:val="white"/>
        </w:rPr>
        <w:t>A student can only be self-enrolled in five (5) courses at one time. A student cannot enroll in additional courses until they have completed a current course with a passing grade or until they are un-enrolled at the e</w:t>
      </w:r>
      <w:r>
        <w:rPr>
          <w:color w:val="181A1C"/>
          <w:sz w:val="20"/>
          <w:szCs w:val="20"/>
          <w:highlight w:val="white"/>
        </w:rPr>
        <w:t>nd of the enrollment period.</w:t>
      </w:r>
    </w:p>
    <w:p w14:paraId="20F58AF5" w14:textId="77777777" w:rsidR="007E122F" w:rsidRDefault="007E122F">
      <w:pPr>
        <w:pStyle w:val="Heading2"/>
        <w:rPr>
          <w:rFonts w:ascii="Arial" w:eastAsia="Arial" w:hAnsi="Arial" w:cs="Arial"/>
          <w:color w:val="222222"/>
        </w:rPr>
      </w:pPr>
      <w:bookmarkStart w:id="37" w:name="_heading=h.1v1yuxt" w:colFirst="0" w:colLast="0"/>
      <w:bookmarkEnd w:id="37"/>
    </w:p>
    <w:p w14:paraId="06E0AA9B" w14:textId="77777777" w:rsidR="007E122F" w:rsidRDefault="0045088E">
      <w:pPr>
        <w:pStyle w:val="Heading2"/>
        <w:rPr>
          <w:rFonts w:ascii="Helvetica Neue" w:eastAsia="Helvetica Neue" w:hAnsi="Helvetica Neue" w:cs="Helvetica Neue"/>
          <w:color w:val="000000"/>
          <w:sz w:val="22"/>
          <w:szCs w:val="22"/>
        </w:rPr>
      </w:pPr>
      <w:r>
        <w:t>Previewing a course</w:t>
      </w:r>
    </w:p>
    <w:p w14:paraId="73FDA85D"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A CLC student may review a course’s content, the course overview, the course’s goals, and assi</w:t>
      </w:r>
      <w:r>
        <w:rPr>
          <w:color w:val="181A1C"/>
          <w:sz w:val="20"/>
          <w:szCs w:val="20"/>
        </w:rPr>
        <w:t xml:space="preserve">gnments without being enrolled in the course (he or she may not preview quizzes, however). </w:t>
      </w:r>
    </w:p>
    <w:p w14:paraId="6530F07E" w14:textId="77777777" w:rsidR="007E122F" w:rsidRDefault="007E122F">
      <w:pPr>
        <w:pStyle w:val="Heading2"/>
        <w:rPr>
          <w:rFonts w:ascii="Arial" w:eastAsia="Arial" w:hAnsi="Arial" w:cs="Arial"/>
          <w:color w:val="000000"/>
          <w:sz w:val="22"/>
          <w:szCs w:val="22"/>
        </w:rPr>
      </w:pPr>
    </w:p>
    <w:p w14:paraId="21870397" w14:textId="77777777" w:rsidR="007E122F" w:rsidRDefault="0045088E">
      <w:pPr>
        <w:pStyle w:val="Heading2"/>
      </w:pPr>
      <w:bookmarkStart w:id="38" w:name="_heading=h.4f1mdlm" w:colFirst="0" w:colLast="0"/>
      <w:bookmarkEnd w:id="38"/>
      <w:r>
        <w:t>Course languages</w:t>
      </w:r>
    </w:p>
    <w:p w14:paraId="53A18E52"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rPr>
        <w:t xml:space="preserve">All courses are available in English. Check with CLC about the availability of the courses in other languages. </w:t>
      </w:r>
    </w:p>
    <w:p w14:paraId="77DDD127" w14:textId="77777777" w:rsidR="007E122F" w:rsidRDefault="007E122F">
      <w:pPr>
        <w:pStyle w:val="Heading2"/>
        <w:rPr>
          <w:rFonts w:ascii="Times New Roman" w:eastAsia="Times New Roman" w:hAnsi="Times New Roman" w:cs="Times New Roman"/>
          <w:color w:val="000000"/>
          <w:sz w:val="22"/>
          <w:szCs w:val="22"/>
        </w:rPr>
      </w:pPr>
    </w:p>
    <w:p w14:paraId="13ADBE8E" w14:textId="77777777" w:rsidR="007E122F" w:rsidRDefault="0045088E">
      <w:pPr>
        <w:pStyle w:val="Heading2"/>
      </w:pPr>
      <w:bookmarkStart w:id="39" w:name="_heading=h.2u6wntf" w:colFirst="0" w:colLast="0"/>
      <w:bookmarkEnd w:id="39"/>
      <w:r>
        <w:t>Transfer of credits to CLC</w:t>
      </w:r>
    </w:p>
    <w:p w14:paraId="0B740AF5"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w:t>
      </w:r>
      <w:r>
        <w:rPr>
          <w:color w:val="181A1C"/>
          <w:sz w:val="20"/>
          <w:szCs w:val="20"/>
          <w:highlight w:val="white"/>
        </w:rPr>
        <w:t>ian Leaders College does offer all required courses for each College program available, but if a student has taken any of these course credits at another college, they can have the official transcript sent to Christian Leaders College for review. Christian</w:t>
      </w:r>
      <w:r>
        <w:rPr>
          <w:color w:val="181A1C"/>
          <w:sz w:val="20"/>
          <w:szCs w:val="20"/>
          <w:highlight w:val="white"/>
        </w:rPr>
        <w:t xml:space="preserve"> Leaders College will accept traditional or non-traditional accreditation courses if our registrar can verify that the college is a provider of quality higher education. Courses must have a grade of C- or higher to be eligible for transfer. CLC will potent</w:t>
      </w:r>
      <w:r>
        <w:rPr>
          <w:color w:val="181A1C"/>
          <w:sz w:val="20"/>
          <w:szCs w:val="20"/>
          <w:highlight w:val="white"/>
        </w:rPr>
        <w:t>ially accept up to 60 credit hours toward the requirements of a bachelor degree. Students should follow these steps with regards to transcript review if wishing to enroll into a degree program at CLC: 1) Enroll in and complete the College Admissions class;</w:t>
      </w:r>
      <w:r>
        <w:rPr>
          <w:color w:val="181A1C"/>
          <w:sz w:val="20"/>
          <w:szCs w:val="20"/>
          <w:highlight w:val="white"/>
        </w:rPr>
        <w:t xml:space="preserve"> 2) Request that other institutions send your official transcript in a sealed envelope to:</w:t>
      </w:r>
    </w:p>
    <w:p w14:paraId="7DD50369" w14:textId="77777777" w:rsidR="007E122F" w:rsidRDefault="007E122F">
      <w:pPr>
        <w:keepNext/>
        <w:keepLines/>
        <w:pBdr>
          <w:top w:val="nil"/>
          <w:left w:val="nil"/>
          <w:bottom w:val="nil"/>
          <w:right w:val="nil"/>
          <w:between w:val="nil"/>
        </w:pBdr>
        <w:spacing w:line="276" w:lineRule="auto"/>
        <w:jc w:val="center"/>
        <w:rPr>
          <w:rFonts w:ascii="Arial" w:eastAsia="Arial" w:hAnsi="Arial" w:cs="Arial"/>
          <w:color w:val="181A1C"/>
          <w:sz w:val="20"/>
          <w:szCs w:val="20"/>
          <w:highlight w:val="white"/>
        </w:rPr>
      </w:pPr>
    </w:p>
    <w:p w14:paraId="6FF0CC00" w14:textId="77777777" w:rsidR="007E122F" w:rsidRDefault="0045088E">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Christian Leaders College</w:t>
      </w:r>
    </w:p>
    <w:p w14:paraId="03CF1BC2" w14:textId="77777777" w:rsidR="007E122F" w:rsidRDefault="0045088E">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Attn: Registrar</w:t>
      </w:r>
    </w:p>
    <w:p w14:paraId="3B68896A" w14:textId="77777777" w:rsidR="007E122F" w:rsidRDefault="0045088E">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17771 West Spring Lake Road</w:t>
      </w:r>
    </w:p>
    <w:p w14:paraId="346C7A3B" w14:textId="77777777" w:rsidR="007E122F" w:rsidRDefault="0045088E">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Spring Lake, MI 49456</w:t>
      </w:r>
    </w:p>
    <w:p w14:paraId="4099F14A" w14:textId="77777777" w:rsidR="007E122F" w:rsidRDefault="0045088E">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United States of America</w:t>
      </w:r>
    </w:p>
    <w:p w14:paraId="6CCA8523" w14:textId="77777777" w:rsidR="007E122F" w:rsidRDefault="007E122F">
      <w:pPr>
        <w:keepNext/>
        <w:keepLines/>
        <w:pBdr>
          <w:top w:val="nil"/>
          <w:left w:val="nil"/>
          <w:bottom w:val="nil"/>
          <w:right w:val="nil"/>
          <w:between w:val="nil"/>
        </w:pBdr>
        <w:spacing w:line="276" w:lineRule="auto"/>
        <w:ind w:left="720"/>
        <w:rPr>
          <w:rFonts w:ascii="Arial" w:eastAsia="Arial" w:hAnsi="Arial" w:cs="Arial"/>
          <w:color w:val="000000"/>
          <w:sz w:val="22"/>
          <w:szCs w:val="22"/>
        </w:rPr>
      </w:pPr>
    </w:p>
    <w:p w14:paraId="30628714"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u w:val="single"/>
        </w:rPr>
        <w:t>OR</w:t>
      </w:r>
      <w:r>
        <w:rPr>
          <w:color w:val="181A1C"/>
          <w:sz w:val="20"/>
          <w:szCs w:val="20"/>
          <w:highlight w:val="white"/>
        </w:rPr>
        <w:t xml:space="preserve"> the educational institution can email the official transcript directly to </w:t>
      </w:r>
      <w:hyperlink r:id="rId26">
        <w:r>
          <w:rPr>
            <w:color w:val="1155CC"/>
            <w:sz w:val="20"/>
            <w:szCs w:val="20"/>
            <w:highlight w:val="white"/>
            <w:u w:val="single"/>
          </w:rPr>
          <w:t>registrar@christianleaders.net</w:t>
        </w:r>
      </w:hyperlink>
      <w:r>
        <w:rPr>
          <w:color w:val="181A1C"/>
          <w:sz w:val="20"/>
          <w:szCs w:val="20"/>
          <w:highlight w:val="white"/>
        </w:rPr>
        <w:t>.</w:t>
      </w:r>
    </w:p>
    <w:p w14:paraId="4EE4CB61" w14:textId="77777777" w:rsidR="007E122F" w:rsidRDefault="0045088E">
      <w:pPr>
        <w:keepNext/>
        <w:keepLines/>
        <w:pBdr>
          <w:top w:val="nil"/>
          <w:left w:val="nil"/>
          <w:bottom w:val="nil"/>
          <w:right w:val="nil"/>
          <w:between w:val="nil"/>
        </w:pBdr>
        <w:spacing w:line="276" w:lineRule="auto"/>
        <w:rPr>
          <w:color w:val="181A1C"/>
          <w:sz w:val="20"/>
          <w:szCs w:val="20"/>
          <w:highlight w:val="white"/>
        </w:rPr>
      </w:pPr>
      <w:bookmarkStart w:id="40" w:name="_heading=h.19c6y18" w:colFirst="0" w:colLast="0"/>
      <w:bookmarkEnd w:id="40"/>
      <w:r>
        <w:rPr>
          <w:color w:val="181A1C"/>
          <w:sz w:val="20"/>
          <w:szCs w:val="20"/>
          <w:highlight w:val="white"/>
        </w:rPr>
        <w:t>3) Enroll in and complete the degree program orientation; 4) Make payment toward a degree (m</w:t>
      </w:r>
      <w:r>
        <w:rPr>
          <w:color w:val="181A1C"/>
          <w:sz w:val="20"/>
          <w:szCs w:val="20"/>
          <w:highlight w:val="white"/>
        </w:rPr>
        <w:t>onthly or in full); 5) Request acceptance into the degree program and a full review of previously sent transcript(s).</w:t>
      </w:r>
    </w:p>
    <w:p w14:paraId="3A5B1C29"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54541527"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Please note that the fee for reviewing official transcripts is included in the College Application fee, but students must be accepted int</w:t>
      </w:r>
      <w:r>
        <w:rPr>
          <w:color w:val="181A1C"/>
          <w:sz w:val="20"/>
          <w:szCs w:val="20"/>
          <w:highlight w:val="white"/>
        </w:rPr>
        <w:t>o the College by successfully completing the College Admissions class before they can request a full review of their transcript for applicable credits. If a student does not wish to pursue a degree but would still like to have an official transcript review</w:t>
      </w:r>
      <w:r>
        <w:rPr>
          <w:color w:val="181A1C"/>
          <w:sz w:val="20"/>
          <w:szCs w:val="20"/>
          <w:highlight w:val="white"/>
        </w:rPr>
        <w:t>ed for transfer credits, he or she may request a full review of official transcripts upon acceptance to the Christian Leaders College.</w:t>
      </w:r>
      <w:r>
        <w:rPr>
          <w:rFonts w:ascii="Arial" w:eastAsia="Arial" w:hAnsi="Arial" w:cs="Arial"/>
          <w:color w:val="181A1C"/>
          <w:sz w:val="20"/>
          <w:szCs w:val="20"/>
          <w:highlight w:val="white"/>
        </w:rPr>
        <w:t xml:space="preserve"> </w:t>
      </w:r>
      <w:r>
        <w:rPr>
          <w:color w:val="181A1C"/>
          <w:sz w:val="20"/>
          <w:szCs w:val="20"/>
          <w:highlight w:val="white"/>
        </w:rPr>
        <w:t>After credits are reviewed, any applicable classes and credits will be transferred into the student’s record by our regis</w:t>
      </w:r>
      <w:r>
        <w:rPr>
          <w:color w:val="181A1C"/>
          <w:sz w:val="20"/>
          <w:szCs w:val="20"/>
          <w:highlight w:val="white"/>
        </w:rPr>
        <w:t xml:space="preserve">trar. </w:t>
      </w:r>
    </w:p>
    <w:p w14:paraId="38BC6537" w14:textId="77777777" w:rsidR="007E122F" w:rsidRDefault="007E122F">
      <w:pPr>
        <w:keepNext/>
        <w:keepLines/>
        <w:pBdr>
          <w:top w:val="nil"/>
          <w:left w:val="nil"/>
          <w:bottom w:val="nil"/>
          <w:right w:val="nil"/>
          <w:between w:val="nil"/>
        </w:pBdr>
        <w:spacing w:line="276" w:lineRule="auto"/>
      </w:pPr>
    </w:p>
    <w:p w14:paraId="2E83C5F9" w14:textId="77777777" w:rsidR="007E122F" w:rsidRDefault="007E122F">
      <w:pPr>
        <w:keepNext/>
        <w:keepLines/>
        <w:pBdr>
          <w:top w:val="nil"/>
          <w:left w:val="nil"/>
          <w:bottom w:val="nil"/>
          <w:right w:val="nil"/>
          <w:between w:val="nil"/>
        </w:pBdr>
        <w:spacing w:line="276" w:lineRule="auto"/>
      </w:pPr>
    </w:p>
    <w:p w14:paraId="104EB6E1" w14:textId="77777777" w:rsidR="007E122F" w:rsidRDefault="0045088E">
      <w:pPr>
        <w:pStyle w:val="Heading2"/>
      </w:pPr>
      <w:r>
        <w:lastRenderedPageBreak/>
        <w:t>Transfer of credits from CLC to other institutions</w:t>
      </w:r>
    </w:p>
    <w:p w14:paraId="36CA8BEA"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The receiving institution determines the transfer of academic credits to any institution. The student who plans to transfer CLC credits is advised to check with the receiving institution. </w:t>
      </w:r>
    </w:p>
    <w:p w14:paraId="13665000" w14:textId="77777777" w:rsidR="007E122F" w:rsidRDefault="007E122F">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14:paraId="5717C81F"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In ord</w:t>
      </w:r>
      <w:r>
        <w:rPr>
          <w:color w:val="181A1C"/>
          <w:sz w:val="20"/>
          <w:szCs w:val="20"/>
          <w:highlight w:val="white"/>
        </w:rPr>
        <w:t>er to request an official transcript, students must pay a $10.00 processing fee and fill out a Transcript</w:t>
      </w:r>
      <w:r>
        <w:rPr>
          <w:rFonts w:ascii="Arial" w:eastAsia="Arial" w:hAnsi="Arial" w:cs="Arial"/>
          <w:color w:val="000000"/>
          <w:sz w:val="22"/>
          <w:szCs w:val="22"/>
        </w:rPr>
        <w:t xml:space="preserve"> </w:t>
      </w:r>
      <w:r>
        <w:rPr>
          <w:color w:val="181A1C"/>
          <w:sz w:val="20"/>
          <w:szCs w:val="20"/>
          <w:highlight w:val="white"/>
        </w:rPr>
        <w:t>Release</w:t>
      </w:r>
      <w:r>
        <w:rPr>
          <w:rFonts w:ascii="Arial" w:eastAsia="Arial" w:hAnsi="Arial" w:cs="Arial"/>
          <w:color w:val="000000"/>
          <w:sz w:val="22"/>
          <w:szCs w:val="22"/>
        </w:rPr>
        <w:t xml:space="preserve"> </w:t>
      </w:r>
      <w:r>
        <w:rPr>
          <w:color w:val="181A1C"/>
          <w:sz w:val="20"/>
          <w:szCs w:val="20"/>
          <w:highlight w:val="white"/>
        </w:rPr>
        <w:t>Form. Once the student has completed paying the processing fee and filling out the Transcript Release Form, CLC will process and release the s</w:t>
      </w:r>
      <w:r>
        <w:rPr>
          <w:color w:val="181A1C"/>
          <w:sz w:val="20"/>
          <w:szCs w:val="20"/>
          <w:highlight w:val="white"/>
        </w:rPr>
        <w:t>tudent’s official transcript.</w:t>
      </w:r>
    </w:p>
    <w:p w14:paraId="466528F9" w14:textId="77777777" w:rsidR="007E122F" w:rsidRDefault="007E122F">
      <w:pPr>
        <w:pStyle w:val="Heading2"/>
        <w:rPr>
          <w:rFonts w:ascii="Arial" w:eastAsia="Arial" w:hAnsi="Arial" w:cs="Arial"/>
          <w:color w:val="000000"/>
          <w:sz w:val="22"/>
          <w:szCs w:val="22"/>
        </w:rPr>
      </w:pPr>
    </w:p>
    <w:p w14:paraId="31E1BEE3" w14:textId="77777777" w:rsidR="007E122F" w:rsidRDefault="0045088E">
      <w:pPr>
        <w:pStyle w:val="Heading2"/>
      </w:pPr>
      <w:bookmarkStart w:id="41" w:name="_heading=h.3tbugp1" w:colFirst="0" w:colLast="0"/>
      <w:bookmarkEnd w:id="41"/>
      <w:r>
        <w:t>Policy on Validating Credits Earned at Unaccredited Institutions</w:t>
      </w:r>
    </w:p>
    <w:p w14:paraId="3C64C98E"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In order for CLC to properly validate credits earned by students at unaccredited institutions, the following three verification steps will need to be fulfilled:</w:t>
      </w:r>
    </w:p>
    <w:p w14:paraId="0195242E" w14:textId="77777777" w:rsidR="007E122F" w:rsidRDefault="007E122F">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14:paraId="5199B926" w14:textId="77777777" w:rsidR="007E122F" w:rsidRDefault="0045088E">
      <w:pPr>
        <w:keepNext/>
        <w:keepLines/>
        <w:numPr>
          <w:ilvl w:val="0"/>
          <w:numId w:val="3"/>
        </w:numPr>
        <w:pBdr>
          <w:top w:val="nil"/>
          <w:left w:val="nil"/>
          <w:bottom w:val="nil"/>
          <w:right w:val="nil"/>
          <w:between w:val="nil"/>
        </w:pBdr>
        <w:ind w:left="540" w:hanging="320"/>
        <w:rPr>
          <w:color w:val="000000"/>
          <w:sz w:val="20"/>
          <w:szCs w:val="20"/>
          <w:highlight w:val="white"/>
        </w:rPr>
      </w:pPr>
      <w:r>
        <w:rPr>
          <w:color w:val="000000"/>
          <w:sz w:val="20"/>
          <w:szCs w:val="20"/>
          <w:highlight w:val="white"/>
        </w:rPr>
        <w:t>Institution must demonstrate that achievements were earned by means of comprehensive examinations.</w:t>
      </w:r>
    </w:p>
    <w:p w14:paraId="1160C8BE" w14:textId="77777777" w:rsidR="007E122F" w:rsidRDefault="0045088E">
      <w:pPr>
        <w:keepNext/>
        <w:keepLines/>
        <w:numPr>
          <w:ilvl w:val="0"/>
          <w:numId w:val="3"/>
        </w:numPr>
        <w:pBdr>
          <w:top w:val="nil"/>
          <w:left w:val="nil"/>
          <w:bottom w:val="nil"/>
          <w:right w:val="nil"/>
          <w:between w:val="nil"/>
        </w:pBdr>
        <w:ind w:left="540" w:hanging="320"/>
        <w:rPr>
          <w:color w:val="000000"/>
          <w:sz w:val="20"/>
          <w:szCs w:val="20"/>
          <w:highlight w:val="white"/>
        </w:rPr>
      </w:pPr>
      <w:r>
        <w:rPr>
          <w:color w:val="000000"/>
          <w:sz w:val="20"/>
          <w:szCs w:val="20"/>
          <w:highlight w:val="white"/>
        </w:rPr>
        <w:t>Institution will need to provide syllabi, faculty credentials, grading standards, and/or other relevant learning resources for review to CLC.</w:t>
      </w:r>
    </w:p>
    <w:p w14:paraId="4901C91C" w14:textId="77777777" w:rsidR="007E122F" w:rsidRDefault="0045088E">
      <w:pPr>
        <w:keepNext/>
        <w:keepLines/>
        <w:numPr>
          <w:ilvl w:val="0"/>
          <w:numId w:val="3"/>
        </w:numPr>
        <w:pBdr>
          <w:top w:val="nil"/>
          <w:left w:val="nil"/>
          <w:bottom w:val="nil"/>
          <w:right w:val="nil"/>
          <w:between w:val="nil"/>
        </w:pBdr>
        <w:ind w:left="540" w:hanging="320"/>
        <w:rPr>
          <w:color w:val="000000"/>
          <w:sz w:val="20"/>
          <w:szCs w:val="20"/>
          <w:highlight w:val="white"/>
        </w:rPr>
      </w:pPr>
      <w:r>
        <w:rPr>
          <w:color w:val="000000"/>
          <w:sz w:val="20"/>
          <w:szCs w:val="20"/>
          <w:highlight w:val="white"/>
        </w:rPr>
        <w:t>Student must de</w:t>
      </w:r>
      <w:r>
        <w:rPr>
          <w:color w:val="000000"/>
          <w:sz w:val="20"/>
          <w:szCs w:val="20"/>
          <w:highlight w:val="white"/>
        </w:rPr>
        <w:t>monstrate successful completion of at least 15 credits of study at CLC.</w:t>
      </w:r>
    </w:p>
    <w:p w14:paraId="648D17D4" w14:textId="77777777" w:rsidR="007E122F" w:rsidRDefault="007E122F">
      <w:pPr>
        <w:keepNext/>
        <w:keepLines/>
        <w:pBdr>
          <w:top w:val="nil"/>
          <w:left w:val="nil"/>
          <w:bottom w:val="nil"/>
          <w:right w:val="nil"/>
          <w:between w:val="nil"/>
        </w:pBdr>
        <w:ind w:left="540" w:hanging="320"/>
        <w:rPr>
          <w:color w:val="000000"/>
          <w:sz w:val="20"/>
          <w:szCs w:val="20"/>
          <w:highlight w:val="white"/>
        </w:rPr>
      </w:pPr>
    </w:p>
    <w:p w14:paraId="13D805FF" w14:textId="77777777" w:rsidR="007E122F" w:rsidRDefault="0045088E">
      <w:pPr>
        <w:pStyle w:val="Heading2"/>
        <w:rPr>
          <w:rFonts w:ascii="Helvetica Neue" w:eastAsia="Helvetica Neue" w:hAnsi="Helvetica Neue" w:cs="Helvetica Neue"/>
          <w:color w:val="000000"/>
          <w:sz w:val="22"/>
          <w:szCs w:val="22"/>
        </w:rPr>
      </w:pPr>
      <w:bookmarkStart w:id="42" w:name="_heading=h.28h4qwu" w:colFirst="0" w:colLast="0"/>
      <w:bookmarkEnd w:id="42"/>
      <w:r>
        <w:t>Test and Exams</w:t>
      </w:r>
    </w:p>
    <w:p w14:paraId="616AC347"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Evaluation is built into each step of the CLC curriculum. Course objectives listed at the beginning of each course help guide the student to the desired learning outcom</w:t>
      </w:r>
      <w:r>
        <w:rPr>
          <w:color w:val="181A1C"/>
          <w:sz w:val="20"/>
          <w:szCs w:val="20"/>
          <w:highlight w:val="white"/>
        </w:rPr>
        <w:t>es. The audiovisual and reading materials present content and directives for the student related to the course’s scope. Courses are generally divided into sections/weeks. Quizzes at the end of each section’s lessons test the student’s mastery of the conten</w:t>
      </w:r>
      <w:r>
        <w:rPr>
          <w:color w:val="181A1C"/>
          <w:sz w:val="20"/>
          <w:szCs w:val="20"/>
          <w:highlight w:val="white"/>
        </w:rPr>
        <w:t xml:space="preserve">t. The quizzes are based on the lessons’ content. </w:t>
      </w:r>
    </w:p>
    <w:p w14:paraId="57D26B1C" w14:textId="77777777" w:rsidR="007E122F" w:rsidRDefault="007E122F">
      <w:pPr>
        <w:keepNext/>
        <w:keepLines/>
        <w:pBdr>
          <w:top w:val="nil"/>
          <w:left w:val="nil"/>
          <w:bottom w:val="nil"/>
          <w:right w:val="nil"/>
          <w:between w:val="nil"/>
        </w:pBdr>
        <w:spacing w:line="276" w:lineRule="auto"/>
        <w:rPr>
          <w:color w:val="000000"/>
          <w:sz w:val="22"/>
          <w:szCs w:val="22"/>
        </w:rPr>
      </w:pPr>
    </w:p>
    <w:p w14:paraId="3E63F5BA" w14:textId="77777777" w:rsidR="007E122F" w:rsidRDefault="0045088E">
      <w:pPr>
        <w:pStyle w:val="Heading2"/>
        <w:rPr>
          <w:rFonts w:ascii="Arial" w:eastAsia="Arial" w:hAnsi="Arial" w:cs="Arial"/>
          <w:color w:val="000000"/>
          <w:sz w:val="22"/>
          <w:szCs w:val="22"/>
        </w:rPr>
      </w:pPr>
      <w:bookmarkStart w:id="43" w:name="_heading=h.nmf14n" w:colFirst="0" w:colLast="0"/>
      <w:bookmarkEnd w:id="43"/>
      <w:r>
        <w:t>Reexaminations</w:t>
      </w:r>
    </w:p>
    <w:p w14:paraId="1BD6B145"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With the Getting Started: Scholarship Study class, students are able to retake the quizzes. However, once past the Getting Started: Scholarship Study class course, students are generally on</w:t>
      </w:r>
      <w:r>
        <w:rPr>
          <w:color w:val="181A1C"/>
          <w:sz w:val="20"/>
          <w:szCs w:val="20"/>
          <w:highlight w:val="white"/>
        </w:rPr>
        <w:t>ly able to attempt a timed quiz one time. Christian Leaders College allows students to drop their lowest quiz grade in each course. This allows students to receive grace - in line with our mission - if students have any technological or personal issues dur</w:t>
      </w:r>
      <w:r>
        <w:rPr>
          <w:color w:val="181A1C"/>
          <w:sz w:val="20"/>
          <w:szCs w:val="20"/>
          <w:highlight w:val="white"/>
        </w:rPr>
        <w:t xml:space="preserve">ing their classes. Students are only able to see the correct answers to a quiz if they score 80% or better on the quiz. </w:t>
      </w:r>
    </w:p>
    <w:p w14:paraId="165B6F99" w14:textId="77777777" w:rsidR="007E122F" w:rsidRDefault="007E122F">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14:paraId="4CD4F7A7"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In the case that a student experiences technology issues, the student must provide CLC with evidence of this event. CLC will then review each case individually and make a decision. A student will only be allowed one quiz reset per class due to technology i</w:t>
      </w:r>
      <w:r>
        <w:rPr>
          <w:color w:val="181A1C"/>
          <w:sz w:val="20"/>
          <w:szCs w:val="20"/>
          <w:highlight w:val="white"/>
        </w:rPr>
        <w:t xml:space="preserve">ssues when deemed appropriate after a thorough review by a Christian Leaders NFP staff member. </w:t>
      </w:r>
    </w:p>
    <w:p w14:paraId="212DAEEA" w14:textId="77777777" w:rsidR="007E122F" w:rsidRDefault="007E122F">
      <w:pPr>
        <w:pStyle w:val="Heading2"/>
        <w:rPr>
          <w:rFonts w:ascii="Arial" w:eastAsia="Arial" w:hAnsi="Arial" w:cs="Arial"/>
          <w:color w:val="000000"/>
          <w:sz w:val="22"/>
          <w:szCs w:val="22"/>
        </w:rPr>
      </w:pPr>
    </w:p>
    <w:p w14:paraId="709C1A66" w14:textId="77777777" w:rsidR="007E122F" w:rsidRDefault="0045088E">
      <w:pPr>
        <w:pStyle w:val="Heading2"/>
      </w:pPr>
      <w:bookmarkStart w:id="44" w:name="_heading=h.37m2jsg" w:colFirst="0" w:colLast="0"/>
      <w:bookmarkEnd w:id="44"/>
      <w:r>
        <w:t>CLC Policy for Retaking a Failed Class</w:t>
      </w:r>
    </w:p>
    <w:p w14:paraId="2FADC1A1" w14:textId="77777777" w:rsidR="007E122F" w:rsidRDefault="0045088E" w:rsidP="0045088E">
      <w:pPr>
        <w:keepNext/>
        <w:keepLines/>
        <w:numPr>
          <w:ilvl w:val="0"/>
          <w:numId w:val="59"/>
        </w:numPr>
        <w:pBdr>
          <w:top w:val="nil"/>
          <w:left w:val="nil"/>
          <w:bottom w:val="nil"/>
          <w:right w:val="nil"/>
          <w:between w:val="nil"/>
        </w:pBdr>
        <w:rPr>
          <w:color w:val="000000"/>
          <w:sz w:val="20"/>
          <w:szCs w:val="20"/>
          <w:highlight w:val="white"/>
        </w:rPr>
      </w:pPr>
      <w:r>
        <w:rPr>
          <w:color w:val="000000"/>
          <w:sz w:val="20"/>
          <w:szCs w:val="20"/>
          <w:highlight w:val="white"/>
        </w:rPr>
        <w:t>A student will be allowed to retake </w:t>
      </w:r>
      <w:r>
        <w:rPr>
          <w:b/>
          <w:color w:val="000000"/>
          <w:sz w:val="20"/>
          <w:szCs w:val="20"/>
          <w:highlight w:val="white"/>
        </w:rPr>
        <w:t>one</w:t>
      </w:r>
      <w:r>
        <w:rPr>
          <w:color w:val="000000"/>
          <w:sz w:val="20"/>
          <w:szCs w:val="20"/>
          <w:highlight w:val="white"/>
        </w:rPr>
        <w:t> failed class. After that, a retake will be permitted only as a rare exception an</w:t>
      </w:r>
      <w:r>
        <w:rPr>
          <w:color w:val="000000"/>
          <w:sz w:val="20"/>
          <w:szCs w:val="20"/>
          <w:highlight w:val="white"/>
        </w:rPr>
        <w:t>d with special permission from the registrar and Provost. Item 2 also applies. </w:t>
      </w:r>
    </w:p>
    <w:p w14:paraId="37E9F9A8" w14:textId="77777777" w:rsidR="007E122F" w:rsidRDefault="0045088E" w:rsidP="0045088E">
      <w:pPr>
        <w:keepNext/>
        <w:keepLines/>
        <w:numPr>
          <w:ilvl w:val="0"/>
          <w:numId w:val="59"/>
        </w:numPr>
        <w:pBdr>
          <w:top w:val="nil"/>
          <w:left w:val="nil"/>
          <w:bottom w:val="nil"/>
          <w:right w:val="nil"/>
          <w:between w:val="nil"/>
        </w:pBdr>
        <w:rPr>
          <w:color w:val="000000"/>
          <w:sz w:val="20"/>
          <w:szCs w:val="20"/>
          <w:highlight w:val="white"/>
        </w:rPr>
      </w:pPr>
      <w:r>
        <w:rPr>
          <w:color w:val="000000"/>
          <w:sz w:val="20"/>
          <w:szCs w:val="20"/>
          <w:highlight w:val="white"/>
        </w:rPr>
        <w:t>A student who fails any class </w:t>
      </w:r>
      <w:r>
        <w:rPr>
          <w:b/>
          <w:color w:val="000000"/>
          <w:sz w:val="20"/>
          <w:szCs w:val="20"/>
          <w:highlight w:val="white"/>
        </w:rPr>
        <w:t>must wait at least six months after the date of enrollment in that course ends</w:t>
      </w:r>
      <w:r>
        <w:rPr>
          <w:color w:val="000000"/>
          <w:sz w:val="20"/>
          <w:szCs w:val="20"/>
          <w:highlight w:val="white"/>
        </w:rPr>
        <w:t> to re-enroll in the course he or she wishes to retake. The date you</w:t>
      </w:r>
      <w:r>
        <w:rPr>
          <w:color w:val="000000"/>
          <w:sz w:val="20"/>
          <w:szCs w:val="20"/>
          <w:highlight w:val="white"/>
        </w:rPr>
        <w:t xml:space="preserve"> may re-enroll is shown along with your grades. You may re-enroll only once in the course you wish to re-take.</w:t>
      </w:r>
    </w:p>
    <w:p w14:paraId="261B7667" w14:textId="77777777" w:rsidR="007E122F" w:rsidRDefault="0045088E" w:rsidP="0045088E">
      <w:pPr>
        <w:keepNext/>
        <w:keepLines/>
        <w:numPr>
          <w:ilvl w:val="0"/>
          <w:numId w:val="59"/>
        </w:numPr>
        <w:pBdr>
          <w:top w:val="nil"/>
          <w:left w:val="nil"/>
          <w:bottom w:val="nil"/>
          <w:right w:val="nil"/>
          <w:between w:val="nil"/>
        </w:pBdr>
        <w:rPr>
          <w:color w:val="000000"/>
          <w:sz w:val="20"/>
          <w:szCs w:val="20"/>
          <w:highlight w:val="white"/>
        </w:rPr>
      </w:pPr>
      <w:r>
        <w:rPr>
          <w:color w:val="000000"/>
          <w:sz w:val="20"/>
          <w:szCs w:val="20"/>
          <w:highlight w:val="white"/>
        </w:rPr>
        <w:t>Grading for a retaken class will be based on subtracting a full letter grade from the grade the student gets the second time. For example, A on t</w:t>
      </w:r>
      <w:r>
        <w:rPr>
          <w:color w:val="000000"/>
          <w:sz w:val="20"/>
          <w:szCs w:val="20"/>
          <w:highlight w:val="white"/>
        </w:rPr>
        <w:t>he retake would result in B on the transcript. B- on the retake would result in C- on the transcript.</w:t>
      </w:r>
    </w:p>
    <w:p w14:paraId="069A1521" w14:textId="77777777" w:rsidR="007E122F" w:rsidRDefault="0045088E" w:rsidP="0045088E">
      <w:pPr>
        <w:keepNext/>
        <w:keepLines/>
        <w:numPr>
          <w:ilvl w:val="0"/>
          <w:numId w:val="59"/>
        </w:numPr>
        <w:pBdr>
          <w:top w:val="nil"/>
          <w:left w:val="nil"/>
          <w:bottom w:val="nil"/>
          <w:right w:val="nil"/>
          <w:between w:val="nil"/>
        </w:pBdr>
        <w:rPr>
          <w:color w:val="000000"/>
          <w:sz w:val="20"/>
          <w:szCs w:val="20"/>
          <w:highlight w:val="white"/>
        </w:rPr>
      </w:pPr>
      <w:r>
        <w:rPr>
          <w:color w:val="000000"/>
          <w:sz w:val="20"/>
          <w:szCs w:val="20"/>
          <w:highlight w:val="white"/>
        </w:rPr>
        <w:t>A student will continue to have an F in the course until the failed class has been completed. The student then must contact the registrar to have his or h</w:t>
      </w:r>
      <w:r>
        <w:rPr>
          <w:color w:val="000000"/>
          <w:sz w:val="20"/>
          <w:szCs w:val="20"/>
          <w:highlight w:val="white"/>
        </w:rPr>
        <w:t>er grade updated. To request an update to the grade in a retaken course, the registrar must be contacted at the following email: registrar@christianleaders.net.</w:t>
      </w:r>
    </w:p>
    <w:p w14:paraId="60293FF2" w14:textId="77777777" w:rsidR="007E122F" w:rsidRDefault="007E122F">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p>
    <w:p w14:paraId="29870028" w14:textId="77777777" w:rsidR="007E122F" w:rsidRDefault="0045088E">
      <w:pPr>
        <w:pStyle w:val="Heading2"/>
        <w:rPr>
          <w:rFonts w:ascii="Helvetica Neue" w:eastAsia="Helvetica Neue" w:hAnsi="Helvetica Neue" w:cs="Helvetica Neue"/>
          <w:color w:val="000000"/>
          <w:sz w:val="22"/>
          <w:szCs w:val="22"/>
        </w:rPr>
      </w:pPr>
      <w:bookmarkStart w:id="45" w:name="_heading=h.1mrcu09" w:colFirst="0" w:colLast="0"/>
      <w:bookmarkEnd w:id="45"/>
      <w:r>
        <w:lastRenderedPageBreak/>
        <w:t>Right to Appeal</w:t>
      </w:r>
    </w:p>
    <w:p w14:paraId="3B1DBED2"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b/>
          <w:color w:val="181A1C"/>
          <w:sz w:val="20"/>
          <w:szCs w:val="20"/>
          <w:highlight w:val="white"/>
        </w:rPr>
        <w:t>Regarding credit transfers:</w:t>
      </w:r>
      <w:r>
        <w:rPr>
          <w:color w:val="181A1C"/>
          <w:sz w:val="20"/>
          <w:szCs w:val="20"/>
          <w:highlight w:val="white"/>
        </w:rPr>
        <w:t xml:space="preserve"> Christian Leaders College will evaluate credits taken at other seminaries or Bible schools to be transferred into Christian Leaders College. The decision of our registrar can be appealed once by emailing: </w:t>
      </w:r>
      <w:hyperlink r:id="rId27">
        <w:r>
          <w:rPr>
            <w:color w:val="1155CC"/>
            <w:sz w:val="20"/>
            <w:szCs w:val="20"/>
            <w:highlight w:val="white"/>
            <w:u w:val="single"/>
          </w:rPr>
          <w:t>appeals@christianleaders.net</w:t>
        </w:r>
      </w:hyperlink>
      <w:r>
        <w:rPr>
          <w:color w:val="181A1C"/>
          <w:sz w:val="20"/>
          <w:szCs w:val="20"/>
          <w:highlight w:val="white"/>
        </w:rPr>
        <w:t>.</w:t>
      </w:r>
    </w:p>
    <w:p w14:paraId="7F2E5248"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b/>
          <w:color w:val="181A1C"/>
          <w:sz w:val="20"/>
          <w:szCs w:val="20"/>
          <w:highlight w:val="white"/>
        </w:rPr>
        <w:t xml:space="preserve">Regarding expulsion: </w:t>
      </w:r>
      <w:r>
        <w:rPr>
          <w:color w:val="181A1C"/>
          <w:sz w:val="20"/>
          <w:szCs w:val="20"/>
          <w:highlight w:val="white"/>
        </w:rPr>
        <w:t>If a student believes charges of cheating or plagiarism are not accurate, he or she may appeal to the Provost. After consideration of his/her case and any further information he/she provides, the Prov</w:t>
      </w:r>
      <w:r>
        <w:rPr>
          <w:color w:val="181A1C"/>
          <w:sz w:val="20"/>
          <w:szCs w:val="20"/>
          <w:highlight w:val="white"/>
        </w:rPr>
        <w:t>ost will make a final decision on whether the student will remain a student at CLC or be expelled. Students may email this appeal to the Registrar’s Office at registrar@christianleaders.net.</w:t>
      </w:r>
    </w:p>
    <w:p w14:paraId="2F1785C0" w14:textId="77777777" w:rsidR="007E122F" w:rsidRDefault="0045088E">
      <w:pPr>
        <w:keepNext/>
        <w:keepLines/>
        <w:pBdr>
          <w:top w:val="nil"/>
          <w:left w:val="nil"/>
          <w:bottom w:val="nil"/>
          <w:right w:val="nil"/>
          <w:between w:val="nil"/>
        </w:pBdr>
        <w:rPr>
          <w:rFonts w:ascii="Arial" w:eastAsia="Arial" w:hAnsi="Arial" w:cs="Arial"/>
          <w:color w:val="000000"/>
          <w:sz w:val="22"/>
          <w:szCs w:val="22"/>
        </w:rPr>
      </w:pPr>
      <w:r>
        <w:rPr>
          <w:b/>
          <w:color w:val="181A1C"/>
          <w:sz w:val="20"/>
          <w:szCs w:val="20"/>
          <w:highlight w:val="white"/>
        </w:rPr>
        <w:t xml:space="preserve">Regarding a Failing Grade Due to Plagiarism: </w:t>
      </w:r>
      <w:r>
        <w:rPr>
          <w:color w:val="181A1C"/>
          <w:sz w:val="20"/>
          <w:szCs w:val="20"/>
          <w:highlight w:val="white"/>
        </w:rPr>
        <w:t>If the student wishe</w:t>
      </w:r>
      <w:r>
        <w:rPr>
          <w:color w:val="181A1C"/>
          <w:sz w:val="20"/>
          <w:szCs w:val="20"/>
          <w:highlight w:val="white"/>
        </w:rPr>
        <w:t xml:space="preserve">s to appeal the failed grade for plagiarism, the student may contact the Registrar to send an appeal to the Provost. If the Provost determines that the plagiarism is unintentional and on a small scale, the student may be allowed to redo the assignment for </w:t>
      </w:r>
      <w:r>
        <w:rPr>
          <w:color w:val="181A1C"/>
          <w:sz w:val="20"/>
          <w:szCs w:val="20"/>
          <w:highlight w:val="white"/>
        </w:rPr>
        <w:t>a grade. Students may email this appeal to the Registrar’s Office at registrar@christianleaders.net.</w:t>
      </w:r>
    </w:p>
    <w:p w14:paraId="3472D850" w14:textId="77777777" w:rsidR="007E122F" w:rsidRDefault="0045088E">
      <w:pPr>
        <w:pBdr>
          <w:top w:val="nil"/>
          <w:left w:val="nil"/>
          <w:bottom w:val="nil"/>
          <w:right w:val="nil"/>
          <w:between w:val="nil"/>
        </w:pBdr>
        <w:rPr>
          <w:rFonts w:ascii="Arial" w:eastAsia="Arial" w:hAnsi="Arial" w:cs="Arial"/>
          <w:color w:val="000000"/>
          <w:sz w:val="22"/>
          <w:szCs w:val="22"/>
        </w:rPr>
      </w:pPr>
      <w:r>
        <w:br w:type="page"/>
      </w:r>
    </w:p>
    <w:p w14:paraId="34E14C6E" w14:textId="77777777" w:rsidR="007E122F" w:rsidRDefault="007E122F">
      <w:pPr>
        <w:pBdr>
          <w:top w:val="nil"/>
          <w:left w:val="nil"/>
          <w:bottom w:val="nil"/>
          <w:right w:val="nil"/>
          <w:between w:val="nil"/>
        </w:pBdr>
        <w:spacing w:line="276" w:lineRule="auto"/>
        <w:rPr>
          <w:color w:val="000000"/>
        </w:rPr>
      </w:pPr>
    </w:p>
    <w:p w14:paraId="423DE9DC" w14:textId="77777777" w:rsidR="007E122F" w:rsidRDefault="0045088E">
      <w:pPr>
        <w:pStyle w:val="Heading2"/>
        <w:rPr>
          <w:rFonts w:ascii="Arial" w:eastAsia="Arial" w:hAnsi="Arial" w:cs="Arial"/>
          <w:color w:val="181A1C"/>
          <w:sz w:val="20"/>
          <w:szCs w:val="20"/>
          <w:highlight w:val="white"/>
        </w:rPr>
      </w:pPr>
      <w:bookmarkStart w:id="46" w:name="_heading=h.46r0co2" w:colFirst="0" w:colLast="0"/>
      <w:bookmarkEnd w:id="46"/>
      <w:r>
        <w:t>Grading Scale</w:t>
      </w:r>
    </w:p>
    <w:p w14:paraId="5C4164DA"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noProof/>
        </w:rPr>
        <w:drawing>
          <wp:anchor distT="114300" distB="114300" distL="114300" distR="114300" simplePos="0" relativeHeight="251659264" behindDoc="0" locked="0" layoutInCell="1" hidden="0" allowOverlap="1" wp14:anchorId="55B6420F" wp14:editId="4C11165C">
            <wp:simplePos x="0" y="0"/>
            <wp:positionH relativeFrom="column">
              <wp:posOffset>-63497</wp:posOffset>
            </wp:positionH>
            <wp:positionV relativeFrom="paragraph">
              <wp:posOffset>200025</wp:posOffset>
            </wp:positionV>
            <wp:extent cx="2390775" cy="3219450"/>
            <wp:effectExtent l="0" t="0" r="0" b="0"/>
            <wp:wrapSquare wrapText="bothSides" distT="114300" distB="114300" distL="114300" distR="114300"/>
            <wp:docPr id="1073742103" name="image52.png" descr="Screen Shot 2017-06-15 at 14.01.02.png"/>
            <wp:cNvGraphicFramePr/>
            <a:graphic xmlns:a="http://schemas.openxmlformats.org/drawingml/2006/main">
              <a:graphicData uri="http://schemas.openxmlformats.org/drawingml/2006/picture">
                <pic:pic xmlns:pic="http://schemas.openxmlformats.org/drawingml/2006/picture">
                  <pic:nvPicPr>
                    <pic:cNvPr id="0" name="image52.png" descr="Screen Shot 2017-06-15 at 14.01.02.png"/>
                    <pic:cNvPicPr preferRelativeResize="0"/>
                  </pic:nvPicPr>
                  <pic:blipFill>
                    <a:blip r:embed="rId28"/>
                    <a:srcRect/>
                    <a:stretch>
                      <a:fillRect/>
                    </a:stretch>
                  </pic:blipFill>
                  <pic:spPr>
                    <a:xfrm>
                      <a:off x="0" y="0"/>
                      <a:ext cx="2390775" cy="3219450"/>
                    </a:xfrm>
                    <a:prstGeom prst="rect">
                      <a:avLst/>
                    </a:prstGeom>
                    <a:ln/>
                  </pic:spPr>
                </pic:pic>
              </a:graphicData>
            </a:graphic>
          </wp:anchor>
        </w:drawing>
      </w:r>
    </w:p>
    <w:p w14:paraId="53C6E76B" w14:textId="77777777" w:rsidR="007E122F" w:rsidRDefault="007E122F">
      <w:pPr>
        <w:keepNext/>
        <w:keepLines/>
        <w:pBdr>
          <w:top w:val="nil"/>
          <w:left w:val="nil"/>
          <w:bottom w:val="nil"/>
          <w:right w:val="nil"/>
          <w:between w:val="nil"/>
        </w:pBdr>
        <w:spacing w:line="276" w:lineRule="auto"/>
        <w:rPr>
          <w:b/>
          <w:color w:val="181A1C"/>
          <w:highlight w:val="white"/>
        </w:rPr>
      </w:pPr>
    </w:p>
    <w:p w14:paraId="10A8E71D" w14:textId="77777777" w:rsidR="007E122F" w:rsidRDefault="007E122F">
      <w:pPr>
        <w:keepNext/>
        <w:keepLines/>
        <w:pBdr>
          <w:top w:val="nil"/>
          <w:left w:val="nil"/>
          <w:bottom w:val="nil"/>
          <w:right w:val="nil"/>
          <w:between w:val="nil"/>
        </w:pBdr>
        <w:spacing w:line="276" w:lineRule="auto"/>
        <w:rPr>
          <w:b/>
          <w:color w:val="181A1C"/>
          <w:highlight w:val="white"/>
        </w:rPr>
      </w:pPr>
    </w:p>
    <w:p w14:paraId="3AB704F3" w14:textId="77777777" w:rsidR="007E122F" w:rsidRDefault="007E122F">
      <w:pPr>
        <w:keepNext/>
        <w:keepLines/>
        <w:pBdr>
          <w:top w:val="nil"/>
          <w:left w:val="nil"/>
          <w:bottom w:val="nil"/>
          <w:right w:val="nil"/>
          <w:between w:val="nil"/>
        </w:pBdr>
        <w:spacing w:line="276" w:lineRule="auto"/>
        <w:rPr>
          <w:b/>
          <w:color w:val="181A1C"/>
          <w:highlight w:val="white"/>
        </w:rPr>
      </w:pPr>
    </w:p>
    <w:p w14:paraId="1A45A7B6" w14:textId="77777777" w:rsidR="007E122F" w:rsidRDefault="007E122F">
      <w:pPr>
        <w:keepNext/>
        <w:keepLines/>
        <w:pBdr>
          <w:top w:val="nil"/>
          <w:left w:val="nil"/>
          <w:bottom w:val="nil"/>
          <w:right w:val="nil"/>
          <w:between w:val="nil"/>
        </w:pBdr>
        <w:spacing w:line="276" w:lineRule="auto"/>
        <w:rPr>
          <w:b/>
          <w:color w:val="181A1C"/>
          <w:highlight w:val="white"/>
        </w:rPr>
      </w:pPr>
    </w:p>
    <w:p w14:paraId="7D3FA4E4" w14:textId="77777777" w:rsidR="007E122F" w:rsidRDefault="007E122F">
      <w:pPr>
        <w:keepNext/>
        <w:keepLines/>
        <w:pBdr>
          <w:top w:val="nil"/>
          <w:left w:val="nil"/>
          <w:bottom w:val="nil"/>
          <w:right w:val="nil"/>
          <w:between w:val="nil"/>
        </w:pBdr>
        <w:spacing w:line="276" w:lineRule="auto"/>
        <w:rPr>
          <w:b/>
          <w:color w:val="181A1C"/>
          <w:highlight w:val="white"/>
        </w:rPr>
      </w:pPr>
    </w:p>
    <w:p w14:paraId="0DA5AC60" w14:textId="77777777" w:rsidR="007E122F" w:rsidRDefault="007E122F">
      <w:pPr>
        <w:keepNext/>
        <w:keepLines/>
        <w:pBdr>
          <w:top w:val="nil"/>
          <w:left w:val="nil"/>
          <w:bottom w:val="nil"/>
          <w:right w:val="nil"/>
          <w:between w:val="nil"/>
        </w:pBdr>
        <w:spacing w:line="276" w:lineRule="auto"/>
        <w:rPr>
          <w:b/>
          <w:color w:val="181A1C"/>
          <w:highlight w:val="white"/>
        </w:rPr>
      </w:pPr>
    </w:p>
    <w:p w14:paraId="27D2A7EF" w14:textId="77777777" w:rsidR="007E122F" w:rsidRDefault="007E122F">
      <w:pPr>
        <w:keepNext/>
        <w:keepLines/>
        <w:pBdr>
          <w:top w:val="nil"/>
          <w:left w:val="nil"/>
          <w:bottom w:val="nil"/>
          <w:right w:val="nil"/>
          <w:between w:val="nil"/>
        </w:pBdr>
        <w:spacing w:line="276" w:lineRule="auto"/>
        <w:rPr>
          <w:b/>
          <w:color w:val="181A1C"/>
          <w:highlight w:val="white"/>
        </w:rPr>
      </w:pPr>
    </w:p>
    <w:p w14:paraId="5781331F" w14:textId="77777777" w:rsidR="007E122F" w:rsidRDefault="007E122F">
      <w:pPr>
        <w:keepNext/>
        <w:keepLines/>
        <w:pBdr>
          <w:top w:val="nil"/>
          <w:left w:val="nil"/>
          <w:bottom w:val="nil"/>
          <w:right w:val="nil"/>
          <w:between w:val="nil"/>
        </w:pBdr>
        <w:spacing w:line="276" w:lineRule="auto"/>
        <w:rPr>
          <w:color w:val="000000"/>
          <w:sz w:val="22"/>
          <w:szCs w:val="22"/>
        </w:rPr>
      </w:pPr>
    </w:p>
    <w:p w14:paraId="1293080D" w14:textId="77777777" w:rsidR="007E122F" w:rsidRDefault="007E122F">
      <w:pPr>
        <w:keepNext/>
        <w:keepLines/>
        <w:pBdr>
          <w:top w:val="nil"/>
          <w:left w:val="nil"/>
          <w:bottom w:val="nil"/>
          <w:right w:val="nil"/>
          <w:between w:val="nil"/>
        </w:pBdr>
        <w:spacing w:line="276" w:lineRule="auto"/>
        <w:rPr>
          <w:color w:val="000000"/>
          <w:sz w:val="22"/>
          <w:szCs w:val="22"/>
        </w:rPr>
      </w:pPr>
    </w:p>
    <w:p w14:paraId="2DA8A1C2" w14:textId="77777777" w:rsidR="007E122F" w:rsidRDefault="007E122F">
      <w:pPr>
        <w:keepNext/>
        <w:keepLines/>
        <w:pBdr>
          <w:top w:val="nil"/>
          <w:left w:val="nil"/>
          <w:bottom w:val="nil"/>
          <w:right w:val="nil"/>
          <w:between w:val="nil"/>
        </w:pBdr>
        <w:spacing w:line="276" w:lineRule="auto"/>
        <w:rPr>
          <w:color w:val="000000"/>
          <w:sz w:val="22"/>
          <w:szCs w:val="22"/>
        </w:rPr>
      </w:pPr>
    </w:p>
    <w:p w14:paraId="39524A72" w14:textId="77777777" w:rsidR="007E122F" w:rsidRDefault="007E122F">
      <w:pPr>
        <w:keepNext/>
        <w:keepLines/>
        <w:pBdr>
          <w:top w:val="nil"/>
          <w:left w:val="nil"/>
          <w:bottom w:val="nil"/>
          <w:right w:val="nil"/>
          <w:between w:val="nil"/>
        </w:pBdr>
        <w:spacing w:line="276" w:lineRule="auto"/>
        <w:rPr>
          <w:color w:val="000000"/>
          <w:sz w:val="22"/>
          <w:szCs w:val="22"/>
        </w:rPr>
      </w:pPr>
    </w:p>
    <w:p w14:paraId="24FECF62" w14:textId="77777777" w:rsidR="007E122F" w:rsidRDefault="007E122F">
      <w:pPr>
        <w:keepNext/>
        <w:keepLines/>
        <w:pBdr>
          <w:top w:val="nil"/>
          <w:left w:val="nil"/>
          <w:bottom w:val="nil"/>
          <w:right w:val="nil"/>
          <w:between w:val="nil"/>
        </w:pBdr>
        <w:spacing w:line="276" w:lineRule="auto"/>
        <w:rPr>
          <w:color w:val="000000"/>
          <w:sz w:val="22"/>
          <w:szCs w:val="22"/>
        </w:rPr>
      </w:pPr>
    </w:p>
    <w:p w14:paraId="5E669F84" w14:textId="77777777" w:rsidR="007E122F" w:rsidRDefault="007E122F">
      <w:pPr>
        <w:keepNext/>
        <w:keepLines/>
        <w:pBdr>
          <w:top w:val="nil"/>
          <w:left w:val="nil"/>
          <w:bottom w:val="nil"/>
          <w:right w:val="nil"/>
          <w:between w:val="nil"/>
        </w:pBdr>
        <w:spacing w:line="276" w:lineRule="auto"/>
        <w:rPr>
          <w:color w:val="000000"/>
          <w:sz w:val="22"/>
          <w:szCs w:val="22"/>
        </w:rPr>
      </w:pPr>
    </w:p>
    <w:p w14:paraId="22027EA5" w14:textId="77777777" w:rsidR="007E122F" w:rsidRDefault="007E122F">
      <w:pPr>
        <w:keepNext/>
        <w:keepLines/>
        <w:pBdr>
          <w:top w:val="nil"/>
          <w:left w:val="nil"/>
          <w:bottom w:val="nil"/>
          <w:right w:val="nil"/>
          <w:between w:val="nil"/>
        </w:pBdr>
        <w:spacing w:line="276" w:lineRule="auto"/>
        <w:rPr>
          <w:color w:val="000000"/>
          <w:sz w:val="22"/>
          <w:szCs w:val="22"/>
        </w:rPr>
      </w:pPr>
    </w:p>
    <w:p w14:paraId="54C144CD" w14:textId="77777777" w:rsidR="007E122F" w:rsidRDefault="007E122F">
      <w:pPr>
        <w:keepNext/>
        <w:keepLines/>
        <w:pBdr>
          <w:top w:val="nil"/>
          <w:left w:val="nil"/>
          <w:bottom w:val="nil"/>
          <w:right w:val="nil"/>
          <w:between w:val="nil"/>
        </w:pBdr>
        <w:spacing w:line="276" w:lineRule="auto"/>
        <w:rPr>
          <w:b/>
          <w:color w:val="000000"/>
        </w:rPr>
      </w:pPr>
    </w:p>
    <w:p w14:paraId="1579438B" w14:textId="77777777" w:rsidR="007E122F" w:rsidRDefault="007E122F">
      <w:pPr>
        <w:keepNext/>
        <w:keepLines/>
        <w:pBdr>
          <w:top w:val="nil"/>
          <w:left w:val="nil"/>
          <w:bottom w:val="nil"/>
          <w:right w:val="nil"/>
          <w:between w:val="nil"/>
        </w:pBdr>
        <w:spacing w:line="276" w:lineRule="auto"/>
        <w:rPr>
          <w:b/>
          <w:color w:val="000000"/>
        </w:rPr>
      </w:pPr>
    </w:p>
    <w:p w14:paraId="6820E184" w14:textId="77777777" w:rsidR="007E122F" w:rsidRDefault="007E122F">
      <w:pPr>
        <w:pBdr>
          <w:top w:val="nil"/>
          <w:left w:val="nil"/>
          <w:bottom w:val="nil"/>
          <w:right w:val="nil"/>
          <w:between w:val="nil"/>
        </w:pBdr>
        <w:spacing w:line="276" w:lineRule="auto"/>
        <w:rPr>
          <w:b/>
          <w:color w:val="000000"/>
        </w:rPr>
      </w:pPr>
    </w:p>
    <w:p w14:paraId="507883BB" w14:textId="77777777" w:rsidR="007E122F" w:rsidRDefault="0045088E">
      <w:pPr>
        <w:pStyle w:val="Heading2"/>
        <w:rPr>
          <w:rFonts w:ascii="Arial" w:eastAsia="Arial" w:hAnsi="Arial" w:cs="Arial"/>
          <w:color w:val="181A1C"/>
          <w:sz w:val="20"/>
          <w:szCs w:val="20"/>
          <w:highlight w:val="white"/>
        </w:rPr>
      </w:pPr>
      <w:bookmarkStart w:id="47" w:name="_heading=h.2lwamvv" w:colFirst="0" w:colLast="0"/>
      <w:bookmarkEnd w:id="47"/>
      <w:r>
        <w:rPr>
          <w:color w:val="366091"/>
        </w:rPr>
        <w:t>Granting Credentials</w:t>
      </w:r>
    </w:p>
    <w:p w14:paraId="3A6283A9" w14:textId="77777777" w:rsidR="007E122F" w:rsidRDefault="0045088E">
      <w:pPr>
        <w:keepNext/>
        <w:keepLines/>
        <w:jc w:val="both"/>
        <w:rPr>
          <w:color w:val="000000"/>
          <w:sz w:val="20"/>
          <w:szCs w:val="20"/>
        </w:rPr>
      </w:pPr>
      <w:r>
        <w:rPr>
          <w:color w:val="000000"/>
          <w:sz w:val="20"/>
          <w:szCs w:val="20"/>
        </w:rPr>
        <w:t xml:space="preserve">A student must complete all assignments before the final deadline or they will be automatically unenrolled, and all course work will be removed. </w:t>
      </w:r>
    </w:p>
    <w:p w14:paraId="7061C55B" w14:textId="77777777" w:rsidR="007E122F" w:rsidRDefault="007E122F">
      <w:pPr>
        <w:keepNext/>
        <w:keepLines/>
        <w:jc w:val="both"/>
        <w:rPr>
          <w:color w:val="000000"/>
          <w:sz w:val="20"/>
          <w:szCs w:val="20"/>
        </w:rPr>
      </w:pPr>
    </w:p>
    <w:p w14:paraId="71DD2187" w14:textId="77777777" w:rsidR="007E122F" w:rsidRDefault="0045088E">
      <w:pPr>
        <w:keepNext/>
        <w:keepLines/>
        <w:jc w:val="both"/>
        <w:rPr>
          <w:color w:val="000000"/>
          <w:sz w:val="20"/>
          <w:szCs w:val="20"/>
        </w:rPr>
      </w:pPr>
      <w:r>
        <w:rPr>
          <w:color w:val="000000"/>
          <w:sz w:val="20"/>
          <w:szCs w:val="20"/>
        </w:rPr>
        <w:t>In order to gain credit for a course, a student’s average grade for all assignments in a class must be at lea</w:t>
      </w:r>
      <w:r>
        <w:rPr>
          <w:color w:val="000000"/>
          <w:sz w:val="20"/>
          <w:szCs w:val="20"/>
        </w:rPr>
        <w:t xml:space="preserve">st 60%. Otherwise, the student will fail the class and not receive credit for the course. </w:t>
      </w:r>
    </w:p>
    <w:p w14:paraId="4B5C206B" w14:textId="77777777" w:rsidR="007E122F" w:rsidRDefault="007E122F">
      <w:pPr>
        <w:keepNext/>
        <w:keepLines/>
        <w:pBdr>
          <w:top w:val="nil"/>
          <w:left w:val="nil"/>
          <w:bottom w:val="nil"/>
          <w:right w:val="nil"/>
          <w:between w:val="nil"/>
        </w:pBdr>
        <w:spacing w:line="276" w:lineRule="auto"/>
        <w:rPr>
          <w:b/>
          <w:color w:val="000000"/>
        </w:rPr>
      </w:pPr>
    </w:p>
    <w:p w14:paraId="285483C3" w14:textId="77777777" w:rsidR="007E122F" w:rsidRDefault="0045088E">
      <w:pPr>
        <w:pStyle w:val="Heading2"/>
      </w:pPr>
      <w:bookmarkStart w:id="48" w:name="_heading=h.111kx3o" w:colFirst="0" w:colLast="0"/>
      <w:bookmarkEnd w:id="48"/>
      <w:r>
        <w:t>Satisfactory Academic Progress</w:t>
      </w:r>
    </w:p>
    <w:p w14:paraId="4D4F8FFA" w14:textId="77777777" w:rsidR="007E122F" w:rsidRDefault="0045088E">
      <w:pPr>
        <w:keepNext/>
        <w:keepLines/>
        <w:pBdr>
          <w:top w:val="nil"/>
          <w:left w:val="nil"/>
          <w:bottom w:val="nil"/>
          <w:right w:val="nil"/>
          <w:between w:val="nil"/>
        </w:pBdr>
        <w:spacing w:line="264" w:lineRule="auto"/>
        <w:rPr>
          <w:color w:val="000000"/>
          <w:sz w:val="20"/>
          <w:szCs w:val="20"/>
          <w:highlight w:val="white"/>
        </w:rPr>
      </w:pPr>
      <w:r>
        <w:rPr>
          <w:color w:val="000000"/>
          <w:sz w:val="20"/>
          <w:szCs w:val="20"/>
          <w:highlight w:val="white"/>
        </w:rPr>
        <w:t>Satisfactory Academic Progress (SAP) at CLC relates to a student’s academic status. A student with a cumulative grade point average (GPA) of 2.5 or higher is considered to be meeting SAP requirements. </w:t>
      </w:r>
    </w:p>
    <w:p w14:paraId="0053563F" w14:textId="77777777" w:rsidR="007E122F" w:rsidRDefault="007E122F">
      <w:pPr>
        <w:keepNext/>
        <w:keepLines/>
        <w:pBdr>
          <w:top w:val="nil"/>
          <w:left w:val="nil"/>
          <w:bottom w:val="nil"/>
          <w:right w:val="nil"/>
          <w:between w:val="nil"/>
        </w:pBdr>
        <w:spacing w:line="264" w:lineRule="auto"/>
        <w:rPr>
          <w:color w:val="000000"/>
          <w:sz w:val="20"/>
          <w:szCs w:val="20"/>
        </w:rPr>
      </w:pPr>
    </w:p>
    <w:p w14:paraId="18205BFF" w14:textId="77777777" w:rsidR="007E122F" w:rsidRDefault="0045088E">
      <w:pPr>
        <w:keepNext/>
        <w:keepLines/>
        <w:pBdr>
          <w:top w:val="nil"/>
          <w:left w:val="nil"/>
          <w:bottom w:val="nil"/>
          <w:right w:val="nil"/>
          <w:between w:val="nil"/>
        </w:pBdr>
        <w:spacing w:line="264" w:lineRule="auto"/>
        <w:rPr>
          <w:color w:val="000000"/>
          <w:sz w:val="20"/>
          <w:szCs w:val="20"/>
        </w:rPr>
      </w:pPr>
      <w:r>
        <w:rPr>
          <w:color w:val="000000"/>
          <w:sz w:val="20"/>
          <w:szCs w:val="20"/>
        </w:rPr>
        <w:t>A student is expected to maintain a GPA of 2.5 or hig</w:t>
      </w:r>
      <w:r>
        <w:rPr>
          <w:color w:val="000000"/>
          <w:sz w:val="20"/>
          <w:szCs w:val="20"/>
        </w:rPr>
        <w:t>her while studying at CLC. </w:t>
      </w:r>
    </w:p>
    <w:p w14:paraId="2C760674" w14:textId="77777777" w:rsidR="007E122F" w:rsidRDefault="007E122F">
      <w:pPr>
        <w:keepNext/>
        <w:keepLines/>
        <w:pBdr>
          <w:top w:val="nil"/>
          <w:left w:val="nil"/>
          <w:bottom w:val="nil"/>
          <w:right w:val="nil"/>
          <w:between w:val="nil"/>
        </w:pBdr>
        <w:spacing w:line="264" w:lineRule="auto"/>
        <w:rPr>
          <w:color w:val="000000"/>
          <w:sz w:val="20"/>
          <w:szCs w:val="20"/>
        </w:rPr>
      </w:pPr>
    </w:p>
    <w:p w14:paraId="46E2568E" w14:textId="77777777" w:rsidR="007E122F" w:rsidRDefault="0045088E">
      <w:pPr>
        <w:keepNext/>
        <w:keepLines/>
        <w:pBdr>
          <w:top w:val="nil"/>
          <w:left w:val="nil"/>
          <w:bottom w:val="nil"/>
          <w:right w:val="nil"/>
          <w:between w:val="nil"/>
        </w:pBdr>
        <w:spacing w:line="264" w:lineRule="auto"/>
        <w:rPr>
          <w:color w:val="000000"/>
          <w:sz w:val="20"/>
          <w:szCs w:val="20"/>
        </w:rPr>
      </w:pPr>
      <w:r>
        <w:rPr>
          <w:color w:val="000000"/>
          <w:sz w:val="20"/>
          <w:szCs w:val="20"/>
        </w:rPr>
        <w:t>In the case that a student does not maintain a 2.5 GPA or higher, he or she is considered to be on academic probation. He or she is then instructed to contact Help Desk at </w:t>
      </w:r>
      <w:hyperlink r:id="rId29">
        <w:r>
          <w:rPr>
            <w:color w:val="1155CC"/>
            <w:sz w:val="20"/>
            <w:szCs w:val="20"/>
            <w:u w:val="single"/>
          </w:rPr>
          <w:t>helpdesk@christianleaders.net</w:t>
        </w:r>
      </w:hyperlink>
      <w:r>
        <w:rPr>
          <w:color w:val="000000"/>
          <w:sz w:val="20"/>
          <w:szCs w:val="20"/>
        </w:rPr>
        <w:t> to discuss study habits and receive additional resources to help him or her achieve success.</w:t>
      </w:r>
    </w:p>
    <w:p w14:paraId="741F5D66" w14:textId="77777777" w:rsidR="007E122F" w:rsidRDefault="007E122F">
      <w:pPr>
        <w:keepNext/>
        <w:keepLines/>
        <w:pBdr>
          <w:top w:val="nil"/>
          <w:left w:val="nil"/>
          <w:bottom w:val="nil"/>
          <w:right w:val="nil"/>
          <w:between w:val="nil"/>
        </w:pBdr>
        <w:spacing w:line="264" w:lineRule="auto"/>
        <w:rPr>
          <w:color w:val="000000"/>
          <w:sz w:val="20"/>
          <w:szCs w:val="20"/>
        </w:rPr>
      </w:pPr>
    </w:p>
    <w:p w14:paraId="724F0DC2" w14:textId="77777777" w:rsidR="007E122F" w:rsidRDefault="0045088E">
      <w:pPr>
        <w:keepNext/>
        <w:keepLines/>
        <w:pBdr>
          <w:top w:val="nil"/>
          <w:left w:val="nil"/>
          <w:bottom w:val="nil"/>
          <w:right w:val="nil"/>
          <w:between w:val="nil"/>
        </w:pBdr>
        <w:spacing w:line="264" w:lineRule="auto"/>
        <w:rPr>
          <w:color w:val="000000"/>
          <w:sz w:val="20"/>
          <w:szCs w:val="20"/>
        </w:rPr>
      </w:pPr>
      <w:r>
        <w:rPr>
          <w:color w:val="000000"/>
          <w:sz w:val="20"/>
          <w:szCs w:val="20"/>
        </w:rPr>
        <w:t>If a student is unable to show improvement in his/her grades, he/she may be asked to resume studies at a time when they may be more</w:t>
      </w:r>
      <w:r>
        <w:rPr>
          <w:color w:val="000000"/>
          <w:sz w:val="20"/>
          <w:szCs w:val="20"/>
        </w:rPr>
        <w:t xml:space="preserve"> successful. </w:t>
      </w:r>
    </w:p>
    <w:p w14:paraId="5DCFC77B" w14:textId="77777777" w:rsidR="007E122F" w:rsidRDefault="007E122F">
      <w:pPr>
        <w:pBdr>
          <w:top w:val="nil"/>
          <w:left w:val="nil"/>
          <w:bottom w:val="nil"/>
          <w:right w:val="nil"/>
          <w:between w:val="nil"/>
        </w:pBdr>
        <w:spacing w:line="276" w:lineRule="auto"/>
        <w:rPr>
          <w:color w:val="000000"/>
          <w:sz w:val="20"/>
          <w:szCs w:val="20"/>
        </w:rPr>
      </w:pPr>
    </w:p>
    <w:p w14:paraId="0724AB34" w14:textId="77777777" w:rsidR="007E122F" w:rsidRDefault="0045088E">
      <w:pPr>
        <w:pStyle w:val="Heading2"/>
        <w:rPr>
          <w:rFonts w:ascii="Arial" w:eastAsia="Arial" w:hAnsi="Arial" w:cs="Arial"/>
          <w:color w:val="000000"/>
          <w:sz w:val="22"/>
          <w:szCs w:val="22"/>
        </w:rPr>
      </w:pPr>
      <w:bookmarkStart w:id="49" w:name="_heading=h.3l18frh" w:colFirst="0" w:colLast="0"/>
      <w:bookmarkEnd w:id="49"/>
      <w:r>
        <w:lastRenderedPageBreak/>
        <w:t xml:space="preserve">Time Extensions for Study </w:t>
      </w:r>
    </w:p>
    <w:p w14:paraId="24C8A47D"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If a student has a valid reason for the need for a time extension of a course, the student should contact Help Desk at helpdesk@christianleaders.net or (616) 777-0305. Help Desk will review the student’s provided i</w:t>
      </w:r>
      <w:r>
        <w:rPr>
          <w:color w:val="181A1C"/>
          <w:sz w:val="20"/>
          <w:szCs w:val="20"/>
          <w:highlight w:val="white"/>
        </w:rPr>
        <w:t>nformation and determine whether a time extension is allowable. Time extensions will not exceed two weeks except in very rare exceptions that must be approved by the registrar.</w:t>
      </w:r>
    </w:p>
    <w:p w14:paraId="405B0489" w14:textId="77777777" w:rsidR="007E122F" w:rsidRDefault="007E122F">
      <w:pPr>
        <w:pBdr>
          <w:top w:val="nil"/>
          <w:left w:val="nil"/>
          <w:bottom w:val="nil"/>
          <w:right w:val="nil"/>
          <w:between w:val="nil"/>
        </w:pBdr>
        <w:spacing w:line="276" w:lineRule="auto"/>
        <w:rPr>
          <w:b/>
          <w:color w:val="181A1C"/>
          <w:sz w:val="22"/>
          <w:szCs w:val="22"/>
          <w:highlight w:val="white"/>
        </w:rPr>
      </w:pPr>
    </w:p>
    <w:p w14:paraId="7EC9CD4A" w14:textId="77777777" w:rsidR="007E122F" w:rsidRDefault="0045088E">
      <w:pPr>
        <w:pStyle w:val="Heading2"/>
        <w:keepNext w:val="0"/>
        <w:keepLines w:val="0"/>
        <w:rPr>
          <w:rFonts w:ascii="Arial" w:eastAsia="Arial" w:hAnsi="Arial" w:cs="Arial"/>
          <w:color w:val="000000"/>
          <w:sz w:val="22"/>
          <w:szCs w:val="22"/>
        </w:rPr>
      </w:pPr>
      <w:bookmarkStart w:id="50" w:name="_heading=h.206ipza" w:colFirst="0" w:colLast="0"/>
      <w:bookmarkEnd w:id="50"/>
      <w:r>
        <w:t>Complaint Policy</w:t>
      </w:r>
    </w:p>
    <w:p w14:paraId="1ED581B4" w14:textId="77777777" w:rsidR="007E122F" w:rsidRDefault="0045088E">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 does everything within its power to assure that the student’s experience in CLC is fruitful and satisfying. However, if there is a complaint or grievance, the following policy applies. Questions or complaints should be submitted t</w:t>
      </w:r>
      <w:r>
        <w:rPr>
          <w:color w:val="181A1C"/>
          <w:sz w:val="20"/>
          <w:szCs w:val="20"/>
          <w:highlight w:val="white"/>
        </w:rPr>
        <w:t>o the helpdesk@christianleaders.net. The issue is examined and an explanation of the point in question is communicated to the student.</w:t>
      </w:r>
    </w:p>
    <w:p w14:paraId="7FDD8691"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 </w:t>
      </w:r>
    </w:p>
    <w:p w14:paraId="70806102"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Questions involving enrollments or grades are referred to the Registrar’s office. Most issues are resolved with an email by the Registrar. In more complex situations, the President becomes involved, who, in consultation with staff members, resolves the iss</w:t>
      </w:r>
      <w:r>
        <w:rPr>
          <w:color w:val="181A1C"/>
          <w:sz w:val="20"/>
          <w:szCs w:val="20"/>
          <w:highlight w:val="white"/>
        </w:rPr>
        <w:t xml:space="preserve">ue and communicates with the aggrieved persons. </w:t>
      </w:r>
    </w:p>
    <w:p w14:paraId="08167F25" w14:textId="77777777" w:rsidR="007E122F" w:rsidRDefault="007E122F">
      <w:pPr>
        <w:pBdr>
          <w:top w:val="nil"/>
          <w:left w:val="nil"/>
          <w:bottom w:val="nil"/>
          <w:right w:val="nil"/>
          <w:between w:val="nil"/>
        </w:pBdr>
        <w:spacing w:line="276" w:lineRule="auto"/>
        <w:rPr>
          <w:rFonts w:ascii="Arial" w:eastAsia="Arial" w:hAnsi="Arial" w:cs="Arial"/>
          <w:color w:val="181A1C"/>
          <w:sz w:val="20"/>
          <w:szCs w:val="20"/>
          <w:highlight w:val="white"/>
        </w:rPr>
      </w:pPr>
    </w:p>
    <w:p w14:paraId="621853D4" w14:textId="77777777" w:rsidR="007E122F" w:rsidRDefault="0045088E">
      <w:pPr>
        <w:pStyle w:val="Heading2"/>
        <w:keepNext w:val="0"/>
        <w:keepLines w:val="0"/>
        <w:rPr>
          <w:rFonts w:ascii="Arial" w:eastAsia="Arial" w:hAnsi="Arial" w:cs="Arial"/>
          <w:color w:val="000000"/>
          <w:sz w:val="22"/>
          <w:szCs w:val="22"/>
        </w:rPr>
      </w:pPr>
      <w:bookmarkStart w:id="51" w:name="_heading=h.4k668n3" w:colFirst="0" w:colLast="0"/>
      <w:bookmarkEnd w:id="51"/>
      <w:r>
        <w:t>Withdrawal Policy</w:t>
      </w:r>
    </w:p>
    <w:p w14:paraId="5A54DE5B" w14:textId="77777777" w:rsidR="007E122F" w:rsidRDefault="0045088E">
      <w:pPr>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If a student did not receive a grade in at least one CLI course, their account will not be saved in CLC’s database. </w:t>
      </w:r>
    </w:p>
    <w:p w14:paraId="04E329F2" w14:textId="77777777" w:rsidR="007E122F" w:rsidRDefault="0045088E">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If a student has an account with CLC and wishes to be removed from the </w:t>
      </w:r>
      <w:r>
        <w:rPr>
          <w:color w:val="181A1C"/>
          <w:sz w:val="20"/>
          <w:szCs w:val="20"/>
          <w:highlight w:val="white"/>
        </w:rPr>
        <w:t xml:space="preserve">database, they will need to request removal from CLC’s database by emailing Help Desk at </w:t>
      </w:r>
      <w:hyperlink r:id="rId30">
        <w:r>
          <w:rPr>
            <w:color w:val="0000FF"/>
            <w:sz w:val="20"/>
            <w:szCs w:val="20"/>
            <w:u w:val="single"/>
          </w:rPr>
          <w:t>helpdesk@christianleaders.net</w:t>
        </w:r>
      </w:hyperlink>
      <w:r>
        <w:rPr>
          <w:color w:val="181A1C"/>
          <w:sz w:val="20"/>
          <w:szCs w:val="20"/>
          <w:highlight w:val="white"/>
        </w:rPr>
        <w:t xml:space="preserve"> or calling the office at (616) 777-0305. </w:t>
      </w:r>
    </w:p>
    <w:p w14:paraId="19CCD713" w14:textId="77777777" w:rsidR="007E122F" w:rsidRDefault="007E122F">
      <w:pPr>
        <w:pBdr>
          <w:top w:val="nil"/>
          <w:left w:val="nil"/>
          <w:bottom w:val="nil"/>
          <w:right w:val="nil"/>
          <w:between w:val="nil"/>
        </w:pBdr>
        <w:spacing w:line="276" w:lineRule="auto"/>
        <w:rPr>
          <w:rFonts w:ascii="Arial" w:eastAsia="Arial" w:hAnsi="Arial" w:cs="Arial"/>
          <w:color w:val="000000"/>
          <w:sz w:val="22"/>
          <w:szCs w:val="22"/>
        </w:rPr>
      </w:pPr>
    </w:p>
    <w:p w14:paraId="6263A32E" w14:textId="77777777" w:rsidR="007E122F" w:rsidRDefault="0045088E">
      <w:pPr>
        <w:pStyle w:val="Heading2"/>
        <w:keepNext w:val="0"/>
        <w:keepLines w:val="0"/>
        <w:rPr>
          <w:rFonts w:ascii="Arial" w:eastAsia="Arial" w:hAnsi="Arial" w:cs="Arial"/>
          <w:color w:val="000000"/>
          <w:sz w:val="22"/>
          <w:szCs w:val="22"/>
        </w:rPr>
      </w:pPr>
      <w:bookmarkStart w:id="52" w:name="_heading=h.2zbgiuw" w:colFirst="0" w:colLast="0"/>
      <w:bookmarkEnd w:id="52"/>
      <w:r>
        <w:t>Expulsion Policy</w:t>
      </w:r>
    </w:p>
    <w:p w14:paraId="23780D28" w14:textId="77777777" w:rsidR="007E122F" w:rsidRDefault="0045088E">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CLC reserves the righ</w:t>
      </w:r>
      <w:r>
        <w:rPr>
          <w:color w:val="181A1C"/>
          <w:sz w:val="20"/>
          <w:szCs w:val="20"/>
          <w:highlight w:val="white"/>
        </w:rPr>
        <w:t>t to expel a student for the following reasons: evidence of violation of the terms and conditions or violation of the cheating, plagiarism, or course failure policy. The administration will investigate the allegation and interview the student. If the accus</w:t>
      </w:r>
      <w:r>
        <w:rPr>
          <w:color w:val="181A1C"/>
          <w:sz w:val="20"/>
          <w:szCs w:val="20"/>
          <w:highlight w:val="white"/>
        </w:rPr>
        <w:t xml:space="preserve">ations are proven to be true, the student will be expelled from CLC. The student will be notified of his/her expulsion. </w:t>
      </w:r>
    </w:p>
    <w:p w14:paraId="4F9D6B28" w14:textId="77777777" w:rsidR="007E122F" w:rsidRDefault="007E122F">
      <w:pPr>
        <w:pBdr>
          <w:top w:val="nil"/>
          <w:left w:val="nil"/>
          <w:bottom w:val="nil"/>
          <w:right w:val="nil"/>
          <w:between w:val="nil"/>
        </w:pBdr>
        <w:spacing w:line="276" w:lineRule="auto"/>
        <w:rPr>
          <w:color w:val="181A1C"/>
          <w:highlight w:val="white"/>
          <w:u w:val="single"/>
        </w:rPr>
      </w:pPr>
    </w:p>
    <w:p w14:paraId="6524BD23" w14:textId="77777777" w:rsidR="007E122F" w:rsidRDefault="0045088E">
      <w:pPr>
        <w:pStyle w:val="Heading2"/>
        <w:keepNext w:val="0"/>
        <w:keepLines w:val="0"/>
        <w:rPr>
          <w:rFonts w:ascii="Arial" w:eastAsia="Arial" w:hAnsi="Arial" w:cs="Arial"/>
          <w:color w:val="000000"/>
          <w:sz w:val="22"/>
          <w:szCs w:val="22"/>
        </w:rPr>
      </w:pPr>
      <w:bookmarkStart w:id="53" w:name="_heading=h.1egqt2p" w:colFirst="0" w:colLast="0"/>
      <w:bookmarkEnd w:id="53"/>
      <w:r>
        <w:t>Code of Conduct and Student Expectations</w:t>
      </w:r>
    </w:p>
    <w:p w14:paraId="4D78DF3A" w14:textId="77777777" w:rsidR="007E122F" w:rsidRDefault="0045088E">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All students are expected to adhere to high standards of integrity at all times. CLC’s primar</w:t>
      </w:r>
      <w:r>
        <w:rPr>
          <w:color w:val="181A1C"/>
          <w:sz w:val="20"/>
          <w:szCs w:val="20"/>
          <w:highlight w:val="white"/>
        </w:rPr>
        <w:t>y focus is to develop strong Christian revival leaders. Therefore, some types of behavior are not allowed, such as cheating, plagiarizing, falsifying information, etc. Any student found to be in violation of this policy would be subject to discipline, whic</w:t>
      </w:r>
      <w:r>
        <w:rPr>
          <w:color w:val="181A1C"/>
          <w:sz w:val="20"/>
          <w:szCs w:val="20"/>
          <w:highlight w:val="white"/>
        </w:rPr>
        <w:t>h may range from lowering a grade to expulsion, depending on the circumstances of the case.</w:t>
      </w:r>
    </w:p>
    <w:p w14:paraId="3118830C"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highlight w:val="white"/>
        </w:rPr>
        <w:t xml:space="preserve"> </w:t>
      </w:r>
    </w:p>
    <w:p w14:paraId="14682812" w14:textId="77777777" w:rsidR="007E122F" w:rsidRDefault="0045088E">
      <w:pPr>
        <w:pStyle w:val="Heading2"/>
        <w:keepNext w:val="0"/>
        <w:keepLines w:val="0"/>
        <w:rPr>
          <w:rFonts w:ascii="Arial" w:eastAsia="Arial" w:hAnsi="Arial" w:cs="Arial"/>
          <w:color w:val="000000"/>
          <w:sz w:val="22"/>
          <w:szCs w:val="22"/>
        </w:rPr>
      </w:pPr>
      <w:bookmarkStart w:id="54" w:name="_heading=h.3ygebqi" w:colFirst="0" w:colLast="0"/>
      <w:bookmarkEnd w:id="54"/>
      <w:r>
        <w:t>Cheating and Plagiarism Policy</w:t>
      </w:r>
    </w:p>
    <w:p w14:paraId="7AD603AA" w14:textId="77777777" w:rsidR="007E122F" w:rsidRDefault="0045088E">
      <w:pPr>
        <w:pBdr>
          <w:top w:val="nil"/>
          <w:left w:val="nil"/>
          <w:bottom w:val="nil"/>
          <w:right w:val="nil"/>
          <w:between w:val="nil"/>
        </w:pBdr>
        <w:spacing w:line="276" w:lineRule="auto"/>
        <w:rPr>
          <w:rFonts w:ascii="Helvetica Neue" w:eastAsia="Helvetica Neue" w:hAnsi="Helvetica Neue" w:cs="Helvetica Neue"/>
          <w:color w:val="366091"/>
          <w:sz w:val="26"/>
          <w:szCs w:val="26"/>
        </w:rPr>
      </w:pPr>
      <w:r>
        <w:rPr>
          <w:i/>
          <w:color w:val="181A1C"/>
          <w:sz w:val="20"/>
          <w:szCs w:val="20"/>
          <w:highlight w:val="white"/>
          <w:u w:val="single"/>
        </w:rPr>
        <w:t>Cheating Policy:</w:t>
      </w:r>
    </w:p>
    <w:p w14:paraId="7F579BBF"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What is cheating? </w:t>
      </w:r>
    </w:p>
    <w:p w14:paraId="5EFEEC7D" w14:textId="77777777" w:rsidR="007E122F" w:rsidRDefault="0045088E">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Cheating is finding out the content of quizzes before taking the quiz. Cheating is prohibited at Christian Leaders College. DO NOT discuss quiz questions and answers with other students. DO NOT use a different CLC account to see quiz questions or answers i</w:t>
      </w:r>
      <w:r>
        <w:rPr>
          <w:color w:val="181A1C"/>
          <w:sz w:val="20"/>
          <w:szCs w:val="20"/>
          <w:highlight w:val="white"/>
        </w:rPr>
        <w:t xml:space="preserve">n advance. That is cheating. </w:t>
      </w:r>
    </w:p>
    <w:p w14:paraId="74C36C38"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May family members or study groups learn together? </w:t>
      </w:r>
    </w:p>
    <w:p w14:paraId="081BA75E" w14:textId="77777777" w:rsidR="007E122F" w:rsidRDefault="0045088E">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Yes, students may discuss videos and articles together, but a student should not take quizzes together or share any information about quizzes with one another. Each student m</w:t>
      </w:r>
      <w:r>
        <w:rPr>
          <w:color w:val="181A1C"/>
          <w:sz w:val="20"/>
          <w:szCs w:val="20"/>
          <w:highlight w:val="white"/>
        </w:rPr>
        <w:t>ust earn his or her own grade on a quiz, not get quiz help from someone else.</w:t>
      </w:r>
    </w:p>
    <w:p w14:paraId="27F080EA"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How is cheating detected? </w:t>
      </w:r>
    </w:p>
    <w:p w14:paraId="508E5A96" w14:textId="77777777" w:rsidR="007E122F" w:rsidRDefault="0045088E">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lastRenderedPageBreak/>
        <w:t>CLC computer servers track student activity. This information is analyzed for evidence of cheating. Any suspicious patterns are reported to the Registr</w:t>
      </w:r>
      <w:r>
        <w:rPr>
          <w:color w:val="181A1C"/>
          <w:sz w:val="20"/>
          <w:szCs w:val="20"/>
          <w:highlight w:val="white"/>
        </w:rPr>
        <w:t xml:space="preserve">ar and the necessary action(s) are taken. </w:t>
      </w:r>
    </w:p>
    <w:p w14:paraId="00361492"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What is the penalty for cheating on quizzes? </w:t>
      </w:r>
    </w:p>
    <w:p w14:paraId="35BFE3FB" w14:textId="77777777" w:rsidR="007E122F" w:rsidRDefault="0045088E">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Any student found guilty of cheating will fail the class and will be expelled from Christian Leaders College. All certificates, awards, and diplomas will be revoked. Someone who cheats is not honest or trustworthy enough to be a leader in the church of Jes</w:t>
      </w:r>
      <w:r>
        <w:rPr>
          <w:color w:val="181A1C"/>
          <w:sz w:val="20"/>
          <w:szCs w:val="20"/>
          <w:highlight w:val="white"/>
        </w:rPr>
        <w:t xml:space="preserve">us Christ. </w:t>
      </w:r>
    </w:p>
    <w:p w14:paraId="1D99DDD8"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Can I appeal a decision to expel me?</w:t>
      </w:r>
    </w:p>
    <w:p w14:paraId="32E0582C" w14:textId="77777777" w:rsidR="007E122F" w:rsidRDefault="0045088E">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If a student believes the charges of cheating are not accurate, they may appeal to the Registrar. After consideration of the case and any further information the student provides, the Registrar will make a f</w:t>
      </w:r>
      <w:r>
        <w:rPr>
          <w:color w:val="181A1C"/>
          <w:sz w:val="20"/>
          <w:szCs w:val="20"/>
          <w:highlight w:val="white"/>
        </w:rPr>
        <w:t xml:space="preserve">inal decision on whether he/she will remain a student at CLC or be expelled. </w:t>
      </w:r>
    </w:p>
    <w:p w14:paraId="63A36C5E" w14:textId="77777777" w:rsidR="007E122F" w:rsidRDefault="0045088E">
      <w:pPr>
        <w:pBdr>
          <w:top w:val="nil"/>
          <w:left w:val="nil"/>
          <w:bottom w:val="nil"/>
          <w:right w:val="nil"/>
          <w:between w:val="nil"/>
        </w:pBdr>
        <w:spacing w:line="276" w:lineRule="auto"/>
        <w:rPr>
          <w:rFonts w:ascii="Arial" w:eastAsia="Arial" w:hAnsi="Arial" w:cs="Arial"/>
          <w:color w:val="000000"/>
          <w:sz w:val="22"/>
          <w:szCs w:val="22"/>
        </w:rPr>
      </w:pPr>
      <w:r>
        <w:rPr>
          <w:i/>
          <w:color w:val="181A1C"/>
          <w:sz w:val="20"/>
          <w:szCs w:val="20"/>
          <w:highlight w:val="white"/>
          <w:u w:val="single"/>
        </w:rPr>
        <w:t>Plagiarism:</w:t>
      </w:r>
    </w:p>
    <w:p w14:paraId="0F8150EE"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What is plagiarism?</w:t>
      </w:r>
    </w:p>
    <w:p w14:paraId="6F0A7AD2" w14:textId="77777777" w:rsidR="007E122F" w:rsidRDefault="0045088E">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Plagiarism is using someone else's words or ideas without identifying the source, leaving the impression that the words or ideas are your own.</w:t>
      </w:r>
    </w:p>
    <w:p w14:paraId="0016CB9F"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w:t>
      </w:r>
      <w:r>
        <w:rPr>
          <w:color w:val="181A1C"/>
          <w:sz w:val="20"/>
          <w:szCs w:val="20"/>
          <w:highlight w:val="white"/>
        </w:rPr>
        <w:t>t are some examples of plagiarism?</w:t>
      </w:r>
    </w:p>
    <w:p w14:paraId="058E33A9" w14:textId="77777777" w:rsidR="007E122F" w:rsidRDefault="0045088E">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1. Submitting a paper written by someone else, but identifying yourself as the author.</w:t>
      </w:r>
    </w:p>
    <w:p w14:paraId="3B6083E8" w14:textId="77777777" w:rsidR="007E122F" w:rsidRDefault="0045088E">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2. Copying and pasting material from the Internet into your paper, presenting it as your own wording and not saying where the material came from.</w:t>
      </w:r>
    </w:p>
    <w:p w14:paraId="00B1348B" w14:textId="77777777" w:rsidR="007E122F" w:rsidRDefault="0045088E">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3. Copying sentences or paragraphs from a book or article without quotation marks and without giving credit to</w:t>
      </w:r>
      <w:r>
        <w:rPr>
          <w:color w:val="181A1C"/>
          <w:sz w:val="20"/>
          <w:szCs w:val="20"/>
          <w:highlight w:val="white"/>
        </w:rPr>
        <w:t xml:space="preserve"> the author.</w:t>
      </w:r>
    </w:p>
    <w:p w14:paraId="293970EB" w14:textId="77777777" w:rsidR="007E122F" w:rsidRDefault="0045088E">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4. Summarizing or paraphrasing blocks of material from a source but not crediting the source in your paper.</w:t>
      </w:r>
    </w:p>
    <w:p w14:paraId="1BADB899"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What's wrong with plagiarism?</w:t>
      </w:r>
    </w:p>
    <w:p w14:paraId="728F80A9" w14:textId="77777777" w:rsidR="007E122F" w:rsidRDefault="0045088E">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Plagiarism is a form of stealing and lying. It violates Christian moral standards, is contrary to accepte</w:t>
      </w:r>
      <w:r>
        <w:rPr>
          <w:color w:val="181A1C"/>
          <w:sz w:val="20"/>
          <w:szCs w:val="20"/>
          <w:highlight w:val="white"/>
        </w:rPr>
        <w:t>d academic guidelines, and is illegal under government law.</w:t>
      </w:r>
    </w:p>
    <w:p w14:paraId="0647C900" w14:textId="77777777" w:rsidR="007E122F" w:rsidRDefault="0045088E">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How does Christian Leaders College respond to plagiarism?</w:t>
      </w:r>
    </w:p>
    <w:p w14:paraId="0AF6A898" w14:textId="77777777" w:rsidR="007E122F" w:rsidRDefault="0045088E">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 xml:space="preserve">1. Any assignment found to involve plagiarism will automatically receive a failing grade. </w:t>
      </w:r>
    </w:p>
    <w:p w14:paraId="33AE8D69" w14:textId="77777777" w:rsidR="007E122F" w:rsidRDefault="0045088E">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2. If the student wishes to appeal the failed grade, the student may contact the Registrar. If the Registrar determines that the plagiarism is unintentional and on a</w:t>
      </w:r>
      <w:r>
        <w:rPr>
          <w:color w:val="181A1C"/>
          <w:sz w:val="20"/>
          <w:szCs w:val="20"/>
          <w:highlight w:val="white"/>
        </w:rPr>
        <w:t xml:space="preserve"> small scale, the student may be allowed to redo the assignment for a grade.</w:t>
      </w:r>
    </w:p>
    <w:p w14:paraId="4A73C5D8" w14:textId="77777777" w:rsidR="007E122F" w:rsidRDefault="0045088E">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3. However, if the Registrar determines that the plagiarism is intentional and involves a substantial amount of material, the student will fail the course as well as the particula</w:t>
      </w:r>
      <w:r>
        <w:rPr>
          <w:color w:val="181A1C"/>
          <w:sz w:val="20"/>
          <w:szCs w:val="20"/>
          <w:highlight w:val="white"/>
        </w:rPr>
        <w:t>r assignment that involved plagiarism. At the Registrar's discretion, the student's scholarship may be revoked.</w:t>
      </w:r>
    </w:p>
    <w:p w14:paraId="5679BAFF" w14:textId="77777777" w:rsidR="007E122F" w:rsidRDefault="0045088E">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4. If a student commits a second offense of serious plagiarism, the usual penalty will be loss of all scholarships and removal from Christian Le</w:t>
      </w:r>
      <w:r>
        <w:rPr>
          <w:color w:val="181A1C"/>
          <w:sz w:val="20"/>
          <w:szCs w:val="20"/>
          <w:highlight w:val="white"/>
        </w:rPr>
        <w:t>aders College. In exceptional circumstances, the Registrar may lessen this penalty. However, plagiarism is such a serious breach of Christian conduct and academic integrity that those found guilty of it repeatedly are not mature, trustworthy Christians who</w:t>
      </w:r>
      <w:r>
        <w:rPr>
          <w:color w:val="181A1C"/>
          <w:sz w:val="20"/>
          <w:szCs w:val="20"/>
          <w:highlight w:val="white"/>
        </w:rPr>
        <w:t xml:space="preserve"> qualify to be trained for leadership in God's church.</w:t>
      </w:r>
    </w:p>
    <w:p w14:paraId="1707A613" w14:textId="77777777" w:rsidR="007E122F" w:rsidRDefault="0045088E">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5. If a student completes a class or earns a certificate, diploma, and/or degree from Christian Leaders College but is later found to have committed plagiarism, course credit may be withdrawn and the c</w:t>
      </w:r>
      <w:r>
        <w:rPr>
          <w:color w:val="181A1C"/>
          <w:sz w:val="20"/>
          <w:szCs w:val="20"/>
          <w:highlight w:val="white"/>
        </w:rPr>
        <w:t>redentials may be revoked.</w:t>
      </w:r>
    </w:p>
    <w:p w14:paraId="1B7AEDC9" w14:textId="77777777" w:rsidR="007E122F" w:rsidRDefault="007E122F">
      <w:pPr>
        <w:pBdr>
          <w:top w:val="nil"/>
          <w:left w:val="nil"/>
          <w:bottom w:val="nil"/>
          <w:right w:val="nil"/>
          <w:between w:val="nil"/>
        </w:pBdr>
        <w:spacing w:line="276" w:lineRule="auto"/>
        <w:ind w:left="600"/>
        <w:rPr>
          <w:rFonts w:ascii="Arial" w:eastAsia="Arial" w:hAnsi="Arial" w:cs="Arial"/>
          <w:color w:val="181A1C"/>
          <w:sz w:val="20"/>
          <w:szCs w:val="20"/>
          <w:highlight w:val="white"/>
        </w:rPr>
      </w:pPr>
    </w:p>
    <w:p w14:paraId="56010B6A" w14:textId="77777777" w:rsidR="007E122F" w:rsidRDefault="0045088E">
      <w:pPr>
        <w:pStyle w:val="Heading2"/>
        <w:keepNext w:val="0"/>
        <w:keepLines w:val="0"/>
        <w:rPr>
          <w:rFonts w:ascii="Arial" w:eastAsia="Arial" w:hAnsi="Arial" w:cs="Arial"/>
          <w:color w:val="000000"/>
          <w:sz w:val="22"/>
          <w:szCs w:val="22"/>
        </w:rPr>
      </w:pPr>
      <w:bookmarkStart w:id="55" w:name="_heading=h.2dlolyb" w:colFirst="0" w:colLast="0"/>
      <w:bookmarkEnd w:id="55"/>
      <w:r>
        <w:t>Copyright and Usage of CLC Materials</w:t>
      </w:r>
    </w:p>
    <w:p w14:paraId="011FC1B8" w14:textId="77777777" w:rsidR="007E122F" w:rsidRDefault="0045088E">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CLC owns or has permission to use all of its class materials. They may not be duplicated without the expressed consent of CLC. CLC does not require the purchase of any additional text materia</w:t>
      </w:r>
      <w:r>
        <w:rPr>
          <w:color w:val="181A1C"/>
          <w:sz w:val="20"/>
          <w:szCs w:val="20"/>
          <w:highlight w:val="white"/>
        </w:rPr>
        <w:t xml:space="preserve">l. All required readings for the courses are available online. </w:t>
      </w:r>
    </w:p>
    <w:p w14:paraId="3A576C03" w14:textId="77777777" w:rsidR="007E122F" w:rsidRDefault="0045088E">
      <w:pPr>
        <w:pBdr>
          <w:top w:val="nil"/>
          <w:left w:val="nil"/>
          <w:bottom w:val="nil"/>
          <w:right w:val="nil"/>
          <w:between w:val="nil"/>
        </w:pBdr>
        <w:rPr>
          <w:color w:val="000000"/>
          <w:sz w:val="22"/>
          <w:szCs w:val="22"/>
        </w:rPr>
      </w:pPr>
      <w:r>
        <w:br w:type="page"/>
      </w:r>
    </w:p>
    <w:p w14:paraId="46D78376" w14:textId="77777777" w:rsidR="007E122F" w:rsidRDefault="007E122F">
      <w:pPr>
        <w:pBdr>
          <w:top w:val="nil"/>
          <w:left w:val="nil"/>
          <w:bottom w:val="nil"/>
          <w:right w:val="nil"/>
          <w:between w:val="nil"/>
        </w:pBdr>
        <w:spacing w:line="276" w:lineRule="auto"/>
        <w:rPr>
          <w:color w:val="000000"/>
          <w:sz w:val="22"/>
          <w:szCs w:val="22"/>
        </w:rPr>
      </w:pPr>
    </w:p>
    <w:p w14:paraId="54DB1909" w14:textId="77777777" w:rsidR="007E122F" w:rsidRDefault="0045088E">
      <w:pPr>
        <w:pStyle w:val="Heading2"/>
        <w:keepNext w:val="0"/>
        <w:keepLines w:val="0"/>
        <w:rPr>
          <w:rFonts w:ascii="Arial" w:eastAsia="Arial" w:hAnsi="Arial" w:cs="Arial"/>
          <w:color w:val="000000"/>
          <w:sz w:val="22"/>
          <w:szCs w:val="22"/>
        </w:rPr>
      </w:pPr>
      <w:bookmarkStart w:id="56" w:name="_heading=h.sqyw64" w:colFirst="0" w:colLast="0"/>
      <w:bookmarkEnd w:id="56"/>
      <w:r>
        <w:t>Student Transcripts</w:t>
      </w:r>
    </w:p>
    <w:p w14:paraId="745C5FEF" w14:textId="77777777" w:rsidR="007E122F" w:rsidRDefault="0045088E">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All graduates may request a transcript be sent with their certificate or diploma or may download an unofficial one from their online Dashboard. </w:t>
      </w:r>
    </w:p>
    <w:p w14:paraId="16D942B9" w14:textId="77777777" w:rsidR="007E122F" w:rsidRDefault="007E122F">
      <w:pPr>
        <w:pBdr>
          <w:top w:val="nil"/>
          <w:left w:val="nil"/>
          <w:bottom w:val="nil"/>
          <w:right w:val="nil"/>
          <w:between w:val="nil"/>
        </w:pBdr>
        <w:spacing w:line="276" w:lineRule="auto"/>
        <w:rPr>
          <w:b/>
          <w:color w:val="181A1C"/>
          <w:highlight w:val="white"/>
        </w:rPr>
      </w:pPr>
    </w:p>
    <w:p w14:paraId="27E16017" w14:textId="77777777" w:rsidR="007E122F" w:rsidRDefault="0045088E">
      <w:pPr>
        <w:pStyle w:val="Heading2"/>
        <w:keepNext w:val="0"/>
        <w:keepLines w:val="0"/>
        <w:rPr>
          <w:rFonts w:ascii="Arial" w:eastAsia="Arial" w:hAnsi="Arial" w:cs="Arial"/>
          <w:color w:val="000000"/>
          <w:sz w:val="22"/>
          <w:szCs w:val="22"/>
        </w:rPr>
      </w:pPr>
      <w:bookmarkStart w:id="57" w:name="_heading=h.3cqmetx" w:colFirst="0" w:colLast="0"/>
      <w:bookmarkEnd w:id="57"/>
      <w:r>
        <w:t>Graduation Requirements</w:t>
      </w:r>
    </w:p>
    <w:p w14:paraId="0C3024A1" w14:textId="77777777" w:rsidR="007E122F" w:rsidRDefault="0045088E">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To receive an award, certificate, diploma, or degree from Christian Leaders College, the student must receive a passing grade in all required courses (see Grading Scale). In order to receive an official degree from Christian Leaders</w:t>
      </w:r>
      <w:r>
        <w:rPr>
          <w:color w:val="181A1C"/>
          <w:sz w:val="20"/>
          <w:szCs w:val="20"/>
          <w:highlight w:val="white"/>
        </w:rPr>
        <w:t xml:space="preserve"> College, the student must receive a passing grade in all courses (see Grading Scale) and pay all fees, as well as complete the accompanying Capstone course. Certificates, diplomas, and degrees are granted throughout the year as students complete their cre</w:t>
      </w:r>
      <w:r>
        <w:rPr>
          <w:color w:val="181A1C"/>
          <w:sz w:val="20"/>
          <w:szCs w:val="20"/>
          <w:highlight w:val="white"/>
        </w:rPr>
        <w:t>dentials. All graduates are listed on the Christian Leaders College website.</w:t>
      </w:r>
    </w:p>
    <w:p w14:paraId="2DF9F8E6" w14:textId="77777777" w:rsidR="007E122F" w:rsidRDefault="0045088E">
      <w:pPr>
        <w:pBdr>
          <w:top w:val="nil"/>
          <w:left w:val="nil"/>
          <w:bottom w:val="nil"/>
          <w:right w:val="nil"/>
          <w:between w:val="nil"/>
        </w:pBdr>
        <w:rPr>
          <w:color w:val="181A1C"/>
          <w:sz w:val="20"/>
          <w:szCs w:val="20"/>
          <w:highlight w:val="white"/>
        </w:rPr>
      </w:pPr>
      <w:r>
        <w:br w:type="page"/>
      </w:r>
    </w:p>
    <w:p w14:paraId="69CE632C" w14:textId="77777777" w:rsidR="007E122F" w:rsidRDefault="007E122F">
      <w:pPr>
        <w:pBdr>
          <w:top w:val="nil"/>
          <w:left w:val="nil"/>
          <w:bottom w:val="nil"/>
          <w:right w:val="nil"/>
          <w:between w:val="nil"/>
        </w:pBdr>
        <w:spacing w:line="276" w:lineRule="auto"/>
        <w:rPr>
          <w:color w:val="181A1C"/>
          <w:sz w:val="20"/>
          <w:szCs w:val="20"/>
          <w:highlight w:val="white"/>
        </w:rPr>
      </w:pPr>
    </w:p>
    <w:p w14:paraId="2DBF8419" w14:textId="77777777" w:rsidR="007E122F" w:rsidRDefault="0045088E">
      <w:pPr>
        <w:pStyle w:val="Heading1"/>
        <w:rPr>
          <w:rFonts w:ascii="Arial" w:eastAsia="Arial" w:hAnsi="Arial" w:cs="Arial"/>
          <w:b w:val="0"/>
          <w:color w:val="000000"/>
          <w:sz w:val="22"/>
          <w:szCs w:val="22"/>
          <w:shd w:val="clear" w:color="auto" w:fill="auto"/>
        </w:rPr>
      </w:pPr>
      <w:bookmarkStart w:id="58" w:name="_heading=h.1rvwp1q" w:colFirst="0" w:colLast="0"/>
      <w:bookmarkEnd w:id="58"/>
      <w:r>
        <w:t>Programs of Study</w:t>
      </w:r>
    </w:p>
    <w:p w14:paraId="273B8940" w14:textId="77777777" w:rsidR="007E122F" w:rsidRDefault="0045088E">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14:paraId="320D31BF" w14:textId="77777777" w:rsidR="007E122F" w:rsidRDefault="007E122F">
      <w:pPr>
        <w:keepNext/>
        <w:keepLines/>
        <w:pBdr>
          <w:top w:val="nil"/>
          <w:left w:val="nil"/>
          <w:bottom w:val="nil"/>
          <w:right w:val="nil"/>
          <w:between w:val="nil"/>
        </w:pBdr>
        <w:spacing w:line="276" w:lineRule="auto"/>
        <w:rPr>
          <w:color w:val="181A1C"/>
          <w:sz w:val="20"/>
          <w:szCs w:val="20"/>
          <w:highlight w:val="white"/>
        </w:rPr>
      </w:pPr>
    </w:p>
    <w:p w14:paraId="3F3A2987" w14:textId="77777777" w:rsidR="007E122F" w:rsidRDefault="0045088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CLC’s programs provide an approach to ministry to ensure students obtain exemplary ministr</w:t>
      </w:r>
      <w:r>
        <w:rPr>
          <w:color w:val="181A1C"/>
          <w:sz w:val="20"/>
          <w:szCs w:val="20"/>
          <w:highlight w:val="white"/>
        </w:rPr>
        <w:t xml:space="preserve">y training and leadership development. </w:t>
      </w:r>
    </w:p>
    <w:p w14:paraId="35580246" w14:textId="77777777" w:rsidR="007E122F" w:rsidRDefault="007E122F">
      <w:pPr>
        <w:pBdr>
          <w:top w:val="nil"/>
          <w:left w:val="nil"/>
          <w:bottom w:val="nil"/>
          <w:right w:val="nil"/>
          <w:between w:val="nil"/>
        </w:pBdr>
        <w:spacing w:line="276" w:lineRule="auto"/>
        <w:rPr>
          <w:color w:val="181A1C"/>
          <w:sz w:val="20"/>
          <w:szCs w:val="20"/>
          <w:highlight w:val="white"/>
        </w:rPr>
      </w:pPr>
    </w:p>
    <w:p w14:paraId="5A201255" w14:textId="77777777" w:rsidR="007E122F" w:rsidRDefault="0045088E">
      <w:pPr>
        <w:pStyle w:val="Heading2"/>
        <w:rPr>
          <w:rFonts w:ascii="Arial" w:eastAsia="Arial" w:hAnsi="Arial" w:cs="Arial"/>
          <w:color w:val="000000"/>
          <w:sz w:val="22"/>
          <w:szCs w:val="22"/>
        </w:rPr>
      </w:pPr>
      <w:bookmarkStart w:id="59" w:name="_heading=h.1664s55" w:colFirst="0" w:colLast="0"/>
      <w:bookmarkEnd w:id="59"/>
      <w:r>
        <w:t>Degree Programs</w:t>
      </w:r>
    </w:p>
    <w:p w14:paraId="1B6C24EB"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CLC offers associate and bachelor degrees in Divinity, Christian Leadership, and Chaplaincy. The associate degrees all require a minimum of 64 or more c</w:t>
      </w:r>
      <w:r>
        <w:rPr>
          <w:color w:val="181A1C"/>
          <w:sz w:val="20"/>
          <w:szCs w:val="20"/>
          <w:highlight w:val="white"/>
        </w:rPr>
        <w:t>redits to complete. The bachelor degrees all require a minimum of 123 or more credits to complete.</w:t>
      </w:r>
    </w:p>
    <w:p w14:paraId="1ED0FD47" w14:textId="77777777" w:rsidR="007E122F" w:rsidRDefault="007E122F">
      <w:pPr>
        <w:pBdr>
          <w:top w:val="nil"/>
          <w:left w:val="nil"/>
          <w:bottom w:val="nil"/>
          <w:right w:val="nil"/>
          <w:between w:val="nil"/>
        </w:pBdr>
        <w:spacing w:line="276" w:lineRule="auto"/>
        <w:rPr>
          <w:rFonts w:ascii="Arial" w:eastAsia="Arial" w:hAnsi="Arial" w:cs="Arial"/>
          <w:color w:val="181A1C"/>
          <w:sz w:val="20"/>
          <w:szCs w:val="20"/>
          <w:highlight w:val="white"/>
        </w:rPr>
      </w:pPr>
    </w:p>
    <w:p w14:paraId="52913F38" w14:textId="77777777" w:rsidR="007E122F" w:rsidRDefault="0045088E">
      <w:pPr>
        <w:pStyle w:val="Heading2"/>
        <w:rPr>
          <w:rFonts w:ascii="Arial" w:eastAsia="Arial" w:hAnsi="Arial" w:cs="Arial"/>
          <w:color w:val="000000"/>
          <w:sz w:val="22"/>
          <w:szCs w:val="22"/>
        </w:rPr>
      </w:pPr>
      <w:bookmarkStart w:id="60" w:name="_heading=h.3q5sasy" w:colFirst="0" w:colLast="0"/>
      <w:bookmarkEnd w:id="60"/>
      <w:r>
        <w:t>Academic Calendar</w:t>
      </w:r>
    </w:p>
    <w:p w14:paraId="29332A8D"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CLC classes operate online 365 days a year. Students are able to sign up for classes at any time that is convenient for them. Once the stu</w:t>
      </w:r>
      <w:r>
        <w:rPr>
          <w:color w:val="181A1C"/>
          <w:sz w:val="20"/>
          <w:szCs w:val="20"/>
          <w:highlight w:val="white"/>
        </w:rPr>
        <w:t xml:space="preserve">dent enrolls, they are given 180 days to complete the course. </w:t>
      </w:r>
    </w:p>
    <w:p w14:paraId="2AF42995" w14:textId="77777777" w:rsidR="007E122F" w:rsidRDefault="007E122F">
      <w:pPr>
        <w:pBdr>
          <w:top w:val="nil"/>
          <w:left w:val="nil"/>
          <w:bottom w:val="nil"/>
          <w:right w:val="nil"/>
          <w:between w:val="nil"/>
        </w:pBdr>
        <w:spacing w:line="276" w:lineRule="auto"/>
        <w:rPr>
          <w:color w:val="181A1C"/>
          <w:sz w:val="20"/>
          <w:szCs w:val="20"/>
          <w:shd w:val="clear" w:color="auto" w:fill="A4C2F4"/>
        </w:rPr>
      </w:pPr>
    </w:p>
    <w:p w14:paraId="73EC021B" w14:textId="77777777" w:rsidR="007E122F" w:rsidRDefault="0045088E">
      <w:pPr>
        <w:pStyle w:val="Heading2"/>
        <w:rPr>
          <w:rFonts w:ascii="Arial" w:eastAsia="Arial" w:hAnsi="Arial" w:cs="Arial"/>
          <w:color w:val="000000"/>
          <w:sz w:val="22"/>
          <w:szCs w:val="22"/>
        </w:rPr>
      </w:pPr>
      <w:bookmarkStart w:id="61" w:name="_heading=h.25b2l0r" w:colFirst="0" w:colLast="0"/>
      <w:bookmarkEnd w:id="61"/>
      <w:r>
        <w:t>Calculation of Credit Hours</w:t>
      </w:r>
    </w:p>
    <w:p w14:paraId="4019C2DD"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000000"/>
          <w:sz w:val="20"/>
          <w:szCs w:val="20"/>
        </w:rPr>
        <w:t xml:space="preserve">Christian Leaders College examines each course individually to determine the clock/credit hour value that CLC will award a student for completion. Most of CLC’s courses require the workload equivalent to three credit hours. The number of hours assigned to </w:t>
      </w:r>
      <w:r>
        <w:rPr>
          <w:color w:val="000000"/>
          <w:sz w:val="20"/>
          <w:szCs w:val="20"/>
        </w:rPr>
        <w:t xml:space="preserve">a course is determined by the amount of time required for directed study, depth of the course, and class interaction. </w:t>
      </w:r>
    </w:p>
    <w:p w14:paraId="37557845" w14:textId="77777777" w:rsidR="007E122F" w:rsidRDefault="007E122F">
      <w:pPr>
        <w:keepNext/>
        <w:keepLines/>
        <w:pBdr>
          <w:top w:val="nil"/>
          <w:left w:val="nil"/>
          <w:bottom w:val="nil"/>
          <w:right w:val="nil"/>
          <w:between w:val="nil"/>
        </w:pBdr>
        <w:spacing w:line="276" w:lineRule="auto"/>
        <w:rPr>
          <w:color w:val="000000"/>
          <w:sz w:val="20"/>
          <w:szCs w:val="20"/>
        </w:rPr>
      </w:pPr>
    </w:p>
    <w:p w14:paraId="64F3BCB1"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highlight w:val="white"/>
        </w:rPr>
        <w:t>All courses at Christian Leaders College have an enrollment period of 180 days. A student has 180 days to complete the course and all qu</w:t>
      </w:r>
      <w:r>
        <w:rPr>
          <w:color w:val="000000"/>
          <w:sz w:val="20"/>
          <w:szCs w:val="20"/>
          <w:highlight w:val="white"/>
        </w:rPr>
        <w:t>izzes and assignments within the course. A student can, however, work at his/her own pace. There is no minimum time requirement for taking a course. A student will automatically be un-enrolled from a course after 180 days. If they did not complete the work</w:t>
      </w:r>
      <w:r>
        <w:rPr>
          <w:color w:val="000000"/>
          <w:sz w:val="20"/>
          <w:szCs w:val="20"/>
          <w:highlight w:val="white"/>
        </w:rPr>
        <w:t xml:space="preserve"> and receive a grade, they will have to repeat the entire course. Once enrolled in a course, a student cannot unenroll his or herself. They must wait for their enrollment to expire. Rare exceptions may be made if a student has completed two or less quizzes</w:t>
      </w:r>
      <w:r>
        <w:rPr>
          <w:color w:val="000000"/>
          <w:sz w:val="20"/>
          <w:szCs w:val="20"/>
          <w:highlight w:val="white"/>
        </w:rPr>
        <w:t xml:space="preserve"> in the course and has a valid reason for the request.</w:t>
      </w:r>
    </w:p>
    <w:p w14:paraId="759AB308" w14:textId="77777777" w:rsidR="007E122F" w:rsidRDefault="007E122F">
      <w:pPr>
        <w:keepNext/>
        <w:keepLines/>
        <w:pBdr>
          <w:top w:val="nil"/>
          <w:left w:val="nil"/>
          <w:bottom w:val="nil"/>
          <w:right w:val="nil"/>
          <w:between w:val="nil"/>
        </w:pBdr>
        <w:spacing w:line="276" w:lineRule="auto"/>
        <w:rPr>
          <w:color w:val="000000"/>
          <w:sz w:val="20"/>
          <w:szCs w:val="20"/>
        </w:rPr>
      </w:pPr>
    </w:p>
    <w:p w14:paraId="4AD326DA" w14:textId="77777777" w:rsidR="007E122F" w:rsidRDefault="0045088E">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rPr>
        <w:t>This gives students about 22 weeks to complete the course they are working on. Some students take the entire time and some students finish with plenty of time to spare. This policy is conducive to stu</w:t>
      </w:r>
      <w:r>
        <w:rPr>
          <w:color w:val="000000"/>
          <w:sz w:val="20"/>
          <w:szCs w:val="20"/>
        </w:rPr>
        <w:t>dents who are working full-time, raising a family, or who have other obligations as well. CLC’s main goal is to serve the students and give them the opportunity to gain ministry training. CLC’s 180-day enrollment period allows students to work at their own</w:t>
      </w:r>
      <w:r>
        <w:rPr>
          <w:color w:val="000000"/>
          <w:sz w:val="20"/>
          <w:szCs w:val="20"/>
        </w:rPr>
        <w:t xml:space="preserve"> pace. </w:t>
      </w:r>
    </w:p>
    <w:p w14:paraId="2186573C" w14:textId="77777777" w:rsidR="007E122F" w:rsidRDefault="007E122F">
      <w:pPr>
        <w:pBdr>
          <w:top w:val="nil"/>
          <w:left w:val="nil"/>
          <w:bottom w:val="nil"/>
          <w:right w:val="nil"/>
          <w:between w:val="nil"/>
        </w:pBdr>
        <w:spacing w:line="276" w:lineRule="auto"/>
        <w:rPr>
          <w:rFonts w:ascii="Arial" w:eastAsia="Arial" w:hAnsi="Arial" w:cs="Arial"/>
          <w:color w:val="000000"/>
          <w:sz w:val="22"/>
          <w:szCs w:val="22"/>
        </w:rPr>
      </w:pPr>
    </w:p>
    <w:p w14:paraId="39CD4AB3" w14:textId="77777777" w:rsidR="007E122F" w:rsidRDefault="0045088E">
      <w:pPr>
        <w:pStyle w:val="Heading2"/>
        <w:rPr>
          <w:rFonts w:ascii="Arial" w:eastAsia="Arial" w:hAnsi="Arial" w:cs="Arial"/>
          <w:color w:val="000000"/>
          <w:sz w:val="22"/>
          <w:szCs w:val="22"/>
        </w:rPr>
      </w:pPr>
      <w:bookmarkStart w:id="62" w:name="_heading=h.kgcv8k" w:colFirst="0" w:colLast="0"/>
      <w:bookmarkEnd w:id="62"/>
      <w:r>
        <w:t>Study Sequence</w:t>
      </w:r>
    </w:p>
    <w:p w14:paraId="13B78DD2" w14:textId="77777777" w:rsidR="007E122F" w:rsidRDefault="0045088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000000"/>
          <w:sz w:val="20"/>
          <w:szCs w:val="20"/>
          <w:highlight w:val="white"/>
        </w:rPr>
        <w:t>Students generally follow the normal sequence of courses for all levels of study. They are listed in the order that corresponds to the completion of each Certificate, Diploma, or Degree. CLC’s curriculum “stacks” one achieved course</w:t>
      </w:r>
      <w:r>
        <w:rPr>
          <w:color w:val="000000"/>
          <w:sz w:val="20"/>
          <w:szCs w:val="20"/>
          <w:highlight w:val="white"/>
        </w:rPr>
        <w:t xml:space="preserve"> upon another and uses the successful completion of these courses to provide credentials to a student (from Certificate to Associate degree to Bachelor degree)</w:t>
      </w:r>
      <w:r>
        <w:rPr>
          <w:rFonts w:ascii="Arial" w:eastAsia="Arial" w:hAnsi="Arial" w:cs="Arial"/>
          <w:color w:val="000000"/>
          <w:sz w:val="22"/>
          <w:szCs w:val="22"/>
        </w:rPr>
        <w:t xml:space="preserve">. </w:t>
      </w:r>
      <w:r>
        <w:rPr>
          <w:color w:val="000000"/>
          <w:sz w:val="20"/>
          <w:szCs w:val="20"/>
          <w:highlight w:val="white"/>
        </w:rPr>
        <w:t>This is the recommended order for completing courses. However, students are not required to tak</w:t>
      </w:r>
      <w:r>
        <w:rPr>
          <w:color w:val="000000"/>
          <w:sz w:val="20"/>
          <w:szCs w:val="20"/>
          <w:highlight w:val="white"/>
        </w:rPr>
        <w:t xml:space="preserve">e them in this order. </w:t>
      </w:r>
    </w:p>
    <w:p w14:paraId="03C86E23" w14:textId="77777777" w:rsidR="007E122F" w:rsidRDefault="007E122F">
      <w:pPr>
        <w:keepNext/>
        <w:keepLines/>
        <w:pBdr>
          <w:top w:val="nil"/>
          <w:left w:val="nil"/>
          <w:bottom w:val="nil"/>
          <w:right w:val="nil"/>
          <w:between w:val="nil"/>
        </w:pBdr>
        <w:spacing w:line="276" w:lineRule="auto"/>
        <w:rPr>
          <w:color w:val="181A1C"/>
          <w:sz w:val="20"/>
          <w:szCs w:val="20"/>
          <w:shd w:val="clear" w:color="auto" w:fill="6D9EEB"/>
        </w:rPr>
      </w:pPr>
    </w:p>
    <w:p w14:paraId="3B35D4B6" w14:textId="77777777" w:rsidR="007E122F" w:rsidRDefault="0045088E">
      <w:pPr>
        <w:pBdr>
          <w:top w:val="nil"/>
          <w:left w:val="nil"/>
          <w:bottom w:val="nil"/>
          <w:right w:val="nil"/>
          <w:between w:val="nil"/>
        </w:pBdr>
        <w:rPr>
          <w:color w:val="000000"/>
          <w:sz w:val="22"/>
          <w:szCs w:val="22"/>
        </w:rPr>
      </w:pPr>
      <w:r>
        <w:br w:type="page"/>
      </w:r>
    </w:p>
    <w:p w14:paraId="1BA0DB73" w14:textId="77777777" w:rsidR="007E122F" w:rsidRDefault="0045088E" w:rsidP="009A3A91">
      <w:pPr>
        <w:pStyle w:val="Heading1"/>
        <w:rPr>
          <w:rFonts w:ascii="Helvetica Neue" w:eastAsia="Helvetica Neue" w:hAnsi="Helvetica Neue" w:cs="Helvetica Neue"/>
          <w:b w:val="0"/>
          <w:color w:val="000000"/>
          <w:sz w:val="22"/>
          <w:szCs w:val="22"/>
          <w:shd w:val="clear" w:color="auto" w:fill="auto"/>
        </w:rPr>
      </w:pPr>
      <w:bookmarkStart w:id="63" w:name="_heading=h.34g0dwd" w:colFirst="0" w:colLast="0"/>
      <w:bookmarkStart w:id="64" w:name="_heading=h.2fk6b3p" w:colFirst="0" w:colLast="0"/>
      <w:bookmarkEnd w:id="63"/>
      <w:bookmarkEnd w:id="64"/>
      <w:r>
        <w:lastRenderedPageBreak/>
        <w:t>Degree Programs</w:t>
      </w:r>
    </w:p>
    <w:p w14:paraId="050F8E71" w14:textId="77777777" w:rsidR="007E122F" w:rsidRDefault="007E122F">
      <w:pPr>
        <w:pBdr>
          <w:top w:val="nil"/>
          <w:left w:val="nil"/>
          <w:bottom w:val="single" w:sz="12" w:space="1" w:color="000000"/>
          <w:right w:val="nil"/>
          <w:between w:val="nil"/>
        </w:pBdr>
        <w:spacing w:line="276" w:lineRule="auto"/>
        <w:rPr>
          <w:b/>
          <w:color w:val="181A1C"/>
          <w:sz w:val="20"/>
          <w:szCs w:val="20"/>
          <w:highlight w:val="white"/>
        </w:rPr>
      </w:pPr>
    </w:p>
    <w:p w14:paraId="40D8395A" w14:textId="77777777" w:rsidR="007E122F" w:rsidRDefault="007E122F">
      <w:pPr>
        <w:pBdr>
          <w:top w:val="none" w:sz="0" w:space="0" w:color="000000"/>
          <w:left w:val="nil"/>
          <w:bottom w:val="nil"/>
          <w:right w:val="nil"/>
          <w:between w:val="nil"/>
        </w:pBdr>
        <w:spacing w:line="276" w:lineRule="auto"/>
        <w:rPr>
          <w:rFonts w:ascii="Arial" w:eastAsia="Arial" w:hAnsi="Arial" w:cs="Arial"/>
          <w:color w:val="181A1C"/>
          <w:sz w:val="20"/>
          <w:szCs w:val="20"/>
          <w:highlight w:val="white"/>
        </w:rPr>
      </w:pPr>
    </w:p>
    <w:p w14:paraId="421D034B" w14:textId="77777777" w:rsidR="007E122F" w:rsidRDefault="0045088E">
      <w:pPr>
        <w:pBdr>
          <w:top w:val="nil"/>
          <w:left w:val="nil"/>
          <w:bottom w:val="nil"/>
          <w:right w:val="nil"/>
          <w:between w:val="nil"/>
        </w:pBdr>
        <w:spacing w:line="276" w:lineRule="auto"/>
        <w:rPr>
          <w:color w:val="181A1C"/>
          <w:sz w:val="20"/>
          <w:szCs w:val="20"/>
        </w:rPr>
      </w:pPr>
      <w:r>
        <w:rPr>
          <w:color w:val="181A1C"/>
          <w:sz w:val="20"/>
          <w:szCs w:val="20"/>
        </w:rPr>
        <w:t>CLC offers three degree tracks: Divinity, Chaplaincy, and Christian Leadership. These degree programs provide a comprehensive knowledge of Christian ministry and leadership. CLC accepts transfer of credits upon review of an official transcript. CLC will ac</w:t>
      </w:r>
      <w:r>
        <w:rPr>
          <w:color w:val="181A1C"/>
          <w:sz w:val="20"/>
          <w:szCs w:val="20"/>
        </w:rPr>
        <w:t>cept up to 60 transferred credit hours toward the completion of a Bachelor's Degree.  </w:t>
      </w:r>
    </w:p>
    <w:p w14:paraId="6E1426AA" w14:textId="77777777" w:rsidR="007E122F" w:rsidRDefault="007E122F">
      <w:pPr>
        <w:pBdr>
          <w:top w:val="none" w:sz="0" w:space="0" w:color="000000"/>
          <w:left w:val="nil"/>
          <w:bottom w:val="nil"/>
          <w:right w:val="nil"/>
          <w:between w:val="nil"/>
        </w:pBdr>
        <w:spacing w:line="276" w:lineRule="auto"/>
        <w:rPr>
          <w:rFonts w:ascii="Arial" w:eastAsia="Arial" w:hAnsi="Arial" w:cs="Arial"/>
          <w:color w:val="181A1C"/>
          <w:sz w:val="20"/>
          <w:szCs w:val="20"/>
          <w:highlight w:val="white"/>
        </w:rPr>
      </w:pPr>
    </w:p>
    <w:p w14:paraId="161C4078" w14:textId="77777777" w:rsidR="007E122F" w:rsidRDefault="0045088E">
      <w:pPr>
        <w:pStyle w:val="Heading2"/>
        <w:rPr>
          <w:rFonts w:ascii="Arial" w:eastAsia="Arial" w:hAnsi="Arial" w:cs="Arial"/>
          <w:color w:val="000000"/>
          <w:sz w:val="22"/>
          <w:szCs w:val="22"/>
        </w:rPr>
      </w:pPr>
      <w:bookmarkStart w:id="65" w:name="_heading=h.upglbi" w:colFirst="0" w:colLast="0"/>
      <w:bookmarkEnd w:id="65"/>
      <w:r>
        <w:t>Divinity Degrees</w:t>
      </w:r>
    </w:p>
    <w:p w14:paraId="54E2070C" w14:textId="77777777" w:rsidR="007E122F" w:rsidRDefault="0045088E">
      <w:pPr>
        <w:pStyle w:val="Heading3"/>
        <w:rPr>
          <w:rFonts w:ascii="Helvetica Neue" w:eastAsia="Helvetica Neue" w:hAnsi="Helvetica Neue" w:cs="Helvetica Neue"/>
          <w:b w:val="0"/>
          <w:color w:val="366091"/>
          <w:sz w:val="26"/>
          <w:szCs w:val="26"/>
        </w:rPr>
      </w:pPr>
      <w:bookmarkStart w:id="66" w:name="_heading=h.3ep43zb" w:colFirst="0" w:colLast="0"/>
      <w:bookmarkEnd w:id="66"/>
      <w:r>
        <w:rPr>
          <w:color w:val="181A1C"/>
          <w:highlight w:val="white"/>
        </w:rPr>
        <w:t>Associate of Divinity Degree</w:t>
      </w:r>
    </w:p>
    <w:p w14:paraId="7E352DD3" w14:textId="77777777" w:rsidR="007E122F" w:rsidRDefault="0045088E">
      <w:pPr>
        <w:pBdr>
          <w:top w:val="none" w:sz="0" w:space="0" w:color="000000"/>
          <w:left w:val="nil"/>
          <w:bottom w:val="nil"/>
          <w:right w:val="nil"/>
          <w:between w:val="nil"/>
        </w:pBdr>
        <w:spacing w:line="276" w:lineRule="auto"/>
        <w:rPr>
          <w:b/>
          <w:color w:val="000000"/>
        </w:rPr>
      </w:pPr>
      <w:r>
        <w:rPr>
          <w:i/>
          <w:color w:val="181A1C"/>
          <w:sz w:val="20"/>
          <w:szCs w:val="20"/>
          <w:highlight w:val="white"/>
        </w:rPr>
        <w:t>Requirements: Minimum of 64 credit hours and 2.0 GPA or higher</w:t>
      </w:r>
    </w:p>
    <w:p w14:paraId="592BE905" w14:textId="77777777" w:rsidR="007E122F" w:rsidRDefault="007E122F">
      <w:pPr>
        <w:pBdr>
          <w:top w:val="none" w:sz="0" w:space="0" w:color="000000"/>
        </w:pBdr>
        <w:rPr>
          <w:sz w:val="22"/>
          <w:szCs w:val="22"/>
        </w:rPr>
      </w:pPr>
    </w:p>
    <w:p w14:paraId="049737EA" w14:textId="77777777" w:rsidR="007E122F" w:rsidRDefault="0045088E">
      <w:pPr>
        <w:rPr>
          <w:sz w:val="20"/>
          <w:szCs w:val="20"/>
        </w:rPr>
      </w:pPr>
      <w:r>
        <w:rPr>
          <w:sz w:val="20"/>
          <w:szCs w:val="20"/>
        </w:rPr>
        <w:t>Designed to help you to become grounded in the Bible and theology, develop a biblical worldview, grow closer to Christ, and serve God in various kinds of Christian ministry and leadership. Thi</w:t>
      </w:r>
      <w:r>
        <w:rPr>
          <w:sz w:val="20"/>
          <w:szCs w:val="20"/>
        </w:rPr>
        <w:t>s degree also provides an excellent foundation if you plan to continue at CLC and earn a bachelor’s degree.</w:t>
      </w:r>
    </w:p>
    <w:p w14:paraId="3848D058" w14:textId="77777777" w:rsidR="007E122F" w:rsidRDefault="007E122F"/>
    <w:p w14:paraId="5C6D8C9E" w14:textId="77777777" w:rsidR="007E122F" w:rsidRDefault="0045088E">
      <w:pPr>
        <w:rPr>
          <w:b/>
          <w:sz w:val="20"/>
          <w:szCs w:val="20"/>
        </w:rPr>
      </w:pPr>
      <w:r>
        <w:rPr>
          <w:b/>
          <w:sz w:val="20"/>
          <w:szCs w:val="20"/>
        </w:rPr>
        <w:t>Objectives</w:t>
      </w:r>
    </w:p>
    <w:p w14:paraId="71B882A1"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Summarize the redemptive-historical story of the Bible and identify key truths</w:t>
      </w:r>
    </w:p>
    <w:p w14:paraId="4E7856A5"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State major elements of a biblical worldview and contrast with other worldviews</w:t>
      </w:r>
    </w:p>
    <w:p w14:paraId="79A0D107"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Use spiritual disciplines to commune with Christ and conform to his character</w:t>
      </w:r>
    </w:p>
    <w:p w14:paraId="297FF8A0"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Explain biblical pr</w:t>
      </w:r>
      <w:r>
        <w:rPr>
          <w:color w:val="000000"/>
          <w:sz w:val="20"/>
          <w:szCs w:val="20"/>
        </w:rPr>
        <w:t>inciples for ministry and best practices for interpersonal communication, healthy relationships, evangelism, and group dynamics in church</w:t>
      </w:r>
    </w:p>
    <w:p w14:paraId="2D71C800" w14:textId="77777777" w:rsidR="007E122F" w:rsidRDefault="007E122F">
      <w:pPr>
        <w:pBdr>
          <w:top w:val="none" w:sz="0" w:space="0" w:color="000000"/>
        </w:pBdr>
        <w:ind w:left="720"/>
        <w:rPr>
          <w:sz w:val="20"/>
          <w:szCs w:val="20"/>
        </w:rPr>
      </w:pPr>
    </w:p>
    <w:p w14:paraId="0112727C" w14:textId="77777777" w:rsidR="007E122F" w:rsidRDefault="0045088E">
      <w:pPr>
        <w:pBdr>
          <w:top w:val="none" w:sz="0" w:space="0" w:color="000000"/>
        </w:pBdr>
        <w:rPr>
          <w:b/>
          <w:sz w:val="20"/>
          <w:szCs w:val="20"/>
        </w:rPr>
      </w:pPr>
      <w:r>
        <w:rPr>
          <w:b/>
          <w:sz w:val="20"/>
          <w:szCs w:val="20"/>
        </w:rPr>
        <w:t xml:space="preserve">Required Courses: </w:t>
      </w:r>
    </w:p>
    <w:p w14:paraId="3BBEA14A" w14:textId="77777777" w:rsidR="007E122F" w:rsidRDefault="0045088E">
      <w:pPr>
        <w:ind w:left="158"/>
        <w:rPr>
          <w:b/>
          <w:sz w:val="20"/>
          <w:szCs w:val="20"/>
        </w:rPr>
      </w:pPr>
      <w:r>
        <w:rPr>
          <w:b/>
          <w:sz w:val="20"/>
          <w:szCs w:val="20"/>
        </w:rPr>
        <w:t>Bible/Theology Studies (13 credits)</w:t>
      </w:r>
    </w:p>
    <w:p w14:paraId="1B3E6E1A" w14:textId="77777777" w:rsidR="007E122F" w:rsidRDefault="0045088E">
      <w:pPr>
        <w:ind w:left="158"/>
        <w:rPr>
          <w:sz w:val="20"/>
          <w:szCs w:val="20"/>
        </w:rPr>
      </w:pPr>
      <w:r>
        <w:rPr>
          <w:sz w:val="20"/>
          <w:szCs w:val="20"/>
        </w:rPr>
        <w:t>THE 101 Christian Basics (3 credits)</w:t>
      </w:r>
    </w:p>
    <w:p w14:paraId="45128EB2" w14:textId="77777777" w:rsidR="007E122F" w:rsidRDefault="0045088E">
      <w:pPr>
        <w:ind w:left="158"/>
        <w:rPr>
          <w:sz w:val="20"/>
          <w:szCs w:val="20"/>
        </w:rPr>
      </w:pPr>
      <w:r>
        <w:rPr>
          <w:sz w:val="20"/>
          <w:szCs w:val="20"/>
        </w:rPr>
        <w:t>BIB 111 Old Testament Survey (3 credits)</w:t>
      </w:r>
    </w:p>
    <w:p w14:paraId="73F925CB" w14:textId="77777777" w:rsidR="007E122F" w:rsidRDefault="0045088E">
      <w:pPr>
        <w:ind w:left="158"/>
        <w:rPr>
          <w:sz w:val="20"/>
          <w:szCs w:val="20"/>
        </w:rPr>
      </w:pPr>
      <w:r>
        <w:rPr>
          <w:sz w:val="20"/>
          <w:szCs w:val="20"/>
        </w:rPr>
        <w:t>BIB 112 New Testament Survey (3 credits)</w:t>
      </w:r>
    </w:p>
    <w:p w14:paraId="382BC280" w14:textId="77777777" w:rsidR="007E122F" w:rsidRDefault="0045088E">
      <w:pPr>
        <w:ind w:left="158"/>
        <w:rPr>
          <w:sz w:val="20"/>
          <w:szCs w:val="20"/>
        </w:rPr>
      </w:pPr>
      <w:r>
        <w:rPr>
          <w:sz w:val="20"/>
          <w:szCs w:val="20"/>
        </w:rPr>
        <w:t>THE 210 Theology I (4 credits)</w:t>
      </w:r>
    </w:p>
    <w:p w14:paraId="01D175C1" w14:textId="77777777" w:rsidR="007E122F" w:rsidRDefault="007E122F">
      <w:pPr>
        <w:ind w:left="158"/>
        <w:rPr>
          <w:sz w:val="20"/>
          <w:szCs w:val="20"/>
        </w:rPr>
      </w:pPr>
    </w:p>
    <w:p w14:paraId="5B9F2B01" w14:textId="77777777" w:rsidR="007E122F" w:rsidRDefault="0045088E">
      <w:pPr>
        <w:ind w:left="158"/>
        <w:rPr>
          <w:b/>
          <w:sz w:val="20"/>
          <w:szCs w:val="20"/>
        </w:rPr>
      </w:pPr>
      <w:r>
        <w:rPr>
          <w:b/>
          <w:sz w:val="20"/>
          <w:szCs w:val="20"/>
        </w:rPr>
        <w:t>Ministry Studies (15 credits)</w:t>
      </w:r>
    </w:p>
    <w:p w14:paraId="0441A08F" w14:textId="77777777" w:rsidR="007E122F" w:rsidRDefault="0045088E">
      <w:pPr>
        <w:ind w:left="158"/>
        <w:rPr>
          <w:sz w:val="20"/>
          <w:szCs w:val="20"/>
        </w:rPr>
      </w:pPr>
      <w:r>
        <w:rPr>
          <w:sz w:val="20"/>
          <w:szCs w:val="20"/>
        </w:rPr>
        <w:t>MIN 010 Christian Leaders: Getting Started (0 credits)</w:t>
      </w:r>
    </w:p>
    <w:p w14:paraId="64B9343C" w14:textId="77777777" w:rsidR="007E122F" w:rsidRDefault="0045088E">
      <w:pPr>
        <w:ind w:left="158"/>
        <w:rPr>
          <w:sz w:val="20"/>
          <w:szCs w:val="20"/>
        </w:rPr>
      </w:pPr>
      <w:r>
        <w:rPr>
          <w:sz w:val="20"/>
          <w:szCs w:val="20"/>
        </w:rPr>
        <w:t>MIN 015 Christian Leaders College Admissions (0 credits)</w:t>
      </w:r>
    </w:p>
    <w:p w14:paraId="3015DB08" w14:textId="77777777" w:rsidR="007E122F" w:rsidRDefault="0045088E">
      <w:pPr>
        <w:ind w:left="158"/>
        <w:rPr>
          <w:sz w:val="20"/>
          <w:szCs w:val="20"/>
        </w:rPr>
      </w:pPr>
      <w:r>
        <w:rPr>
          <w:sz w:val="20"/>
          <w:szCs w:val="20"/>
        </w:rPr>
        <w:t>MIN 100 Christian Leaders Connection (3 credits)</w:t>
      </w:r>
    </w:p>
    <w:p w14:paraId="518097B3" w14:textId="77777777" w:rsidR="007E122F" w:rsidRDefault="0045088E">
      <w:pPr>
        <w:ind w:left="158"/>
        <w:rPr>
          <w:sz w:val="20"/>
          <w:szCs w:val="20"/>
        </w:rPr>
      </w:pPr>
      <w:r>
        <w:rPr>
          <w:sz w:val="20"/>
          <w:szCs w:val="20"/>
        </w:rPr>
        <w:t>MIN 101 Ministry Foundations [2020] (3 credits)</w:t>
      </w:r>
    </w:p>
    <w:p w14:paraId="4D48870B" w14:textId="77777777" w:rsidR="007E122F" w:rsidRDefault="0045088E">
      <w:pPr>
        <w:ind w:left="158"/>
        <w:rPr>
          <w:sz w:val="20"/>
          <w:szCs w:val="20"/>
        </w:rPr>
      </w:pPr>
      <w:r>
        <w:rPr>
          <w:sz w:val="20"/>
          <w:szCs w:val="20"/>
        </w:rPr>
        <w:t>MIN 151 People Smart for Ministry (3 credits)</w:t>
      </w:r>
    </w:p>
    <w:p w14:paraId="727182BD" w14:textId="77777777" w:rsidR="007E122F" w:rsidRDefault="0045088E">
      <w:pPr>
        <w:ind w:left="158"/>
        <w:rPr>
          <w:sz w:val="20"/>
          <w:szCs w:val="20"/>
        </w:rPr>
      </w:pPr>
      <w:r>
        <w:rPr>
          <w:sz w:val="20"/>
          <w:szCs w:val="20"/>
        </w:rPr>
        <w:t>MIN 210 Pastoral Care (3 credits)</w:t>
      </w:r>
    </w:p>
    <w:p w14:paraId="07B19363" w14:textId="77777777" w:rsidR="007E122F" w:rsidRDefault="0045088E">
      <w:pPr>
        <w:ind w:left="158"/>
        <w:rPr>
          <w:sz w:val="20"/>
          <w:szCs w:val="20"/>
        </w:rPr>
      </w:pPr>
      <w:r>
        <w:rPr>
          <w:sz w:val="20"/>
          <w:szCs w:val="20"/>
        </w:rPr>
        <w:t>MIN 220 Church and Ministry (3 credits)</w:t>
      </w:r>
    </w:p>
    <w:p w14:paraId="426FE0DB" w14:textId="77777777" w:rsidR="007E122F" w:rsidRDefault="007E122F">
      <w:pPr>
        <w:ind w:left="158"/>
        <w:rPr>
          <w:sz w:val="20"/>
          <w:szCs w:val="20"/>
        </w:rPr>
      </w:pPr>
    </w:p>
    <w:p w14:paraId="59120B9F" w14:textId="77777777" w:rsidR="007E122F" w:rsidRDefault="0045088E">
      <w:pPr>
        <w:ind w:left="158"/>
        <w:rPr>
          <w:b/>
          <w:sz w:val="20"/>
          <w:szCs w:val="20"/>
        </w:rPr>
      </w:pPr>
      <w:r>
        <w:rPr>
          <w:b/>
          <w:sz w:val="20"/>
          <w:szCs w:val="20"/>
        </w:rPr>
        <w:t>General Studies (26 credits)</w:t>
      </w:r>
    </w:p>
    <w:p w14:paraId="2454B957" w14:textId="77777777" w:rsidR="007E122F" w:rsidRDefault="0045088E">
      <w:pPr>
        <w:ind w:left="158"/>
        <w:rPr>
          <w:sz w:val="20"/>
          <w:szCs w:val="20"/>
        </w:rPr>
      </w:pPr>
      <w:r>
        <w:rPr>
          <w:sz w:val="20"/>
          <w:szCs w:val="20"/>
        </w:rPr>
        <w:t>COM 101 I</w:t>
      </w:r>
      <w:r>
        <w:rPr>
          <w:sz w:val="20"/>
          <w:szCs w:val="20"/>
        </w:rPr>
        <w:t>ntroduction to Communication (3 credits)</w:t>
      </w:r>
    </w:p>
    <w:p w14:paraId="61570BA1" w14:textId="77777777" w:rsidR="007E122F" w:rsidRDefault="0045088E">
      <w:pPr>
        <w:ind w:left="158"/>
        <w:rPr>
          <w:sz w:val="20"/>
          <w:szCs w:val="20"/>
        </w:rPr>
      </w:pPr>
      <w:r>
        <w:rPr>
          <w:sz w:val="20"/>
          <w:szCs w:val="20"/>
        </w:rPr>
        <w:t>ENG 121 College Writing (3 credits)</w:t>
      </w:r>
    </w:p>
    <w:p w14:paraId="63661533" w14:textId="77777777" w:rsidR="007E122F" w:rsidRDefault="0045088E">
      <w:pPr>
        <w:ind w:left="158"/>
        <w:rPr>
          <w:sz w:val="20"/>
          <w:szCs w:val="20"/>
        </w:rPr>
      </w:pPr>
      <w:r>
        <w:rPr>
          <w:sz w:val="20"/>
          <w:szCs w:val="20"/>
        </w:rPr>
        <w:t>ENG 122 College Writing Lab (1 credit)</w:t>
      </w:r>
    </w:p>
    <w:p w14:paraId="5E482D14" w14:textId="77777777" w:rsidR="007E122F" w:rsidRDefault="0045088E">
      <w:pPr>
        <w:ind w:left="158"/>
        <w:rPr>
          <w:sz w:val="20"/>
          <w:szCs w:val="20"/>
        </w:rPr>
      </w:pPr>
      <w:r>
        <w:rPr>
          <w:sz w:val="20"/>
          <w:szCs w:val="20"/>
        </w:rPr>
        <w:t>INT 210 Total Fitness (3 credits)</w:t>
      </w:r>
    </w:p>
    <w:p w14:paraId="11F63328" w14:textId="77777777" w:rsidR="007E122F" w:rsidRDefault="0045088E">
      <w:pPr>
        <w:ind w:left="158"/>
        <w:rPr>
          <w:sz w:val="20"/>
          <w:szCs w:val="20"/>
        </w:rPr>
      </w:pPr>
      <w:r>
        <w:rPr>
          <w:sz w:val="20"/>
          <w:szCs w:val="20"/>
        </w:rPr>
        <w:t>PHI 230 Ethics (3 credits)</w:t>
      </w:r>
    </w:p>
    <w:p w14:paraId="2D1545AC" w14:textId="77777777" w:rsidR="007E122F" w:rsidRDefault="0045088E">
      <w:pPr>
        <w:ind w:left="158"/>
        <w:rPr>
          <w:sz w:val="20"/>
          <w:szCs w:val="20"/>
        </w:rPr>
      </w:pPr>
      <w:r>
        <w:rPr>
          <w:sz w:val="20"/>
          <w:szCs w:val="20"/>
        </w:rPr>
        <w:t>HIS 240 History of World Christianity (4 credits)</w:t>
      </w:r>
    </w:p>
    <w:p w14:paraId="241E9D8B" w14:textId="77777777" w:rsidR="007E122F" w:rsidRDefault="0045088E">
      <w:pPr>
        <w:ind w:left="158"/>
        <w:rPr>
          <w:i/>
          <w:sz w:val="20"/>
          <w:szCs w:val="20"/>
        </w:rPr>
      </w:pPr>
      <w:r>
        <w:rPr>
          <w:i/>
          <w:sz w:val="20"/>
          <w:szCs w:val="20"/>
        </w:rPr>
        <w:t>Natural Science/Mathematics (</w:t>
      </w:r>
      <w:r>
        <w:rPr>
          <w:i/>
          <w:sz w:val="20"/>
          <w:szCs w:val="20"/>
        </w:rPr>
        <w:t>choose one course; 3 credits)</w:t>
      </w:r>
    </w:p>
    <w:p w14:paraId="458EB0F7" w14:textId="77777777" w:rsidR="007E122F" w:rsidRDefault="0045088E">
      <w:pPr>
        <w:ind w:left="158" w:firstLine="562"/>
        <w:rPr>
          <w:sz w:val="20"/>
          <w:szCs w:val="20"/>
        </w:rPr>
      </w:pPr>
      <w:r>
        <w:rPr>
          <w:sz w:val="20"/>
          <w:szCs w:val="20"/>
        </w:rPr>
        <w:t>MAT 121 College Algebra (3 credits)</w:t>
      </w:r>
    </w:p>
    <w:p w14:paraId="0E27DAE9" w14:textId="77777777" w:rsidR="007E122F" w:rsidRDefault="0045088E">
      <w:pPr>
        <w:ind w:left="158" w:firstLine="562"/>
        <w:rPr>
          <w:sz w:val="20"/>
          <w:szCs w:val="20"/>
        </w:rPr>
      </w:pPr>
      <w:r>
        <w:rPr>
          <w:sz w:val="20"/>
          <w:szCs w:val="20"/>
        </w:rPr>
        <w:t>MAT 151 Finite Mathematics (3 credits)</w:t>
      </w:r>
    </w:p>
    <w:p w14:paraId="2A05D4B1" w14:textId="77777777" w:rsidR="007E122F" w:rsidRDefault="0045088E">
      <w:pPr>
        <w:ind w:left="158" w:firstLine="562"/>
        <w:rPr>
          <w:sz w:val="20"/>
          <w:szCs w:val="20"/>
        </w:rPr>
      </w:pPr>
      <w:r>
        <w:rPr>
          <w:sz w:val="20"/>
          <w:szCs w:val="20"/>
        </w:rPr>
        <w:t>SCI 201 Astronomy (3 credits)</w:t>
      </w:r>
    </w:p>
    <w:p w14:paraId="3CBD5F0C" w14:textId="77777777" w:rsidR="007E122F" w:rsidRDefault="0045088E">
      <w:pPr>
        <w:ind w:left="158" w:firstLine="562"/>
        <w:rPr>
          <w:sz w:val="20"/>
          <w:szCs w:val="20"/>
        </w:rPr>
      </w:pPr>
      <w:r>
        <w:rPr>
          <w:sz w:val="20"/>
          <w:szCs w:val="20"/>
        </w:rPr>
        <w:t>SCI 210 Introduction to Biology (3 credits)</w:t>
      </w:r>
    </w:p>
    <w:p w14:paraId="47F4138B" w14:textId="77777777" w:rsidR="007E122F" w:rsidRDefault="0045088E">
      <w:pPr>
        <w:ind w:left="158"/>
        <w:rPr>
          <w:i/>
          <w:sz w:val="20"/>
          <w:szCs w:val="20"/>
        </w:rPr>
      </w:pPr>
      <w:r>
        <w:rPr>
          <w:i/>
          <w:sz w:val="20"/>
          <w:szCs w:val="20"/>
        </w:rPr>
        <w:t>Social/Behavioral Sciences (choose one course; 3 credits)</w:t>
      </w:r>
    </w:p>
    <w:p w14:paraId="799EA092" w14:textId="77777777" w:rsidR="007E122F" w:rsidRDefault="0045088E">
      <w:pPr>
        <w:ind w:left="158" w:firstLine="562"/>
        <w:rPr>
          <w:sz w:val="20"/>
          <w:szCs w:val="20"/>
        </w:rPr>
      </w:pPr>
      <w:r>
        <w:rPr>
          <w:sz w:val="20"/>
          <w:szCs w:val="20"/>
        </w:rPr>
        <w:lastRenderedPageBreak/>
        <w:t>ECN 201 Introduction to Economics (3 credits)</w:t>
      </w:r>
    </w:p>
    <w:p w14:paraId="55830284" w14:textId="77777777" w:rsidR="007E122F" w:rsidRDefault="0045088E">
      <w:pPr>
        <w:ind w:left="158" w:firstLine="562"/>
        <w:rPr>
          <w:sz w:val="20"/>
          <w:szCs w:val="20"/>
        </w:rPr>
      </w:pPr>
      <w:r>
        <w:rPr>
          <w:sz w:val="20"/>
          <w:szCs w:val="20"/>
        </w:rPr>
        <w:t>SOC 201 Introduction to Sociology (3 credits)</w:t>
      </w:r>
    </w:p>
    <w:p w14:paraId="1E045700" w14:textId="77777777" w:rsidR="007E122F" w:rsidRDefault="0045088E">
      <w:pPr>
        <w:ind w:left="158"/>
        <w:rPr>
          <w:i/>
          <w:sz w:val="20"/>
          <w:szCs w:val="20"/>
        </w:rPr>
      </w:pPr>
      <w:r>
        <w:rPr>
          <w:i/>
          <w:sz w:val="20"/>
          <w:szCs w:val="20"/>
        </w:rPr>
        <w:t>Philosophy (choose one course; 3 credits)</w:t>
      </w:r>
    </w:p>
    <w:p w14:paraId="278A54B2" w14:textId="77777777" w:rsidR="007E122F" w:rsidRDefault="0045088E">
      <w:pPr>
        <w:ind w:left="158" w:firstLine="562"/>
        <w:rPr>
          <w:sz w:val="20"/>
          <w:szCs w:val="20"/>
        </w:rPr>
      </w:pPr>
      <w:r>
        <w:rPr>
          <w:sz w:val="20"/>
          <w:szCs w:val="20"/>
        </w:rPr>
        <w:t>PHI 201 Logic and Critical Thinking (3 credits)</w:t>
      </w:r>
    </w:p>
    <w:p w14:paraId="00E00543" w14:textId="77777777" w:rsidR="007E122F" w:rsidRDefault="0045088E">
      <w:pPr>
        <w:ind w:left="158" w:firstLine="562"/>
        <w:rPr>
          <w:sz w:val="20"/>
          <w:szCs w:val="20"/>
        </w:rPr>
      </w:pPr>
      <w:r>
        <w:rPr>
          <w:sz w:val="20"/>
          <w:szCs w:val="20"/>
        </w:rPr>
        <w:t>PHI 211 Introduction to Philosophy (3 credits)</w:t>
      </w:r>
    </w:p>
    <w:p w14:paraId="2D369197" w14:textId="77777777" w:rsidR="007E122F" w:rsidRDefault="0045088E">
      <w:pPr>
        <w:spacing w:before="120"/>
        <w:rPr>
          <w:b/>
          <w:sz w:val="20"/>
          <w:szCs w:val="20"/>
        </w:rPr>
      </w:pPr>
      <w:r>
        <w:rPr>
          <w:b/>
          <w:sz w:val="20"/>
          <w:szCs w:val="20"/>
        </w:rPr>
        <w:t>Electives: choose at least 3 additional courses (9 credits) in areas of your choice</w:t>
      </w:r>
    </w:p>
    <w:p w14:paraId="217C14D1" w14:textId="77777777" w:rsidR="007E122F" w:rsidRDefault="0045088E">
      <w:pPr>
        <w:rPr>
          <w:sz w:val="20"/>
          <w:szCs w:val="20"/>
        </w:rPr>
      </w:pPr>
      <w:r>
        <w:rPr>
          <w:sz w:val="20"/>
          <w:szCs w:val="20"/>
        </w:rPr>
        <w:t xml:space="preserve">ADV 290 Capstone course for Associate of Divinity degree (1 credit) </w:t>
      </w:r>
    </w:p>
    <w:p w14:paraId="3037556E" w14:textId="77777777" w:rsidR="007E122F" w:rsidRDefault="007E122F">
      <w:pPr>
        <w:keepNext/>
        <w:keepLines/>
        <w:ind w:left="158"/>
        <w:rPr>
          <w:rFonts w:ascii="Helvetica Neue" w:eastAsia="Helvetica Neue" w:hAnsi="Helvetica Neue" w:cs="Helvetica Neue"/>
          <w:color w:val="181A1C"/>
          <w:sz w:val="20"/>
          <w:szCs w:val="20"/>
          <w:highlight w:val="white"/>
        </w:rPr>
      </w:pPr>
    </w:p>
    <w:p w14:paraId="55D52155" w14:textId="77777777" w:rsidR="007E122F" w:rsidRDefault="0045088E">
      <w:pPr>
        <w:pStyle w:val="Heading3"/>
        <w:rPr>
          <w:rFonts w:ascii="Arial" w:eastAsia="Arial" w:hAnsi="Arial" w:cs="Arial"/>
          <w:b w:val="0"/>
          <w:color w:val="000000"/>
          <w:sz w:val="22"/>
          <w:szCs w:val="22"/>
        </w:rPr>
      </w:pPr>
      <w:bookmarkStart w:id="67" w:name="_heading=h.1tuee74" w:colFirst="0" w:colLast="0"/>
      <w:bookmarkEnd w:id="67"/>
      <w:r>
        <w:rPr>
          <w:color w:val="181A1C"/>
          <w:highlight w:val="white"/>
        </w:rPr>
        <w:t>Bachelo</w:t>
      </w:r>
      <w:r>
        <w:rPr>
          <w:color w:val="181A1C"/>
          <w:highlight w:val="white"/>
        </w:rPr>
        <w:t>r of Divinity Degree</w:t>
      </w:r>
    </w:p>
    <w:p w14:paraId="6C6C9D32" w14:textId="77777777" w:rsidR="007E122F" w:rsidRDefault="0045088E">
      <w:pPr>
        <w:pBdr>
          <w:top w:val="nil"/>
          <w:left w:val="nil"/>
          <w:bottom w:val="nil"/>
          <w:right w:val="nil"/>
          <w:between w:val="nil"/>
        </w:pBdr>
        <w:spacing w:line="276" w:lineRule="auto"/>
        <w:rPr>
          <w:b/>
          <w:color w:val="000000"/>
        </w:rPr>
      </w:pPr>
      <w:r>
        <w:rPr>
          <w:i/>
          <w:color w:val="181A1C"/>
          <w:sz w:val="20"/>
          <w:szCs w:val="20"/>
          <w:highlight w:val="white"/>
        </w:rPr>
        <w:t>Requirements: Minimum of 124 credit hours and 2.0 GPA or higher</w:t>
      </w:r>
    </w:p>
    <w:p w14:paraId="1DD76B1F" w14:textId="77777777" w:rsidR="007E122F" w:rsidRDefault="0045088E">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p>
    <w:p w14:paraId="6C3543B9" w14:textId="77777777" w:rsidR="007E122F" w:rsidRDefault="0045088E">
      <w:pPr>
        <w:rPr>
          <w:sz w:val="20"/>
          <w:szCs w:val="20"/>
        </w:rPr>
      </w:pPr>
      <w:r>
        <w:rPr>
          <w:sz w:val="20"/>
          <w:szCs w:val="20"/>
        </w:rPr>
        <w:t>Designed for those who desire to progress further in relationship with God, gain advanced knowledge of the Bible and theology, and serve God in preaching, discipling, an</w:t>
      </w:r>
      <w:r>
        <w:rPr>
          <w:sz w:val="20"/>
          <w:szCs w:val="20"/>
        </w:rPr>
        <w:t>d other kinds of ministry. CLC’s Bachelor of Divinity combines elements of Bible college and seminary training. It equips you for ministry, and it also positions you for further study, if desired, in seminary or graduate school. The Bachelor of Divinity pr</w:t>
      </w:r>
      <w:r>
        <w:rPr>
          <w:sz w:val="20"/>
          <w:szCs w:val="20"/>
        </w:rPr>
        <w:t>ovides a double major: a Bible/Theology major and a Ministry major.</w:t>
      </w:r>
    </w:p>
    <w:p w14:paraId="52740AA4" w14:textId="77777777" w:rsidR="007E122F" w:rsidRDefault="007E122F"/>
    <w:p w14:paraId="48C907ED" w14:textId="77777777" w:rsidR="007E122F" w:rsidRDefault="0045088E">
      <w:pPr>
        <w:rPr>
          <w:b/>
        </w:rPr>
      </w:pPr>
      <w:r>
        <w:rPr>
          <w:b/>
        </w:rPr>
        <w:t>Objectives</w:t>
      </w:r>
    </w:p>
    <w:p w14:paraId="6341DA79"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Employ sound principles of interpretation and apply Scripture to contemporary contexts</w:t>
      </w:r>
    </w:p>
    <w:p w14:paraId="706749D1"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Defend the biblical worldview and critique other worldviews</w:t>
      </w:r>
    </w:p>
    <w:p w14:paraId="4587CC6A"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Biblically assess various doctrinal claims and ministry methodologies</w:t>
      </w:r>
    </w:p>
    <w:p w14:paraId="05B9D128"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Recall past missions and revivals, and develop a personal mission plan</w:t>
      </w:r>
    </w:p>
    <w:p w14:paraId="4499AC6B"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 xml:space="preserve">Demonstrate competence in making disciples, preaching, </w:t>
      </w:r>
      <w:r>
        <w:rPr>
          <w:color w:val="000000"/>
          <w:sz w:val="20"/>
          <w:szCs w:val="20"/>
        </w:rPr>
        <w:t>pastoral care, and leadership</w:t>
      </w:r>
    </w:p>
    <w:p w14:paraId="56786A3F" w14:textId="77777777" w:rsidR="007E122F" w:rsidRDefault="0045088E">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14:paraId="6490E9DF"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Required Courses</w:t>
      </w:r>
    </w:p>
    <w:p w14:paraId="2668FAF0"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*These courses are included in the Associate of Divinity degree.</w:t>
      </w:r>
    </w:p>
    <w:p w14:paraId="246F8462" w14:textId="77777777" w:rsidR="007E122F" w:rsidRDefault="007E122F">
      <w:pPr>
        <w:pBdr>
          <w:top w:val="none" w:sz="0" w:space="0" w:color="000000"/>
          <w:left w:val="none" w:sz="0" w:space="0" w:color="000000"/>
          <w:bottom w:val="none" w:sz="0" w:space="0" w:color="000000"/>
          <w:right w:val="none" w:sz="0" w:space="0" w:color="000000"/>
          <w:between w:val="none" w:sz="0" w:space="0" w:color="000000"/>
        </w:pBdr>
        <w:rPr>
          <w:b/>
          <w:sz w:val="20"/>
          <w:szCs w:val="20"/>
        </w:rPr>
      </w:pPr>
    </w:p>
    <w:p w14:paraId="65366A1B"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Bible/Theology Studies (47 credits)</w:t>
      </w:r>
    </w:p>
    <w:p w14:paraId="73918B16"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101 Christian Basics (3 credits)</w:t>
      </w:r>
    </w:p>
    <w:p w14:paraId="3191BFCE"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111 Old Testament Survey (3 credits)</w:t>
      </w:r>
    </w:p>
    <w:p w14:paraId="3F782292"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112 New Testament Su</w:t>
      </w:r>
      <w:r>
        <w:rPr>
          <w:sz w:val="20"/>
          <w:szCs w:val="20"/>
        </w:rPr>
        <w:t>rvey (3 credits)</w:t>
      </w:r>
    </w:p>
    <w:p w14:paraId="7ED3019E"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210 Theology I (4 credits)</w:t>
      </w:r>
    </w:p>
    <w:p w14:paraId="7FF20EA5"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310 Theology II (4 credits)</w:t>
      </w:r>
    </w:p>
    <w:p w14:paraId="0428C0B6"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311 Biblical Interpretation I: Old Testament (4 credits)</w:t>
      </w:r>
    </w:p>
    <w:p w14:paraId="2A75C7D5"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312 Biblical Interpretation II: New Testament (4 credits)</w:t>
      </w:r>
    </w:p>
    <w:p w14:paraId="037FF553"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320 Christian Apologetics (3 credits)</w:t>
      </w:r>
    </w:p>
    <w:p w14:paraId="5EF31471"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420 Hermeneutics and Exegesis (3 credits)</w:t>
      </w:r>
    </w:p>
    <w:p w14:paraId="2E642219"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 xml:space="preserve">THE 420 Missions and Revivals (4 credits) </w:t>
      </w:r>
    </w:p>
    <w:p w14:paraId="527CD3E6"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456 Romans (3 credits)</w:t>
      </w:r>
    </w:p>
    <w:p w14:paraId="19DA0EF3"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Bible/Th</w:t>
      </w:r>
      <w:r>
        <w:rPr>
          <w:sz w:val="20"/>
          <w:szCs w:val="20"/>
        </w:rPr>
        <w:t>eology (9 credits)</w:t>
      </w:r>
    </w:p>
    <w:p w14:paraId="5D7C456F" w14:textId="77777777" w:rsidR="007E122F" w:rsidRDefault="007E122F">
      <w:pPr>
        <w:pBdr>
          <w:top w:val="none" w:sz="0" w:space="0" w:color="000000"/>
          <w:left w:val="none" w:sz="0" w:space="0" w:color="000000"/>
          <w:bottom w:val="none" w:sz="0" w:space="0" w:color="000000"/>
          <w:right w:val="none" w:sz="0" w:space="0" w:color="000000"/>
          <w:between w:val="none" w:sz="0" w:space="0" w:color="000000"/>
        </w:pBdr>
        <w:rPr>
          <w:sz w:val="20"/>
          <w:szCs w:val="20"/>
        </w:rPr>
      </w:pPr>
    </w:p>
    <w:p w14:paraId="0380A645"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Ministry Studies (37 credits)</w:t>
      </w:r>
    </w:p>
    <w:p w14:paraId="79774A9A"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010 Christian Leaders: Getting Started (0 credits)</w:t>
      </w:r>
    </w:p>
    <w:p w14:paraId="7075F638"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015 Christian Leaders College Admissions (0 credits)</w:t>
      </w:r>
    </w:p>
    <w:p w14:paraId="7873C158"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100 Christian Leaders Connection (3 credits)</w:t>
      </w:r>
    </w:p>
    <w:p w14:paraId="0BCD48AE"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101 Ministry Foundations [2020] (3 cr</w:t>
      </w:r>
      <w:r>
        <w:rPr>
          <w:sz w:val="20"/>
          <w:szCs w:val="20"/>
        </w:rPr>
        <w:t>edits)</w:t>
      </w:r>
    </w:p>
    <w:p w14:paraId="5D69EA7D"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151 People Smart for Ministry (3 credits)</w:t>
      </w:r>
    </w:p>
    <w:p w14:paraId="4355AEDA"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210 Pastoral Care (3 credits)</w:t>
      </w:r>
    </w:p>
    <w:p w14:paraId="4921BB2F"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220 Church and Ministry (3 credits)</w:t>
      </w:r>
    </w:p>
    <w:p w14:paraId="2E16D9AF"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310 Evangelism: Presenting Grace (3 credits)</w:t>
      </w:r>
    </w:p>
    <w:p w14:paraId="3DA9DFB9"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320 Leadership (3 credits) OR  BUS 321 Management by the Book (3 credits)</w:t>
      </w:r>
    </w:p>
    <w:p w14:paraId="38F88B2F"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420 Sermon Construction and Presentation (4 credits)</w:t>
      </w:r>
    </w:p>
    <w:p w14:paraId="32004EC9"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lastRenderedPageBreak/>
        <w:t>MIN 425 Preaching, Preparation, &amp; Presentation (3 Credits)</w:t>
      </w:r>
    </w:p>
    <w:p w14:paraId="50DB3E26"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Ministry (9 credits)</w:t>
      </w:r>
    </w:p>
    <w:p w14:paraId="05EC1C70" w14:textId="77777777" w:rsidR="007E122F" w:rsidRDefault="007E122F">
      <w:pPr>
        <w:pBdr>
          <w:top w:val="none" w:sz="0" w:space="0" w:color="000000"/>
          <w:left w:val="none" w:sz="0" w:space="0" w:color="000000"/>
          <w:bottom w:val="none" w:sz="0" w:space="0" w:color="000000"/>
          <w:right w:val="none" w:sz="0" w:space="0" w:color="000000"/>
          <w:between w:val="none" w:sz="0" w:space="0" w:color="000000"/>
        </w:pBdr>
        <w:rPr>
          <w:sz w:val="22"/>
          <w:szCs w:val="22"/>
        </w:rPr>
      </w:pPr>
    </w:p>
    <w:p w14:paraId="4E0BA5FD"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General Stud</w:t>
      </w:r>
      <w:r>
        <w:rPr>
          <w:b/>
          <w:sz w:val="20"/>
          <w:szCs w:val="20"/>
        </w:rPr>
        <w:t>ies (38 credits)</w:t>
      </w:r>
    </w:p>
    <w:p w14:paraId="2FEBC8AE"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*COM 101 Introduction to Communication (3 credits)</w:t>
      </w:r>
    </w:p>
    <w:p w14:paraId="037E9906"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*ENG 121 College Writing (3 credits)</w:t>
      </w:r>
    </w:p>
    <w:p w14:paraId="2AC13E8B"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*ENG 122 College Writing Lab (1 credit)</w:t>
      </w:r>
    </w:p>
    <w:p w14:paraId="52891949"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*INT 210 Total Fitness (3 credits)</w:t>
      </w:r>
    </w:p>
    <w:p w14:paraId="709BE799"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*PHI 230 Ethics (3 credits)</w:t>
      </w:r>
    </w:p>
    <w:p w14:paraId="2810CFDF"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*HIS 240 History of World Christianity (4 credits) [formerly called Church History]</w:t>
      </w:r>
    </w:p>
    <w:p w14:paraId="28035815"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PHI 330 Sexual Ethics (3 credits)</w:t>
      </w:r>
    </w:p>
    <w:p w14:paraId="2356EEB4" w14:textId="77777777" w:rsidR="007E122F" w:rsidRDefault="007E122F">
      <w:pPr>
        <w:pBdr>
          <w:top w:val="none" w:sz="0" w:space="0" w:color="000000"/>
          <w:left w:val="none" w:sz="0" w:space="0" w:color="000000"/>
          <w:bottom w:val="none" w:sz="0" w:space="0" w:color="000000"/>
          <w:right w:val="none" w:sz="0" w:space="0" w:color="000000"/>
          <w:between w:val="none" w:sz="0" w:space="0" w:color="000000"/>
        </w:pBdr>
        <w:rPr>
          <w:sz w:val="20"/>
          <w:szCs w:val="20"/>
        </w:rPr>
      </w:pPr>
    </w:p>
    <w:p w14:paraId="59103765"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*Natural Science/Mathematics (choose one course; 3 credits)</w:t>
      </w:r>
    </w:p>
    <w:p w14:paraId="5E2A0CE2"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MAT 121 College Algebra (3 credits)</w:t>
      </w:r>
    </w:p>
    <w:p w14:paraId="0E3D2939"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MAT 151 Finite Mathematics (3 credits) [b</w:t>
      </w:r>
      <w:r>
        <w:rPr>
          <w:sz w:val="20"/>
          <w:szCs w:val="20"/>
        </w:rPr>
        <w:t>eing revised; formerly Ministry Mathematics]</w:t>
      </w:r>
    </w:p>
    <w:p w14:paraId="5B63317E"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SCI 201 Astronomy (3 credits)</w:t>
      </w:r>
    </w:p>
    <w:p w14:paraId="076E9B0C"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SCI 210 Introduction to Biology (3 credits)</w:t>
      </w:r>
    </w:p>
    <w:p w14:paraId="393EE0E5"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*Social/Behavioral Sciences (choose one course; 3 credits)</w:t>
      </w:r>
    </w:p>
    <w:p w14:paraId="3C467A3F"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ECN 201 Introduction to Economics (3 credits)</w:t>
      </w:r>
    </w:p>
    <w:p w14:paraId="76CCA08B"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SOC 201 Introduction to Sociolog</w:t>
      </w:r>
      <w:r>
        <w:rPr>
          <w:sz w:val="20"/>
          <w:szCs w:val="20"/>
        </w:rPr>
        <w:t>y (3 credits)</w:t>
      </w:r>
    </w:p>
    <w:p w14:paraId="2337F6A6"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*Philosophy (choose one course; 3 credits)</w:t>
      </w:r>
    </w:p>
    <w:p w14:paraId="34FE056A"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PHI 201 Logic and Critical Thinking (3 credits)</w:t>
      </w:r>
    </w:p>
    <w:p w14:paraId="10227573"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PHI 211 Introduction to Philosophy (3 credits)</w:t>
      </w:r>
    </w:p>
    <w:p w14:paraId="15006A43"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General Studies (9 credits)</w:t>
      </w:r>
    </w:p>
    <w:p w14:paraId="4BF949A1"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Note: Pre-seminary students should take Greek I, II, and III as your General Studies electives.</w:t>
      </w:r>
    </w:p>
    <w:p w14:paraId="358A95A8"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201 Greek I  (4 credits)</w:t>
      </w:r>
    </w:p>
    <w:p w14:paraId="209C24A7"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202 Greek II (4 credits)</w:t>
      </w:r>
    </w:p>
    <w:p w14:paraId="2136CD3F"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301 Greek III (4 credits)</w:t>
      </w:r>
    </w:p>
    <w:p w14:paraId="4E6CB4AA"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r>
        <w:rPr>
          <w:sz w:val="22"/>
          <w:szCs w:val="22"/>
        </w:rPr>
        <w:tab/>
      </w:r>
    </w:p>
    <w:p w14:paraId="3B5BC23D" w14:textId="77777777" w:rsidR="007E122F" w:rsidRDefault="007E122F">
      <w:pPr>
        <w:pBdr>
          <w:top w:val="none" w:sz="0" w:space="0" w:color="000000"/>
          <w:left w:val="none" w:sz="0" w:space="0" w:color="000000"/>
          <w:bottom w:val="none" w:sz="0" w:space="0" w:color="000000"/>
          <w:right w:val="none" w:sz="0" w:space="0" w:color="000000"/>
          <w:between w:val="none" w:sz="0" w:space="0" w:color="000000"/>
        </w:pBdr>
        <w:rPr>
          <w:sz w:val="22"/>
          <w:szCs w:val="22"/>
        </w:rPr>
      </w:pPr>
    </w:p>
    <w:p w14:paraId="4A3767E4"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*ADV 290 Caps</w:t>
      </w:r>
      <w:r>
        <w:rPr>
          <w:sz w:val="20"/>
          <w:szCs w:val="20"/>
        </w:rPr>
        <w:t xml:space="preserve">tone course for Associate of Divinity degree (1 credit) </w:t>
      </w:r>
    </w:p>
    <w:p w14:paraId="4A99657A"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sz w:val="18"/>
          <w:szCs w:val="18"/>
        </w:rPr>
      </w:pPr>
      <w:r>
        <w:rPr>
          <w:sz w:val="20"/>
          <w:szCs w:val="20"/>
        </w:rPr>
        <w:t>BDV 490 Capstone course for Bachelor of Divinity Degree (1 credit)</w:t>
      </w:r>
    </w:p>
    <w:p w14:paraId="79D6D661" w14:textId="77777777" w:rsidR="007E122F" w:rsidRDefault="007E122F">
      <w:pPr>
        <w:pBdr>
          <w:top w:val="nil"/>
          <w:left w:val="nil"/>
          <w:bottom w:val="nil"/>
          <w:right w:val="nil"/>
          <w:between w:val="nil"/>
        </w:pBdr>
        <w:spacing w:line="276" w:lineRule="auto"/>
        <w:rPr>
          <w:b/>
          <w:color w:val="181A1C"/>
          <w:sz w:val="20"/>
          <w:szCs w:val="20"/>
          <w:highlight w:val="white"/>
        </w:rPr>
      </w:pPr>
    </w:p>
    <w:p w14:paraId="41EB3801" w14:textId="77777777" w:rsidR="007E122F" w:rsidRDefault="007E122F">
      <w:pPr>
        <w:pBdr>
          <w:top w:val="nil"/>
          <w:left w:val="nil"/>
          <w:bottom w:val="nil"/>
          <w:right w:val="nil"/>
          <w:between w:val="nil"/>
        </w:pBdr>
        <w:spacing w:line="276" w:lineRule="auto"/>
        <w:rPr>
          <w:b/>
          <w:color w:val="181A1C"/>
          <w:sz w:val="20"/>
          <w:szCs w:val="20"/>
          <w:highlight w:val="white"/>
        </w:rPr>
      </w:pPr>
    </w:p>
    <w:p w14:paraId="77D06670" w14:textId="77777777" w:rsidR="007E122F" w:rsidRDefault="007E122F"/>
    <w:p w14:paraId="10F6BBFE" w14:textId="77777777" w:rsidR="007E122F" w:rsidRDefault="0045088E">
      <w:pPr>
        <w:pStyle w:val="Heading2"/>
        <w:rPr>
          <w:highlight w:val="white"/>
        </w:rPr>
      </w:pPr>
      <w:bookmarkStart w:id="68" w:name="_heading=h.j8sehv" w:colFirst="0" w:colLast="0"/>
      <w:bookmarkEnd w:id="68"/>
      <w:r>
        <w:rPr>
          <w:highlight w:val="white"/>
        </w:rPr>
        <w:t>Chaplaincy Degree Program</w:t>
      </w:r>
    </w:p>
    <w:p w14:paraId="6496C8ED" w14:textId="77777777" w:rsidR="007E122F" w:rsidRDefault="007E122F">
      <w:pPr>
        <w:rPr>
          <w:sz w:val="22"/>
          <w:szCs w:val="22"/>
        </w:rPr>
      </w:pPr>
    </w:p>
    <w:p w14:paraId="07A71B25" w14:textId="77777777" w:rsidR="007E122F" w:rsidRDefault="0045088E">
      <w:pPr>
        <w:rPr>
          <w:b/>
        </w:rPr>
      </w:pPr>
      <w:r>
        <w:rPr>
          <w:b/>
        </w:rPr>
        <w:t>Associate of Chaplaincy (64 credits)</w:t>
      </w:r>
    </w:p>
    <w:p w14:paraId="30C91543" w14:textId="77777777" w:rsidR="007E122F" w:rsidRDefault="0045088E">
      <w:pPr>
        <w:rPr>
          <w:b/>
          <w:color w:val="181A1C"/>
          <w:sz w:val="20"/>
          <w:szCs w:val="20"/>
          <w:highlight w:val="white"/>
        </w:rPr>
      </w:pPr>
      <w:r>
        <w:rPr>
          <w:i/>
          <w:color w:val="181A1C"/>
          <w:sz w:val="20"/>
          <w:szCs w:val="20"/>
          <w:highlight w:val="white"/>
        </w:rPr>
        <w:t>Requirements: 64 minimum credit hours and 2.0 GPA or higher</w:t>
      </w:r>
    </w:p>
    <w:p w14:paraId="2D41755F" w14:textId="77777777" w:rsidR="007E122F" w:rsidRDefault="007E122F">
      <w:pPr>
        <w:rPr>
          <w:b/>
          <w:sz w:val="20"/>
          <w:szCs w:val="20"/>
        </w:rPr>
      </w:pPr>
    </w:p>
    <w:p w14:paraId="434082AC" w14:textId="77777777" w:rsidR="007E122F" w:rsidRDefault="0045088E">
      <w:pPr>
        <w:rPr>
          <w:sz w:val="20"/>
          <w:szCs w:val="20"/>
        </w:rPr>
      </w:pPr>
      <w:r>
        <w:rPr>
          <w:sz w:val="20"/>
          <w:szCs w:val="20"/>
        </w:rPr>
        <w:t>Designed to help you grow closer to Christ, become grounded in the Bible and theology, develop a biblical worldview, and build specific skills for chaplaincy.</w:t>
      </w:r>
    </w:p>
    <w:p w14:paraId="1CE1CD10" w14:textId="77777777" w:rsidR="007E122F" w:rsidRDefault="007E122F"/>
    <w:p w14:paraId="1D84AAB8" w14:textId="77777777" w:rsidR="007E122F" w:rsidRDefault="0045088E">
      <w:pPr>
        <w:rPr>
          <w:b/>
          <w:sz w:val="20"/>
          <w:szCs w:val="20"/>
        </w:rPr>
      </w:pPr>
      <w:r>
        <w:rPr>
          <w:b/>
          <w:sz w:val="20"/>
          <w:szCs w:val="20"/>
        </w:rPr>
        <w:t>Objectives</w:t>
      </w:r>
    </w:p>
    <w:p w14:paraId="05960866"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Summarize the redemptive</w:t>
      </w:r>
      <w:r>
        <w:rPr>
          <w:color w:val="000000"/>
          <w:sz w:val="20"/>
          <w:szCs w:val="20"/>
        </w:rPr>
        <w:t>-historical story of the Bible and identify key truths</w:t>
      </w:r>
    </w:p>
    <w:p w14:paraId="67CCE354"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State major elements of a biblical worldview and contrast with other worldviews</w:t>
      </w:r>
    </w:p>
    <w:p w14:paraId="3A3A0926"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Use spiritual disciplines to commune with Christ and conform to his character</w:t>
      </w:r>
    </w:p>
    <w:p w14:paraId="5F7DC567"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 xml:space="preserve">Explain biblical principles for chaplaincy </w:t>
      </w:r>
      <w:r>
        <w:rPr>
          <w:color w:val="000000"/>
          <w:sz w:val="20"/>
          <w:szCs w:val="20"/>
        </w:rPr>
        <w:t>and best practices for interpersonal communication, healthy relationships, and chaplaincy in various settings (such as hospitals, schools, businesses, law enforcement, armed forces, and prisons)</w:t>
      </w:r>
    </w:p>
    <w:p w14:paraId="770AEF02" w14:textId="77777777" w:rsidR="007E122F" w:rsidRDefault="007E122F">
      <w:pPr>
        <w:rPr>
          <w:sz w:val="20"/>
          <w:szCs w:val="20"/>
        </w:rPr>
      </w:pPr>
    </w:p>
    <w:p w14:paraId="798023D2" w14:textId="77777777" w:rsidR="007E122F" w:rsidRDefault="0045088E">
      <w:pPr>
        <w:rPr>
          <w:b/>
          <w:sz w:val="20"/>
          <w:szCs w:val="20"/>
        </w:rPr>
      </w:pPr>
      <w:r>
        <w:rPr>
          <w:b/>
          <w:sz w:val="20"/>
          <w:szCs w:val="20"/>
        </w:rPr>
        <w:t>Bible/Theology Studies (13 credits)</w:t>
      </w:r>
    </w:p>
    <w:p w14:paraId="43EB387C" w14:textId="77777777" w:rsidR="007E122F" w:rsidRDefault="0045088E">
      <w:pPr>
        <w:rPr>
          <w:sz w:val="20"/>
          <w:szCs w:val="20"/>
        </w:rPr>
      </w:pPr>
      <w:r>
        <w:rPr>
          <w:sz w:val="20"/>
          <w:szCs w:val="20"/>
        </w:rPr>
        <w:t>THE 101 Christian Basics</w:t>
      </w:r>
      <w:r>
        <w:rPr>
          <w:sz w:val="20"/>
          <w:szCs w:val="20"/>
        </w:rPr>
        <w:t xml:space="preserve"> (3 credits)</w:t>
      </w:r>
    </w:p>
    <w:p w14:paraId="31E2B701" w14:textId="77777777" w:rsidR="007E122F" w:rsidRDefault="0045088E">
      <w:pPr>
        <w:rPr>
          <w:sz w:val="20"/>
          <w:szCs w:val="20"/>
        </w:rPr>
      </w:pPr>
      <w:r>
        <w:rPr>
          <w:sz w:val="20"/>
          <w:szCs w:val="20"/>
        </w:rPr>
        <w:t>BIB 111 Old Testament Survey (3 credits)</w:t>
      </w:r>
    </w:p>
    <w:p w14:paraId="61935F8D" w14:textId="77777777" w:rsidR="007E122F" w:rsidRDefault="0045088E">
      <w:pPr>
        <w:rPr>
          <w:sz w:val="20"/>
          <w:szCs w:val="20"/>
        </w:rPr>
      </w:pPr>
      <w:r>
        <w:rPr>
          <w:sz w:val="20"/>
          <w:szCs w:val="20"/>
        </w:rPr>
        <w:lastRenderedPageBreak/>
        <w:t>BIB 112 New Testament Survey (3 credits)</w:t>
      </w:r>
    </w:p>
    <w:p w14:paraId="6DC59B48" w14:textId="77777777" w:rsidR="007E122F" w:rsidRDefault="0045088E">
      <w:pPr>
        <w:rPr>
          <w:sz w:val="20"/>
          <w:szCs w:val="20"/>
        </w:rPr>
      </w:pPr>
      <w:r>
        <w:rPr>
          <w:sz w:val="20"/>
          <w:szCs w:val="20"/>
        </w:rPr>
        <w:t>THE 210 Theology I (4 credits)</w:t>
      </w:r>
    </w:p>
    <w:p w14:paraId="50E30B0C" w14:textId="77777777" w:rsidR="007E122F" w:rsidRDefault="007E122F">
      <w:pPr>
        <w:rPr>
          <w:sz w:val="20"/>
          <w:szCs w:val="20"/>
        </w:rPr>
      </w:pPr>
    </w:p>
    <w:p w14:paraId="312BA8CC" w14:textId="77777777" w:rsidR="007E122F" w:rsidRDefault="0045088E">
      <w:pPr>
        <w:rPr>
          <w:b/>
          <w:sz w:val="20"/>
          <w:szCs w:val="20"/>
        </w:rPr>
      </w:pPr>
      <w:r>
        <w:rPr>
          <w:b/>
          <w:sz w:val="20"/>
          <w:szCs w:val="20"/>
        </w:rPr>
        <w:t>Ministry Studies (18 credits)</w:t>
      </w:r>
    </w:p>
    <w:p w14:paraId="72F760FD" w14:textId="77777777" w:rsidR="007E122F" w:rsidRDefault="0045088E">
      <w:pPr>
        <w:rPr>
          <w:sz w:val="20"/>
          <w:szCs w:val="20"/>
        </w:rPr>
      </w:pPr>
      <w:r>
        <w:rPr>
          <w:sz w:val="20"/>
          <w:szCs w:val="20"/>
        </w:rPr>
        <w:t>MIN 010 Christian Leaders: Getting Started (0 credits)</w:t>
      </w:r>
    </w:p>
    <w:p w14:paraId="1750C3AC" w14:textId="77777777" w:rsidR="007E122F" w:rsidRDefault="0045088E">
      <w:pPr>
        <w:rPr>
          <w:sz w:val="20"/>
          <w:szCs w:val="20"/>
        </w:rPr>
      </w:pPr>
      <w:r>
        <w:rPr>
          <w:sz w:val="20"/>
          <w:szCs w:val="20"/>
        </w:rPr>
        <w:t>MIN 015 Christian Leaders College Admissions (0 credits)</w:t>
      </w:r>
    </w:p>
    <w:p w14:paraId="106F5768" w14:textId="77777777" w:rsidR="007E122F" w:rsidRDefault="0045088E">
      <w:pPr>
        <w:rPr>
          <w:sz w:val="20"/>
          <w:szCs w:val="20"/>
        </w:rPr>
      </w:pPr>
      <w:r>
        <w:rPr>
          <w:sz w:val="20"/>
          <w:szCs w:val="20"/>
        </w:rPr>
        <w:t>MIN 100 Christian Leaders Connection (3 credits)</w:t>
      </w:r>
    </w:p>
    <w:p w14:paraId="1A78F3EB" w14:textId="77777777" w:rsidR="007E122F" w:rsidRDefault="0045088E">
      <w:pPr>
        <w:rPr>
          <w:sz w:val="20"/>
          <w:szCs w:val="20"/>
        </w:rPr>
      </w:pPr>
      <w:r>
        <w:rPr>
          <w:sz w:val="20"/>
          <w:szCs w:val="20"/>
        </w:rPr>
        <w:t>MIN 101 Ministry Foundations [2020] (3 credits)</w:t>
      </w:r>
    </w:p>
    <w:p w14:paraId="2D324E9F" w14:textId="77777777" w:rsidR="007E122F" w:rsidRDefault="0045088E">
      <w:pPr>
        <w:rPr>
          <w:sz w:val="20"/>
          <w:szCs w:val="20"/>
        </w:rPr>
      </w:pPr>
      <w:r>
        <w:rPr>
          <w:sz w:val="20"/>
          <w:szCs w:val="20"/>
        </w:rPr>
        <w:t>MIN 151 People Smart for Ministry (3 credits)</w:t>
      </w:r>
    </w:p>
    <w:p w14:paraId="7DFEF1D7" w14:textId="77777777" w:rsidR="007E122F" w:rsidRDefault="0045088E">
      <w:pPr>
        <w:rPr>
          <w:sz w:val="20"/>
          <w:szCs w:val="20"/>
        </w:rPr>
      </w:pPr>
      <w:r>
        <w:rPr>
          <w:sz w:val="20"/>
          <w:szCs w:val="20"/>
        </w:rPr>
        <w:t>MIN 210 Pastoral Care (3 credits)</w:t>
      </w:r>
    </w:p>
    <w:p w14:paraId="3890BB45" w14:textId="77777777" w:rsidR="007E122F" w:rsidRDefault="0045088E">
      <w:pPr>
        <w:rPr>
          <w:sz w:val="20"/>
          <w:szCs w:val="20"/>
        </w:rPr>
      </w:pPr>
      <w:r>
        <w:rPr>
          <w:sz w:val="20"/>
          <w:szCs w:val="20"/>
        </w:rPr>
        <w:t>MIN 220 Church and Ministry (3 credits)</w:t>
      </w:r>
    </w:p>
    <w:p w14:paraId="236D0AC7" w14:textId="77777777" w:rsidR="007E122F" w:rsidRDefault="0045088E">
      <w:pPr>
        <w:rPr>
          <w:sz w:val="20"/>
          <w:szCs w:val="20"/>
        </w:rPr>
      </w:pPr>
      <w:r>
        <w:rPr>
          <w:sz w:val="20"/>
          <w:szCs w:val="20"/>
        </w:rPr>
        <w:t>MIN 230 Introduction to Chaplaincy (3 credits)</w:t>
      </w:r>
    </w:p>
    <w:p w14:paraId="29433D6D" w14:textId="77777777" w:rsidR="007E122F" w:rsidRDefault="007E122F">
      <w:pPr>
        <w:rPr>
          <w:sz w:val="20"/>
          <w:szCs w:val="20"/>
        </w:rPr>
      </w:pPr>
    </w:p>
    <w:p w14:paraId="13983CDE" w14:textId="77777777" w:rsidR="007E122F" w:rsidRDefault="0045088E">
      <w:pPr>
        <w:rPr>
          <w:b/>
          <w:sz w:val="20"/>
          <w:szCs w:val="20"/>
        </w:rPr>
      </w:pPr>
      <w:r>
        <w:rPr>
          <w:b/>
          <w:sz w:val="20"/>
          <w:szCs w:val="20"/>
        </w:rPr>
        <w:t>General Studies (23 credits)</w:t>
      </w:r>
    </w:p>
    <w:p w14:paraId="5263C1F3" w14:textId="77777777" w:rsidR="007E122F" w:rsidRDefault="0045088E">
      <w:pPr>
        <w:rPr>
          <w:sz w:val="20"/>
          <w:szCs w:val="20"/>
        </w:rPr>
      </w:pPr>
      <w:r>
        <w:rPr>
          <w:sz w:val="20"/>
          <w:szCs w:val="20"/>
        </w:rPr>
        <w:t>COM 101 Introduction to Communication (3 credits)</w:t>
      </w:r>
    </w:p>
    <w:p w14:paraId="5814750C" w14:textId="77777777" w:rsidR="007E122F" w:rsidRDefault="0045088E">
      <w:pPr>
        <w:rPr>
          <w:sz w:val="20"/>
          <w:szCs w:val="20"/>
        </w:rPr>
      </w:pPr>
      <w:r>
        <w:rPr>
          <w:sz w:val="20"/>
          <w:szCs w:val="20"/>
        </w:rPr>
        <w:t>ENG 121 College Writing (3 credits)</w:t>
      </w:r>
    </w:p>
    <w:p w14:paraId="23DB2B2C" w14:textId="77777777" w:rsidR="007E122F" w:rsidRDefault="0045088E">
      <w:pPr>
        <w:rPr>
          <w:sz w:val="20"/>
          <w:szCs w:val="20"/>
        </w:rPr>
      </w:pPr>
      <w:r>
        <w:rPr>
          <w:sz w:val="20"/>
          <w:szCs w:val="20"/>
        </w:rPr>
        <w:t>ENG 122 College Wri</w:t>
      </w:r>
      <w:r>
        <w:rPr>
          <w:sz w:val="20"/>
          <w:szCs w:val="20"/>
        </w:rPr>
        <w:t>ting Lab (1 credit)</w:t>
      </w:r>
    </w:p>
    <w:p w14:paraId="2A13FA59" w14:textId="77777777" w:rsidR="007E122F" w:rsidRDefault="0045088E">
      <w:pPr>
        <w:rPr>
          <w:sz w:val="20"/>
          <w:szCs w:val="20"/>
        </w:rPr>
      </w:pPr>
      <w:r>
        <w:rPr>
          <w:sz w:val="20"/>
          <w:szCs w:val="20"/>
        </w:rPr>
        <w:t>SOC 201 Introduction to Sociology (3 credits)</w:t>
      </w:r>
    </w:p>
    <w:p w14:paraId="5B77E71F" w14:textId="77777777" w:rsidR="007E122F" w:rsidRDefault="0045088E">
      <w:pPr>
        <w:rPr>
          <w:sz w:val="20"/>
          <w:szCs w:val="20"/>
        </w:rPr>
      </w:pPr>
      <w:r>
        <w:rPr>
          <w:sz w:val="20"/>
          <w:szCs w:val="20"/>
        </w:rPr>
        <w:t>INT 210 Total Fitness (3 credits)</w:t>
      </w:r>
    </w:p>
    <w:p w14:paraId="21EA7258" w14:textId="77777777" w:rsidR="007E122F" w:rsidRDefault="0045088E">
      <w:pPr>
        <w:rPr>
          <w:sz w:val="20"/>
          <w:szCs w:val="20"/>
        </w:rPr>
      </w:pPr>
      <w:r>
        <w:rPr>
          <w:sz w:val="20"/>
          <w:szCs w:val="20"/>
        </w:rPr>
        <w:t>PHI 230 Ethics (3 credits)</w:t>
      </w:r>
    </w:p>
    <w:p w14:paraId="3A316AE4" w14:textId="77777777" w:rsidR="007E122F" w:rsidRDefault="0045088E">
      <w:pPr>
        <w:rPr>
          <w:sz w:val="20"/>
          <w:szCs w:val="20"/>
        </w:rPr>
      </w:pPr>
      <w:r>
        <w:rPr>
          <w:sz w:val="20"/>
          <w:szCs w:val="20"/>
        </w:rPr>
        <w:t>HIS 240 History of World Christianity (4 credits)</w:t>
      </w:r>
    </w:p>
    <w:p w14:paraId="14DE8D44" w14:textId="77777777" w:rsidR="007E122F" w:rsidRDefault="0045088E">
      <w:pPr>
        <w:rPr>
          <w:i/>
          <w:sz w:val="20"/>
          <w:szCs w:val="20"/>
        </w:rPr>
      </w:pPr>
      <w:r>
        <w:rPr>
          <w:i/>
          <w:sz w:val="20"/>
          <w:szCs w:val="20"/>
        </w:rPr>
        <w:t>Natural Science/Mathematics (choose one course; 3 credits)</w:t>
      </w:r>
    </w:p>
    <w:p w14:paraId="38DE146A" w14:textId="77777777" w:rsidR="007E122F" w:rsidRDefault="0045088E">
      <w:pPr>
        <w:ind w:left="720"/>
        <w:rPr>
          <w:sz w:val="20"/>
          <w:szCs w:val="20"/>
        </w:rPr>
      </w:pPr>
      <w:r>
        <w:rPr>
          <w:sz w:val="20"/>
          <w:szCs w:val="20"/>
        </w:rPr>
        <w:t>MAT 121 College Alge</w:t>
      </w:r>
      <w:r>
        <w:rPr>
          <w:sz w:val="20"/>
          <w:szCs w:val="20"/>
        </w:rPr>
        <w:t>bra (3 credits)</w:t>
      </w:r>
    </w:p>
    <w:p w14:paraId="3AC1EE84" w14:textId="77777777" w:rsidR="007E122F" w:rsidRDefault="0045088E">
      <w:pPr>
        <w:ind w:left="720"/>
        <w:rPr>
          <w:sz w:val="20"/>
          <w:szCs w:val="20"/>
        </w:rPr>
      </w:pPr>
      <w:r>
        <w:rPr>
          <w:sz w:val="20"/>
          <w:szCs w:val="20"/>
        </w:rPr>
        <w:t>MAT 151 Finite Mathematics (3 credits) [being revised; formerly Ministry Mathematics]</w:t>
      </w:r>
    </w:p>
    <w:p w14:paraId="3CE806C9" w14:textId="77777777" w:rsidR="007E122F" w:rsidRDefault="0045088E">
      <w:pPr>
        <w:ind w:left="720"/>
        <w:rPr>
          <w:sz w:val="20"/>
          <w:szCs w:val="20"/>
        </w:rPr>
      </w:pPr>
      <w:r>
        <w:rPr>
          <w:sz w:val="20"/>
          <w:szCs w:val="20"/>
        </w:rPr>
        <w:t>SCI 201 Astronomy (3 credits)</w:t>
      </w:r>
    </w:p>
    <w:p w14:paraId="2C5915C7" w14:textId="77777777" w:rsidR="007E122F" w:rsidRDefault="0045088E">
      <w:pPr>
        <w:ind w:left="720"/>
        <w:rPr>
          <w:sz w:val="20"/>
          <w:szCs w:val="20"/>
        </w:rPr>
      </w:pPr>
      <w:r>
        <w:rPr>
          <w:sz w:val="20"/>
          <w:szCs w:val="20"/>
        </w:rPr>
        <w:t>SCI 210 Introduction to Biology (3 credits)</w:t>
      </w:r>
    </w:p>
    <w:p w14:paraId="70A53514" w14:textId="77777777" w:rsidR="007E122F" w:rsidRDefault="007E122F">
      <w:pPr>
        <w:rPr>
          <w:sz w:val="20"/>
          <w:szCs w:val="20"/>
        </w:rPr>
      </w:pPr>
    </w:p>
    <w:p w14:paraId="0CF22C8A" w14:textId="77777777" w:rsidR="007E122F" w:rsidRDefault="0045088E">
      <w:pPr>
        <w:rPr>
          <w:b/>
          <w:sz w:val="20"/>
          <w:szCs w:val="20"/>
        </w:rPr>
      </w:pPr>
      <w:r>
        <w:rPr>
          <w:b/>
          <w:sz w:val="20"/>
          <w:szCs w:val="20"/>
        </w:rPr>
        <w:t>Electives: choose at least 3 additional courses (9 credits) in areas of your choice</w:t>
      </w:r>
    </w:p>
    <w:p w14:paraId="41A36FBE" w14:textId="77777777" w:rsidR="007E122F" w:rsidRDefault="007E122F">
      <w:pPr>
        <w:rPr>
          <w:sz w:val="20"/>
          <w:szCs w:val="20"/>
        </w:rPr>
      </w:pPr>
    </w:p>
    <w:p w14:paraId="36029C0C" w14:textId="77777777" w:rsidR="007E122F" w:rsidRDefault="0045088E">
      <w:pPr>
        <w:rPr>
          <w:sz w:val="20"/>
          <w:szCs w:val="20"/>
        </w:rPr>
      </w:pPr>
      <w:r>
        <w:rPr>
          <w:sz w:val="20"/>
          <w:szCs w:val="20"/>
        </w:rPr>
        <w:t>ACH 290 Capstone course for Associate of Chaplaincy Degree (1 credit)</w:t>
      </w:r>
    </w:p>
    <w:p w14:paraId="1D2951E7" w14:textId="77777777" w:rsidR="007E122F" w:rsidRDefault="007E122F">
      <w:pPr>
        <w:rPr>
          <w:sz w:val="20"/>
          <w:szCs w:val="20"/>
        </w:rPr>
      </w:pPr>
    </w:p>
    <w:p w14:paraId="5537C0B7" w14:textId="77777777" w:rsidR="007E122F" w:rsidRDefault="0045088E">
      <w:pPr>
        <w:rPr>
          <w:b/>
        </w:rPr>
      </w:pPr>
      <w:r>
        <w:rPr>
          <w:b/>
        </w:rPr>
        <w:t>Bachelor of Chaplaincy (124</w:t>
      </w:r>
      <w:r>
        <w:rPr>
          <w:b/>
          <w:color w:val="FF0000"/>
        </w:rPr>
        <w:t xml:space="preserve"> </w:t>
      </w:r>
      <w:r>
        <w:rPr>
          <w:b/>
        </w:rPr>
        <w:t>credits)</w:t>
      </w:r>
    </w:p>
    <w:p w14:paraId="56E9165A" w14:textId="77777777" w:rsidR="007E122F" w:rsidRDefault="0045088E">
      <w:pPr>
        <w:spacing w:line="276" w:lineRule="auto"/>
        <w:rPr>
          <w:b/>
        </w:rPr>
      </w:pPr>
      <w:r>
        <w:rPr>
          <w:i/>
          <w:color w:val="181A1C"/>
          <w:sz w:val="20"/>
          <w:szCs w:val="20"/>
          <w:highlight w:val="white"/>
        </w:rPr>
        <w:t>Requirements: Minimum of 124 credit hours and 2.0 GPA or higher</w:t>
      </w:r>
    </w:p>
    <w:p w14:paraId="470B6DC9" w14:textId="77777777" w:rsidR="007E122F" w:rsidRDefault="007E122F">
      <w:pPr>
        <w:rPr>
          <w:b/>
        </w:rPr>
      </w:pPr>
    </w:p>
    <w:p w14:paraId="1C7F91DC" w14:textId="77777777" w:rsidR="007E122F" w:rsidRDefault="0045088E">
      <w:pPr>
        <w:rPr>
          <w:sz w:val="20"/>
          <w:szCs w:val="20"/>
        </w:rPr>
      </w:pPr>
      <w:r>
        <w:rPr>
          <w:sz w:val="20"/>
          <w:szCs w:val="20"/>
        </w:rPr>
        <w:t xml:space="preserve">Designed to build specific skills for chaplaincy on the foundation of a biblical worldview. With this degree, you can help to meet the ever-increasing need for effective chaplains, whether volunteers or paid professionals, whether officially ordained or </w:t>
      </w:r>
      <w:r>
        <w:rPr>
          <w:sz w:val="20"/>
          <w:szCs w:val="20"/>
        </w:rPr>
        <w:t>informally ministering in various settings.</w:t>
      </w:r>
    </w:p>
    <w:p w14:paraId="650B7697" w14:textId="77777777" w:rsidR="007E122F" w:rsidRDefault="007E122F">
      <w:pPr>
        <w:rPr>
          <w:b/>
          <w:sz w:val="20"/>
          <w:szCs w:val="20"/>
        </w:rPr>
      </w:pPr>
    </w:p>
    <w:p w14:paraId="03D17E9D" w14:textId="77777777" w:rsidR="007E122F" w:rsidRDefault="0045088E">
      <w:pPr>
        <w:rPr>
          <w:b/>
          <w:sz w:val="20"/>
          <w:szCs w:val="20"/>
        </w:rPr>
      </w:pPr>
      <w:r>
        <w:rPr>
          <w:b/>
          <w:sz w:val="20"/>
          <w:szCs w:val="20"/>
        </w:rPr>
        <w:t>Objectives</w:t>
      </w:r>
    </w:p>
    <w:p w14:paraId="16F2F4E6"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Employ sound principles of interpretation and apply Scripture to contemporary contexts</w:t>
      </w:r>
    </w:p>
    <w:p w14:paraId="01A9E750"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Defend the biblical worldview and critique other worldviews</w:t>
      </w:r>
    </w:p>
    <w:p w14:paraId="6E1B8DAD"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Biblically assess various doctrinal claims and ministry methodologies</w:t>
      </w:r>
    </w:p>
    <w:p w14:paraId="321706BB"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Describe various kinds of chaplaincy and develop a plan for one’s own chaplaincy</w:t>
      </w:r>
    </w:p>
    <w:p w14:paraId="386A1411" w14:textId="77777777" w:rsidR="007E122F" w:rsidRDefault="0045088E">
      <w:pPr>
        <w:ind w:left="720"/>
        <w:rPr>
          <w:sz w:val="20"/>
          <w:szCs w:val="20"/>
        </w:rPr>
      </w:pPr>
      <w:r>
        <w:rPr>
          <w:sz w:val="20"/>
          <w:szCs w:val="20"/>
        </w:rPr>
        <w:t>Demonstrate competence in listening skills, p</w:t>
      </w:r>
      <w:r>
        <w:rPr>
          <w:sz w:val="20"/>
          <w:szCs w:val="20"/>
        </w:rPr>
        <w:t>astoral counseling, and care of souls</w:t>
      </w:r>
    </w:p>
    <w:p w14:paraId="5890ABBD" w14:textId="77777777" w:rsidR="007E122F" w:rsidRDefault="007E122F">
      <w:pPr>
        <w:ind w:left="720"/>
        <w:rPr>
          <w:sz w:val="20"/>
          <w:szCs w:val="20"/>
        </w:rPr>
      </w:pPr>
    </w:p>
    <w:p w14:paraId="41194A27" w14:textId="77777777" w:rsidR="007E122F" w:rsidRDefault="0045088E">
      <w:pPr>
        <w:rPr>
          <w:b/>
          <w:sz w:val="20"/>
          <w:szCs w:val="20"/>
        </w:rPr>
      </w:pPr>
      <w:r>
        <w:rPr>
          <w:b/>
          <w:sz w:val="20"/>
          <w:szCs w:val="20"/>
        </w:rPr>
        <w:t>Required Courses</w:t>
      </w:r>
    </w:p>
    <w:p w14:paraId="023E8181" w14:textId="77777777" w:rsidR="007E122F" w:rsidRDefault="0045088E">
      <w:pPr>
        <w:rPr>
          <w:b/>
          <w:sz w:val="20"/>
          <w:szCs w:val="20"/>
        </w:rPr>
      </w:pPr>
      <w:r>
        <w:rPr>
          <w:b/>
          <w:sz w:val="20"/>
          <w:szCs w:val="20"/>
        </w:rPr>
        <w:t>*These courses are included in the Associate of Chaplaincy degree.</w:t>
      </w:r>
    </w:p>
    <w:p w14:paraId="32FAE258" w14:textId="77777777" w:rsidR="007E122F" w:rsidRDefault="007E122F">
      <w:pPr>
        <w:rPr>
          <w:b/>
          <w:sz w:val="20"/>
          <w:szCs w:val="20"/>
        </w:rPr>
      </w:pPr>
    </w:p>
    <w:p w14:paraId="5DCA1174" w14:textId="77777777" w:rsidR="007E122F" w:rsidRDefault="0045088E">
      <w:pPr>
        <w:rPr>
          <w:b/>
          <w:sz w:val="20"/>
          <w:szCs w:val="20"/>
        </w:rPr>
      </w:pPr>
      <w:r>
        <w:rPr>
          <w:b/>
          <w:sz w:val="20"/>
          <w:szCs w:val="20"/>
        </w:rPr>
        <w:t>Bible/Theology Studies (33 credits)</w:t>
      </w:r>
    </w:p>
    <w:p w14:paraId="2C0C648F" w14:textId="77777777" w:rsidR="007E122F" w:rsidRDefault="0045088E">
      <w:pPr>
        <w:rPr>
          <w:sz w:val="20"/>
          <w:szCs w:val="20"/>
        </w:rPr>
      </w:pPr>
      <w:r>
        <w:rPr>
          <w:sz w:val="20"/>
          <w:szCs w:val="20"/>
        </w:rPr>
        <w:t>*THE 101 Christian Basics (3 credits)</w:t>
      </w:r>
    </w:p>
    <w:p w14:paraId="727A9E7C" w14:textId="77777777" w:rsidR="007E122F" w:rsidRDefault="0045088E">
      <w:pPr>
        <w:rPr>
          <w:sz w:val="20"/>
          <w:szCs w:val="20"/>
        </w:rPr>
      </w:pPr>
      <w:r>
        <w:rPr>
          <w:sz w:val="20"/>
          <w:szCs w:val="20"/>
        </w:rPr>
        <w:t>*BIB 111 Old Testament Survey (3 credits)</w:t>
      </w:r>
    </w:p>
    <w:p w14:paraId="651EE166" w14:textId="77777777" w:rsidR="007E122F" w:rsidRDefault="0045088E">
      <w:pPr>
        <w:rPr>
          <w:sz w:val="20"/>
          <w:szCs w:val="20"/>
        </w:rPr>
      </w:pPr>
      <w:r>
        <w:rPr>
          <w:sz w:val="20"/>
          <w:szCs w:val="20"/>
        </w:rPr>
        <w:t>*BIB 112 New Testament Survey (3 credits)</w:t>
      </w:r>
    </w:p>
    <w:p w14:paraId="6CB9E4B0" w14:textId="77777777" w:rsidR="007E122F" w:rsidRDefault="0045088E">
      <w:pPr>
        <w:rPr>
          <w:sz w:val="20"/>
          <w:szCs w:val="20"/>
        </w:rPr>
      </w:pPr>
      <w:r>
        <w:rPr>
          <w:sz w:val="20"/>
          <w:szCs w:val="20"/>
        </w:rPr>
        <w:t>*THE 210 Theology I (4 credits)</w:t>
      </w:r>
    </w:p>
    <w:p w14:paraId="32871D96" w14:textId="77777777" w:rsidR="007E122F" w:rsidRDefault="0045088E">
      <w:pPr>
        <w:rPr>
          <w:sz w:val="20"/>
          <w:szCs w:val="20"/>
        </w:rPr>
      </w:pPr>
      <w:r>
        <w:rPr>
          <w:sz w:val="20"/>
          <w:szCs w:val="20"/>
        </w:rPr>
        <w:t>THE 310 Theology II (4 credits)</w:t>
      </w:r>
    </w:p>
    <w:p w14:paraId="0486E1D5" w14:textId="77777777" w:rsidR="007E122F" w:rsidRDefault="0045088E">
      <w:pPr>
        <w:rPr>
          <w:sz w:val="20"/>
          <w:szCs w:val="20"/>
        </w:rPr>
      </w:pPr>
      <w:r>
        <w:rPr>
          <w:sz w:val="20"/>
          <w:szCs w:val="20"/>
        </w:rPr>
        <w:t>THE 320 Christian Apologetics (3 credits)</w:t>
      </w:r>
    </w:p>
    <w:p w14:paraId="45924FCB" w14:textId="77777777" w:rsidR="007E122F" w:rsidRDefault="0045088E">
      <w:pPr>
        <w:rPr>
          <w:sz w:val="20"/>
          <w:szCs w:val="20"/>
        </w:rPr>
      </w:pPr>
      <w:r>
        <w:rPr>
          <w:sz w:val="20"/>
          <w:szCs w:val="20"/>
        </w:rPr>
        <w:lastRenderedPageBreak/>
        <w:t>BIB 340 Biblical Wisdom Books (4 credits)</w:t>
      </w:r>
    </w:p>
    <w:p w14:paraId="190BE70E" w14:textId="77777777" w:rsidR="007E122F" w:rsidRDefault="0045088E">
      <w:pPr>
        <w:rPr>
          <w:sz w:val="20"/>
          <w:szCs w:val="20"/>
        </w:rPr>
      </w:pPr>
      <w:r>
        <w:rPr>
          <w:sz w:val="20"/>
          <w:szCs w:val="20"/>
        </w:rPr>
        <w:t>THE 350 Prayer (3 credits)</w:t>
      </w:r>
    </w:p>
    <w:p w14:paraId="78ABC26C" w14:textId="77777777" w:rsidR="007E122F" w:rsidRDefault="0045088E">
      <w:pPr>
        <w:rPr>
          <w:sz w:val="20"/>
          <w:szCs w:val="20"/>
        </w:rPr>
      </w:pPr>
      <w:r>
        <w:rPr>
          <w:sz w:val="20"/>
          <w:szCs w:val="20"/>
        </w:rPr>
        <w:t>At least two electives in Bible/Theolog</w:t>
      </w:r>
      <w:r>
        <w:rPr>
          <w:sz w:val="20"/>
          <w:szCs w:val="20"/>
        </w:rPr>
        <w:t>y (6 credits)</w:t>
      </w:r>
    </w:p>
    <w:p w14:paraId="704EAE3B" w14:textId="77777777" w:rsidR="007E122F" w:rsidRDefault="007E122F">
      <w:pPr>
        <w:rPr>
          <w:sz w:val="20"/>
          <w:szCs w:val="20"/>
        </w:rPr>
      </w:pPr>
    </w:p>
    <w:p w14:paraId="157EF729" w14:textId="77777777" w:rsidR="007E122F" w:rsidRDefault="0045088E">
      <w:pPr>
        <w:rPr>
          <w:b/>
          <w:sz w:val="20"/>
          <w:szCs w:val="20"/>
        </w:rPr>
      </w:pPr>
      <w:r>
        <w:rPr>
          <w:b/>
          <w:sz w:val="20"/>
          <w:szCs w:val="20"/>
        </w:rPr>
        <w:t>Ministry Studies (52 credits)</w:t>
      </w:r>
    </w:p>
    <w:p w14:paraId="42DC9EC2" w14:textId="77777777" w:rsidR="007E122F" w:rsidRDefault="0045088E">
      <w:pPr>
        <w:rPr>
          <w:sz w:val="20"/>
          <w:szCs w:val="20"/>
        </w:rPr>
      </w:pPr>
      <w:r>
        <w:rPr>
          <w:sz w:val="20"/>
          <w:szCs w:val="20"/>
        </w:rPr>
        <w:t>*MIN 010 Christian Leaders: Getting Started (0 credits)</w:t>
      </w:r>
    </w:p>
    <w:p w14:paraId="24C36187" w14:textId="77777777" w:rsidR="007E122F" w:rsidRDefault="0045088E">
      <w:pPr>
        <w:rPr>
          <w:sz w:val="20"/>
          <w:szCs w:val="20"/>
        </w:rPr>
      </w:pPr>
      <w:r>
        <w:rPr>
          <w:sz w:val="20"/>
          <w:szCs w:val="20"/>
        </w:rPr>
        <w:t>*MIN 015 Christian Leaders College Admissions (0 credits)</w:t>
      </w:r>
    </w:p>
    <w:p w14:paraId="768144D7" w14:textId="77777777" w:rsidR="007E122F" w:rsidRDefault="0045088E">
      <w:pPr>
        <w:rPr>
          <w:sz w:val="20"/>
          <w:szCs w:val="20"/>
        </w:rPr>
      </w:pPr>
      <w:r>
        <w:rPr>
          <w:sz w:val="20"/>
          <w:szCs w:val="20"/>
        </w:rPr>
        <w:t>*MIN 100 Christian Leaders Connection (3 credits)</w:t>
      </w:r>
    </w:p>
    <w:p w14:paraId="583AF346" w14:textId="77777777" w:rsidR="007E122F" w:rsidRDefault="0045088E">
      <w:pPr>
        <w:rPr>
          <w:sz w:val="20"/>
          <w:szCs w:val="20"/>
        </w:rPr>
      </w:pPr>
      <w:r>
        <w:rPr>
          <w:sz w:val="20"/>
          <w:szCs w:val="20"/>
        </w:rPr>
        <w:t>*MIN 101 Ministry Foundations [2020] (3 credits</w:t>
      </w:r>
      <w:r>
        <w:rPr>
          <w:sz w:val="20"/>
          <w:szCs w:val="20"/>
        </w:rPr>
        <w:t>)</w:t>
      </w:r>
    </w:p>
    <w:p w14:paraId="6893B857" w14:textId="77777777" w:rsidR="007E122F" w:rsidRDefault="0045088E">
      <w:pPr>
        <w:rPr>
          <w:sz w:val="20"/>
          <w:szCs w:val="20"/>
        </w:rPr>
      </w:pPr>
      <w:r>
        <w:rPr>
          <w:sz w:val="20"/>
          <w:szCs w:val="20"/>
        </w:rPr>
        <w:t>*MIN 151 People Smart for Ministry (3 credits)</w:t>
      </w:r>
    </w:p>
    <w:p w14:paraId="0613E1BD" w14:textId="77777777" w:rsidR="007E122F" w:rsidRDefault="0045088E">
      <w:pPr>
        <w:rPr>
          <w:sz w:val="20"/>
          <w:szCs w:val="20"/>
        </w:rPr>
      </w:pPr>
      <w:r>
        <w:rPr>
          <w:sz w:val="20"/>
          <w:szCs w:val="20"/>
        </w:rPr>
        <w:t>*</w:t>
      </w:r>
      <w:r>
        <w:rPr>
          <w:rFonts w:ascii="Garamond" w:eastAsia="Garamond" w:hAnsi="Garamond" w:cs="Garamond"/>
          <w:sz w:val="20"/>
          <w:szCs w:val="20"/>
        </w:rPr>
        <w:t xml:space="preserve"> </w:t>
      </w:r>
      <w:r>
        <w:rPr>
          <w:sz w:val="20"/>
          <w:szCs w:val="20"/>
        </w:rPr>
        <w:t>MIN 210 Pastoral Care (3 credits)</w:t>
      </w:r>
    </w:p>
    <w:p w14:paraId="43C7B400" w14:textId="77777777" w:rsidR="007E122F" w:rsidRDefault="0045088E">
      <w:pPr>
        <w:rPr>
          <w:sz w:val="20"/>
          <w:szCs w:val="20"/>
        </w:rPr>
      </w:pPr>
      <w:r>
        <w:rPr>
          <w:sz w:val="20"/>
          <w:szCs w:val="20"/>
        </w:rPr>
        <w:t>*MIN 220 Church and Ministry (3 credits)</w:t>
      </w:r>
    </w:p>
    <w:p w14:paraId="5F514182" w14:textId="77777777" w:rsidR="007E122F" w:rsidRDefault="0045088E">
      <w:pPr>
        <w:rPr>
          <w:sz w:val="20"/>
          <w:szCs w:val="20"/>
        </w:rPr>
      </w:pPr>
      <w:r>
        <w:rPr>
          <w:sz w:val="20"/>
          <w:szCs w:val="20"/>
        </w:rPr>
        <w:t>*MIN 230 Introduction to Chaplaincy (3 credits)</w:t>
      </w:r>
    </w:p>
    <w:p w14:paraId="4B4B0C71" w14:textId="77777777" w:rsidR="007E122F" w:rsidRDefault="0045088E">
      <w:pPr>
        <w:rPr>
          <w:sz w:val="20"/>
          <w:szCs w:val="20"/>
        </w:rPr>
      </w:pPr>
      <w:r>
        <w:rPr>
          <w:sz w:val="20"/>
          <w:szCs w:val="20"/>
        </w:rPr>
        <w:t>MIN 235 Ministry Care Conversations (3 credits)</w:t>
      </w:r>
    </w:p>
    <w:p w14:paraId="19291A54" w14:textId="77777777" w:rsidR="007E122F" w:rsidRDefault="0045088E">
      <w:pPr>
        <w:rPr>
          <w:sz w:val="20"/>
          <w:szCs w:val="20"/>
        </w:rPr>
      </w:pPr>
      <w:r>
        <w:rPr>
          <w:sz w:val="20"/>
          <w:szCs w:val="20"/>
        </w:rPr>
        <w:t>MIN 240 PeaceSmart Relationships 1</w:t>
      </w:r>
      <w:r>
        <w:rPr>
          <w:sz w:val="20"/>
          <w:szCs w:val="20"/>
        </w:rPr>
        <w:t>01 (3 credits)</w:t>
      </w:r>
    </w:p>
    <w:p w14:paraId="58E3C2BC" w14:textId="77777777" w:rsidR="007E122F" w:rsidRDefault="0045088E">
      <w:pPr>
        <w:rPr>
          <w:sz w:val="20"/>
          <w:szCs w:val="20"/>
        </w:rPr>
      </w:pPr>
      <w:r>
        <w:rPr>
          <w:i/>
          <w:sz w:val="20"/>
          <w:szCs w:val="20"/>
        </w:rPr>
        <w:t>OR</w:t>
      </w:r>
      <w:r>
        <w:rPr>
          <w:sz w:val="20"/>
          <w:szCs w:val="20"/>
        </w:rPr>
        <w:t xml:space="preserve"> MIN 245 Restoring Relationships - Transforming Justice (3 credits)</w:t>
      </w:r>
    </w:p>
    <w:p w14:paraId="34B2854F" w14:textId="77777777" w:rsidR="007E122F" w:rsidRDefault="0045088E">
      <w:pPr>
        <w:rPr>
          <w:sz w:val="20"/>
          <w:szCs w:val="20"/>
        </w:rPr>
      </w:pPr>
      <w:r>
        <w:rPr>
          <w:sz w:val="20"/>
          <w:szCs w:val="20"/>
        </w:rPr>
        <w:t>MIN 250 Life Coaching Ministry (3 credits)</w:t>
      </w:r>
    </w:p>
    <w:p w14:paraId="3FB0E777" w14:textId="77777777" w:rsidR="007E122F" w:rsidRDefault="0045088E">
      <w:pPr>
        <w:rPr>
          <w:sz w:val="20"/>
          <w:szCs w:val="20"/>
        </w:rPr>
      </w:pPr>
      <w:r>
        <w:rPr>
          <w:sz w:val="20"/>
          <w:szCs w:val="20"/>
        </w:rPr>
        <w:t xml:space="preserve">MIN 255 Self-Care and Recovery (3 credits) </w:t>
      </w:r>
    </w:p>
    <w:p w14:paraId="00AC89D0" w14:textId="77777777" w:rsidR="007E122F" w:rsidRDefault="0045088E">
      <w:pPr>
        <w:rPr>
          <w:sz w:val="20"/>
          <w:szCs w:val="20"/>
        </w:rPr>
      </w:pPr>
      <w:r>
        <w:rPr>
          <w:sz w:val="20"/>
          <w:szCs w:val="20"/>
        </w:rPr>
        <w:t xml:space="preserve">MIN 260 Marriage Ministry (4 credits) </w:t>
      </w:r>
    </w:p>
    <w:p w14:paraId="762FB246" w14:textId="77777777" w:rsidR="007E122F" w:rsidRDefault="0045088E">
      <w:pPr>
        <w:rPr>
          <w:sz w:val="20"/>
          <w:szCs w:val="20"/>
        </w:rPr>
      </w:pPr>
      <w:r>
        <w:rPr>
          <w:sz w:val="20"/>
          <w:szCs w:val="20"/>
        </w:rPr>
        <w:t>MIN 270 Youth Ministry (3 credits)</w:t>
      </w:r>
    </w:p>
    <w:p w14:paraId="1ED70CBC" w14:textId="77777777" w:rsidR="007E122F" w:rsidRDefault="0045088E">
      <w:pPr>
        <w:rPr>
          <w:sz w:val="20"/>
          <w:szCs w:val="20"/>
        </w:rPr>
      </w:pPr>
      <w:r>
        <w:rPr>
          <w:sz w:val="20"/>
          <w:szCs w:val="20"/>
        </w:rPr>
        <w:t>MIN 310 Evangelism: Presenting Grace (3 credits)</w:t>
      </w:r>
    </w:p>
    <w:p w14:paraId="3B105D7E" w14:textId="77777777" w:rsidR="007E122F" w:rsidRDefault="0045088E">
      <w:pPr>
        <w:rPr>
          <w:sz w:val="20"/>
          <w:szCs w:val="20"/>
        </w:rPr>
      </w:pPr>
      <w:r>
        <w:rPr>
          <w:sz w:val="20"/>
          <w:szCs w:val="20"/>
        </w:rPr>
        <w:t>MIN 320 Leadership (3 credits)</w:t>
      </w:r>
    </w:p>
    <w:p w14:paraId="7DDF7267" w14:textId="77777777" w:rsidR="007E122F" w:rsidRDefault="0045088E">
      <w:pPr>
        <w:rPr>
          <w:sz w:val="20"/>
          <w:szCs w:val="20"/>
        </w:rPr>
      </w:pPr>
      <w:r>
        <w:rPr>
          <w:sz w:val="20"/>
          <w:szCs w:val="20"/>
        </w:rPr>
        <w:t>MIN 340 Disability Smart (3 credits)</w:t>
      </w:r>
    </w:p>
    <w:p w14:paraId="0034CC23" w14:textId="77777777" w:rsidR="007E122F" w:rsidRDefault="0045088E">
      <w:pPr>
        <w:rPr>
          <w:sz w:val="20"/>
          <w:szCs w:val="20"/>
        </w:rPr>
      </w:pPr>
      <w:r>
        <w:rPr>
          <w:sz w:val="20"/>
          <w:szCs w:val="20"/>
        </w:rPr>
        <w:t>At least two electives in Ministry (6 credits)</w:t>
      </w:r>
    </w:p>
    <w:p w14:paraId="048811CB" w14:textId="77777777" w:rsidR="007E122F" w:rsidRDefault="007E122F">
      <w:pPr>
        <w:rPr>
          <w:sz w:val="20"/>
          <w:szCs w:val="20"/>
        </w:rPr>
      </w:pPr>
    </w:p>
    <w:p w14:paraId="731F3943" w14:textId="77777777" w:rsidR="007E122F" w:rsidRDefault="0045088E">
      <w:pPr>
        <w:rPr>
          <w:b/>
          <w:sz w:val="20"/>
          <w:szCs w:val="20"/>
        </w:rPr>
      </w:pPr>
      <w:r>
        <w:rPr>
          <w:b/>
          <w:sz w:val="20"/>
          <w:szCs w:val="20"/>
        </w:rPr>
        <w:t>General Studies (37 credits)</w:t>
      </w:r>
    </w:p>
    <w:p w14:paraId="0FE4C779" w14:textId="77777777" w:rsidR="007E122F" w:rsidRDefault="0045088E">
      <w:pPr>
        <w:rPr>
          <w:sz w:val="20"/>
          <w:szCs w:val="20"/>
        </w:rPr>
      </w:pPr>
      <w:r>
        <w:rPr>
          <w:sz w:val="20"/>
          <w:szCs w:val="20"/>
        </w:rPr>
        <w:t>*COM 101 Introduction to Communication (3 credits)</w:t>
      </w:r>
    </w:p>
    <w:p w14:paraId="56C53184" w14:textId="77777777" w:rsidR="007E122F" w:rsidRDefault="0045088E">
      <w:pPr>
        <w:rPr>
          <w:sz w:val="20"/>
          <w:szCs w:val="20"/>
        </w:rPr>
      </w:pPr>
      <w:r>
        <w:rPr>
          <w:sz w:val="20"/>
          <w:szCs w:val="20"/>
        </w:rPr>
        <w:t>*ENG 121 College Writing (3 credits)</w:t>
      </w:r>
    </w:p>
    <w:p w14:paraId="66097682" w14:textId="77777777" w:rsidR="007E122F" w:rsidRDefault="0045088E">
      <w:pPr>
        <w:rPr>
          <w:sz w:val="20"/>
          <w:szCs w:val="20"/>
        </w:rPr>
      </w:pPr>
      <w:r>
        <w:rPr>
          <w:sz w:val="20"/>
          <w:szCs w:val="20"/>
        </w:rPr>
        <w:t>*ENG 122 College Writing Lab (1 credit)</w:t>
      </w:r>
    </w:p>
    <w:p w14:paraId="1414461A" w14:textId="77777777" w:rsidR="007E122F" w:rsidRDefault="0045088E">
      <w:pPr>
        <w:rPr>
          <w:sz w:val="20"/>
          <w:szCs w:val="20"/>
        </w:rPr>
      </w:pPr>
      <w:r>
        <w:rPr>
          <w:sz w:val="20"/>
          <w:szCs w:val="20"/>
        </w:rPr>
        <w:t>*SOC 201 Introduction to Sociology (3 credits)</w:t>
      </w:r>
    </w:p>
    <w:p w14:paraId="68D203FF" w14:textId="77777777" w:rsidR="007E122F" w:rsidRDefault="0045088E">
      <w:pPr>
        <w:rPr>
          <w:sz w:val="20"/>
          <w:szCs w:val="20"/>
        </w:rPr>
      </w:pPr>
      <w:r>
        <w:rPr>
          <w:sz w:val="20"/>
          <w:szCs w:val="20"/>
        </w:rPr>
        <w:t>*INT 210 Total Fitness (3 credits)</w:t>
      </w:r>
    </w:p>
    <w:p w14:paraId="5BF04273" w14:textId="77777777" w:rsidR="007E122F" w:rsidRDefault="0045088E">
      <w:pPr>
        <w:rPr>
          <w:sz w:val="20"/>
          <w:szCs w:val="20"/>
        </w:rPr>
      </w:pPr>
      <w:r>
        <w:rPr>
          <w:sz w:val="20"/>
          <w:szCs w:val="20"/>
        </w:rPr>
        <w:t>*PHI 230 Ethics (3 credits)</w:t>
      </w:r>
    </w:p>
    <w:p w14:paraId="2B321670" w14:textId="77777777" w:rsidR="007E122F" w:rsidRDefault="0045088E">
      <w:pPr>
        <w:rPr>
          <w:sz w:val="20"/>
          <w:szCs w:val="20"/>
        </w:rPr>
      </w:pPr>
      <w:r>
        <w:rPr>
          <w:sz w:val="20"/>
          <w:szCs w:val="20"/>
        </w:rPr>
        <w:t>*HIS 240 History o</w:t>
      </w:r>
      <w:r>
        <w:rPr>
          <w:sz w:val="20"/>
          <w:szCs w:val="20"/>
        </w:rPr>
        <w:t xml:space="preserve">f World Christianity (4 credits) </w:t>
      </w:r>
    </w:p>
    <w:p w14:paraId="3B93864D" w14:textId="77777777" w:rsidR="007E122F" w:rsidRDefault="0045088E">
      <w:pPr>
        <w:rPr>
          <w:sz w:val="20"/>
          <w:szCs w:val="20"/>
        </w:rPr>
      </w:pPr>
      <w:r>
        <w:rPr>
          <w:sz w:val="20"/>
          <w:szCs w:val="20"/>
        </w:rPr>
        <w:t>PHI 330 Sexual Ethics (3 credits)</w:t>
      </w:r>
    </w:p>
    <w:p w14:paraId="259419FB" w14:textId="77777777" w:rsidR="007E122F" w:rsidRDefault="0045088E">
      <w:pPr>
        <w:rPr>
          <w:sz w:val="20"/>
          <w:szCs w:val="20"/>
        </w:rPr>
      </w:pPr>
      <w:r>
        <w:rPr>
          <w:sz w:val="20"/>
          <w:szCs w:val="20"/>
        </w:rPr>
        <w:t>PHI 350 Comparative Religions (2 credits)</w:t>
      </w:r>
    </w:p>
    <w:p w14:paraId="3DB57C23" w14:textId="77777777" w:rsidR="007E122F" w:rsidRDefault="007E122F">
      <w:pPr>
        <w:rPr>
          <w:sz w:val="20"/>
          <w:szCs w:val="20"/>
        </w:rPr>
      </w:pPr>
    </w:p>
    <w:p w14:paraId="76682F44" w14:textId="77777777" w:rsidR="007E122F" w:rsidRDefault="0045088E">
      <w:pPr>
        <w:rPr>
          <w:i/>
          <w:sz w:val="20"/>
          <w:szCs w:val="20"/>
        </w:rPr>
      </w:pPr>
      <w:r>
        <w:rPr>
          <w:i/>
          <w:sz w:val="20"/>
          <w:szCs w:val="20"/>
        </w:rPr>
        <w:t>*Natural Science/Mathematics (choose one course; 3 credits)</w:t>
      </w:r>
    </w:p>
    <w:p w14:paraId="15EA3AC4" w14:textId="77777777" w:rsidR="007E122F" w:rsidRDefault="0045088E">
      <w:pPr>
        <w:ind w:left="720"/>
        <w:rPr>
          <w:sz w:val="20"/>
          <w:szCs w:val="20"/>
        </w:rPr>
      </w:pPr>
      <w:r>
        <w:rPr>
          <w:sz w:val="20"/>
          <w:szCs w:val="20"/>
        </w:rPr>
        <w:t>MAT 121 College Algebra (3 credits)</w:t>
      </w:r>
    </w:p>
    <w:p w14:paraId="55DD3CCE" w14:textId="77777777" w:rsidR="007E122F" w:rsidRDefault="0045088E">
      <w:pPr>
        <w:ind w:left="720"/>
        <w:rPr>
          <w:sz w:val="20"/>
          <w:szCs w:val="20"/>
        </w:rPr>
      </w:pPr>
      <w:r>
        <w:rPr>
          <w:sz w:val="20"/>
          <w:szCs w:val="20"/>
        </w:rPr>
        <w:t xml:space="preserve">MAT 151 Finite Mathematics (3 credits) </w:t>
      </w:r>
    </w:p>
    <w:p w14:paraId="23728F3E" w14:textId="77777777" w:rsidR="007E122F" w:rsidRDefault="0045088E">
      <w:pPr>
        <w:ind w:left="720"/>
        <w:rPr>
          <w:sz w:val="20"/>
          <w:szCs w:val="20"/>
        </w:rPr>
      </w:pPr>
      <w:r>
        <w:rPr>
          <w:sz w:val="20"/>
          <w:szCs w:val="20"/>
        </w:rPr>
        <w:t>SCI 201 A</w:t>
      </w:r>
      <w:r>
        <w:rPr>
          <w:sz w:val="20"/>
          <w:szCs w:val="20"/>
        </w:rPr>
        <w:t>stronomy (3 credits)</w:t>
      </w:r>
    </w:p>
    <w:p w14:paraId="7CEE0048" w14:textId="77777777" w:rsidR="007E122F" w:rsidRDefault="0045088E">
      <w:pPr>
        <w:ind w:left="720"/>
        <w:rPr>
          <w:sz w:val="20"/>
          <w:szCs w:val="20"/>
        </w:rPr>
      </w:pPr>
      <w:r>
        <w:rPr>
          <w:sz w:val="20"/>
          <w:szCs w:val="20"/>
        </w:rPr>
        <w:t>SCI 210 Introduction to Biology (3 credits)</w:t>
      </w:r>
    </w:p>
    <w:p w14:paraId="518DC44A" w14:textId="77777777" w:rsidR="007E122F" w:rsidRDefault="0045088E">
      <w:pPr>
        <w:rPr>
          <w:i/>
          <w:sz w:val="20"/>
          <w:szCs w:val="20"/>
        </w:rPr>
      </w:pPr>
      <w:r>
        <w:rPr>
          <w:i/>
          <w:sz w:val="20"/>
          <w:szCs w:val="20"/>
        </w:rPr>
        <w:t>Philosophy elective (choose one course; 3 credits)</w:t>
      </w:r>
    </w:p>
    <w:p w14:paraId="46B027B8" w14:textId="77777777" w:rsidR="007E122F" w:rsidRDefault="0045088E">
      <w:pPr>
        <w:ind w:left="720"/>
        <w:rPr>
          <w:sz w:val="20"/>
          <w:szCs w:val="20"/>
        </w:rPr>
      </w:pPr>
      <w:r>
        <w:rPr>
          <w:sz w:val="20"/>
          <w:szCs w:val="20"/>
        </w:rPr>
        <w:t>PHI 201 Logic and Critical Thinking</w:t>
      </w:r>
    </w:p>
    <w:p w14:paraId="6EF099B4" w14:textId="77777777" w:rsidR="007E122F" w:rsidRDefault="0045088E">
      <w:pPr>
        <w:ind w:left="720"/>
        <w:rPr>
          <w:sz w:val="20"/>
          <w:szCs w:val="20"/>
        </w:rPr>
      </w:pPr>
      <w:r>
        <w:rPr>
          <w:sz w:val="20"/>
          <w:szCs w:val="20"/>
        </w:rPr>
        <w:t>PHI 211 Introduction to Philosophy</w:t>
      </w:r>
    </w:p>
    <w:p w14:paraId="1F4582C2" w14:textId="77777777" w:rsidR="007E122F" w:rsidRDefault="0045088E">
      <w:pPr>
        <w:ind w:left="720"/>
        <w:rPr>
          <w:sz w:val="20"/>
          <w:szCs w:val="20"/>
        </w:rPr>
      </w:pPr>
      <w:r>
        <w:rPr>
          <w:sz w:val="20"/>
          <w:szCs w:val="20"/>
        </w:rPr>
        <w:t>PHI 221 Christian Philosophy</w:t>
      </w:r>
    </w:p>
    <w:p w14:paraId="48B60366" w14:textId="77777777" w:rsidR="007E122F" w:rsidRDefault="0045088E">
      <w:pPr>
        <w:rPr>
          <w:sz w:val="20"/>
          <w:szCs w:val="20"/>
        </w:rPr>
      </w:pPr>
      <w:r>
        <w:rPr>
          <w:sz w:val="20"/>
          <w:szCs w:val="20"/>
        </w:rPr>
        <w:t>At least two electives in General Studie</w:t>
      </w:r>
      <w:r>
        <w:rPr>
          <w:sz w:val="20"/>
          <w:szCs w:val="20"/>
        </w:rPr>
        <w:t>s (6 credits)</w:t>
      </w:r>
    </w:p>
    <w:p w14:paraId="09AD3F5E" w14:textId="77777777" w:rsidR="007E122F" w:rsidRDefault="007E122F">
      <w:pPr>
        <w:rPr>
          <w:sz w:val="20"/>
          <w:szCs w:val="20"/>
        </w:rPr>
      </w:pPr>
    </w:p>
    <w:p w14:paraId="5664AE6C" w14:textId="77777777" w:rsidR="007E122F" w:rsidRDefault="0045088E">
      <w:pPr>
        <w:rPr>
          <w:sz w:val="20"/>
          <w:szCs w:val="20"/>
        </w:rPr>
      </w:pPr>
      <w:r>
        <w:rPr>
          <w:sz w:val="20"/>
          <w:szCs w:val="20"/>
        </w:rPr>
        <w:t>*ACH 290 Capstone course for Associate of Chaplaincy Degree (1 credit)</w:t>
      </w:r>
    </w:p>
    <w:p w14:paraId="6F8444B1" w14:textId="77777777" w:rsidR="007E122F" w:rsidRDefault="0045088E">
      <w:pPr>
        <w:rPr>
          <w:sz w:val="20"/>
          <w:szCs w:val="20"/>
        </w:rPr>
      </w:pPr>
      <w:r>
        <w:rPr>
          <w:sz w:val="20"/>
          <w:szCs w:val="20"/>
        </w:rPr>
        <w:t>BCH 490 Capstone course for Bachelor of Chaplaincy Degree (1 credit)</w:t>
      </w:r>
    </w:p>
    <w:p w14:paraId="404C23E0" w14:textId="77777777" w:rsidR="007E122F" w:rsidRDefault="007E122F">
      <w:pPr>
        <w:rPr>
          <w:sz w:val="20"/>
          <w:szCs w:val="20"/>
        </w:rPr>
      </w:pPr>
    </w:p>
    <w:p w14:paraId="44091FAB" w14:textId="77777777" w:rsidR="007E122F" w:rsidRDefault="007E122F">
      <w:pPr>
        <w:rPr>
          <w:sz w:val="20"/>
          <w:szCs w:val="20"/>
        </w:rPr>
      </w:pPr>
    </w:p>
    <w:p w14:paraId="2D10AE0D" w14:textId="77777777" w:rsidR="007E122F" w:rsidRDefault="0045088E">
      <w:pPr>
        <w:pStyle w:val="Heading2"/>
      </w:pPr>
      <w:bookmarkStart w:id="69" w:name="_heading=h.6kvc3zipnx0r" w:colFirst="0" w:colLast="0"/>
      <w:bookmarkEnd w:id="69"/>
      <w:r>
        <w:t>Christian Leadership Degrees</w:t>
      </w:r>
    </w:p>
    <w:p w14:paraId="73F1F4C6" w14:textId="77777777" w:rsidR="007E122F" w:rsidRDefault="007E122F"/>
    <w:p w14:paraId="244837C8" w14:textId="77777777" w:rsidR="007E122F" w:rsidRDefault="0045088E">
      <w:pPr>
        <w:rPr>
          <w:b/>
        </w:rPr>
      </w:pPr>
      <w:r>
        <w:rPr>
          <w:b/>
        </w:rPr>
        <w:t>Associate of Christian Leadership (64 credits)</w:t>
      </w:r>
    </w:p>
    <w:p w14:paraId="0190C435" w14:textId="77777777" w:rsidR="007E122F" w:rsidRDefault="0045088E">
      <w:pPr>
        <w:rPr>
          <w:b/>
          <w:color w:val="181A1C"/>
          <w:sz w:val="20"/>
          <w:szCs w:val="20"/>
          <w:highlight w:val="white"/>
        </w:rPr>
      </w:pPr>
      <w:r>
        <w:rPr>
          <w:i/>
          <w:color w:val="181A1C"/>
          <w:sz w:val="20"/>
          <w:szCs w:val="20"/>
          <w:highlight w:val="white"/>
        </w:rPr>
        <w:t>Requirements: 64 minimum credit hours and 2.0 GPA or higher</w:t>
      </w:r>
    </w:p>
    <w:p w14:paraId="29C3E2D9" w14:textId="77777777" w:rsidR="007E122F" w:rsidRDefault="007E122F">
      <w:pPr>
        <w:rPr>
          <w:b/>
        </w:rPr>
      </w:pPr>
    </w:p>
    <w:p w14:paraId="5AE25E25" w14:textId="77777777" w:rsidR="007E122F" w:rsidRDefault="0045088E">
      <w:pPr>
        <w:rPr>
          <w:sz w:val="20"/>
          <w:szCs w:val="20"/>
        </w:rPr>
      </w:pPr>
      <w:r>
        <w:rPr>
          <w:sz w:val="20"/>
          <w:szCs w:val="20"/>
        </w:rPr>
        <w:t>If you want to deepen your walk with God and be grounded in a biblical worldview before entering the workplace or seeking a bachelor’s degree at another institution, this degree is for you. The Associate of Christian Leadership also positions you well to c</w:t>
      </w:r>
      <w:r>
        <w:rPr>
          <w:sz w:val="20"/>
          <w:szCs w:val="20"/>
        </w:rPr>
        <w:t>ontinue at CLC and earn a bachelor’s degree. All general studies courses required for a four-year bachelor’s degree can be completed while earning this versatile degree.</w:t>
      </w:r>
    </w:p>
    <w:p w14:paraId="3942A971" w14:textId="77777777" w:rsidR="007E122F" w:rsidRDefault="007E122F">
      <w:pPr>
        <w:rPr>
          <w:sz w:val="20"/>
          <w:szCs w:val="20"/>
        </w:rPr>
      </w:pPr>
    </w:p>
    <w:p w14:paraId="4D6B16BD" w14:textId="77777777" w:rsidR="007E122F" w:rsidRDefault="0045088E">
      <w:pPr>
        <w:rPr>
          <w:b/>
          <w:sz w:val="20"/>
          <w:szCs w:val="20"/>
        </w:rPr>
      </w:pPr>
      <w:r>
        <w:rPr>
          <w:b/>
          <w:sz w:val="20"/>
          <w:szCs w:val="20"/>
        </w:rPr>
        <w:t>Objectives</w:t>
      </w:r>
    </w:p>
    <w:p w14:paraId="20541D77"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Summarize the redemptive-historical story of the Bible and identify key tr</w:t>
      </w:r>
      <w:r>
        <w:rPr>
          <w:color w:val="000000"/>
          <w:sz w:val="20"/>
          <w:szCs w:val="20"/>
        </w:rPr>
        <w:t>uths</w:t>
      </w:r>
    </w:p>
    <w:p w14:paraId="55FB18AC"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State major elements of a biblical worldview and contrast with other worldviews</w:t>
      </w:r>
    </w:p>
    <w:p w14:paraId="1CEE7267"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Use spiritual disciplines to commune with Christ and conform to his character</w:t>
      </w:r>
    </w:p>
    <w:p w14:paraId="02A78CD3"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Relate biblical principles to a breadth of disciplines required for higher studies and for Ch</w:t>
      </w:r>
      <w:r>
        <w:rPr>
          <w:color w:val="000000"/>
          <w:sz w:val="20"/>
          <w:szCs w:val="20"/>
        </w:rPr>
        <w:t>ristian leadership in various spheres of life</w:t>
      </w:r>
    </w:p>
    <w:p w14:paraId="70D21EFD" w14:textId="77777777" w:rsidR="007E122F" w:rsidRDefault="007E122F">
      <w:pPr>
        <w:rPr>
          <w:sz w:val="20"/>
          <w:szCs w:val="20"/>
        </w:rPr>
      </w:pPr>
    </w:p>
    <w:p w14:paraId="47FBD3C9" w14:textId="77777777" w:rsidR="007E122F" w:rsidRDefault="0045088E">
      <w:pPr>
        <w:rPr>
          <w:b/>
          <w:sz w:val="20"/>
          <w:szCs w:val="20"/>
        </w:rPr>
      </w:pPr>
      <w:r>
        <w:rPr>
          <w:b/>
          <w:sz w:val="20"/>
          <w:szCs w:val="20"/>
        </w:rPr>
        <w:t>Bible/Theology Studies (13 credits)</w:t>
      </w:r>
    </w:p>
    <w:p w14:paraId="22F8AAF3" w14:textId="77777777" w:rsidR="007E122F" w:rsidRDefault="0045088E">
      <w:pPr>
        <w:rPr>
          <w:sz w:val="20"/>
          <w:szCs w:val="20"/>
        </w:rPr>
      </w:pPr>
      <w:r>
        <w:rPr>
          <w:sz w:val="20"/>
          <w:szCs w:val="20"/>
        </w:rPr>
        <w:t>THE 101 Christian Basics (3 credits)</w:t>
      </w:r>
    </w:p>
    <w:p w14:paraId="38C2F974" w14:textId="77777777" w:rsidR="007E122F" w:rsidRDefault="0045088E">
      <w:pPr>
        <w:rPr>
          <w:sz w:val="20"/>
          <w:szCs w:val="20"/>
        </w:rPr>
      </w:pPr>
      <w:r>
        <w:rPr>
          <w:sz w:val="20"/>
          <w:szCs w:val="20"/>
        </w:rPr>
        <w:t>BIB 111 Old Testament Survey (3 credits)</w:t>
      </w:r>
    </w:p>
    <w:p w14:paraId="2AE8B46E" w14:textId="77777777" w:rsidR="007E122F" w:rsidRDefault="0045088E">
      <w:pPr>
        <w:rPr>
          <w:sz w:val="20"/>
          <w:szCs w:val="20"/>
        </w:rPr>
      </w:pPr>
      <w:r>
        <w:rPr>
          <w:sz w:val="20"/>
          <w:szCs w:val="20"/>
        </w:rPr>
        <w:t>BIB 112 New Testament Survey (3 credits)</w:t>
      </w:r>
    </w:p>
    <w:p w14:paraId="3C5E98E8" w14:textId="77777777" w:rsidR="007E122F" w:rsidRDefault="0045088E">
      <w:pPr>
        <w:rPr>
          <w:sz w:val="20"/>
          <w:szCs w:val="20"/>
        </w:rPr>
      </w:pPr>
      <w:r>
        <w:rPr>
          <w:sz w:val="20"/>
          <w:szCs w:val="20"/>
        </w:rPr>
        <w:t>THE 210 Theology I (4 credits)</w:t>
      </w:r>
    </w:p>
    <w:p w14:paraId="141CD7EC" w14:textId="77777777" w:rsidR="007E122F" w:rsidRDefault="007E122F">
      <w:pPr>
        <w:rPr>
          <w:sz w:val="20"/>
          <w:szCs w:val="20"/>
        </w:rPr>
      </w:pPr>
    </w:p>
    <w:p w14:paraId="319431D5" w14:textId="77777777" w:rsidR="007E122F" w:rsidRDefault="0045088E">
      <w:pPr>
        <w:rPr>
          <w:b/>
          <w:sz w:val="20"/>
          <w:szCs w:val="20"/>
        </w:rPr>
      </w:pPr>
      <w:r>
        <w:rPr>
          <w:b/>
          <w:sz w:val="20"/>
          <w:szCs w:val="20"/>
        </w:rPr>
        <w:t>Ministry Studies (9 cr</w:t>
      </w:r>
      <w:r>
        <w:rPr>
          <w:b/>
          <w:sz w:val="20"/>
          <w:szCs w:val="20"/>
        </w:rPr>
        <w:t>edits)</w:t>
      </w:r>
    </w:p>
    <w:p w14:paraId="1D487B98" w14:textId="77777777" w:rsidR="007E122F" w:rsidRDefault="0045088E">
      <w:pPr>
        <w:rPr>
          <w:sz w:val="20"/>
          <w:szCs w:val="20"/>
        </w:rPr>
      </w:pPr>
      <w:r>
        <w:rPr>
          <w:sz w:val="20"/>
          <w:szCs w:val="20"/>
        </w:rPr>
        <w:t>MIN 010 Christian Leaders: Getting Started (0 credits)</w:t>
      </w:r>
    </w:p>
    <w:p w14:paraId="00BA2714" w14:textId="77777777" w:rsidR="007E122F" w:rsidRDefault="0045088E">
      <w:pPr>
        <w:rPr>
          <w:sz w:val="20"/>
          <w:szCs w:val="20"/>
        </w:rPr>
      </w:pPr>
      <w:r>
        <w:rPr>
          <w:sz w:val="20"/>
          <w:szCs w:val="20"/>
        </w:rPr>
        <w:t>MIN 015 Christian Leaders College Admissions (0 credits)</w:t>
      </w:r>
    </w:p>
    <w:p w14:paraId="0079C7DE" w14:textId="77777777" w:rsidR="007E122F" w:rsidRDefault="0045088E">
      <w:pPr>
        <w:rPr>
          <w:sz w:val="20"/>
          <w:szCs w:val="20"/>
        </w:rPr>
      </w:pPr>
      <w:r>
        <w:rPr>
          <w:sz w:val="20"/>
          <w:szCs w:val="20"/>
        </w:rPr>
        <w:t>MIN 100 Christian Leaders Connection (3 credits)</w:t>
      </w:r>
    </w:p>
    <w:p w14:paraId="5AF53975" w14:textId="77777777" w:rsidR="007E122F" w:rsidRDefault="0045088E">
      <w:pPr>
        <w:rPr>
          <w:sz w:val="20"/>
          <w:szCs w:val="20"/>
        </w:rPr>
      </w:pPr>
      <w:r>
        <w:rPr>
          <w:sz w:val="20"/>
          <w:szCs w:val="20"/>
        </w:rPr>
        <w:t>MIN 101 Ministry Foundations [2020] (3 credits)</w:t>
      </w:r>
    </w:p>
    <w:p w14:paraId="0CAA307C" w14:textId="77777777" w:rsidR="007E122F" w:rsidRDefault="0045088E">
      <w:pPr>
        <w:rPr>
          <w:sz w:val="20"/>
          <w:szCs w:val="20"/>
        </w:rPr>
      </w:pPr>
      <w:r>
        <w:rPr>
          <w:sz w:val="20"/>
          <w:szCs w:val="20"/>
        </w:rPr>
        <w:t>MIN 151 People Smart for Ministry (3 cre</w:t>
      </w:r>
      <w:r>
        <w:rPr>
          <w:sz w:val="20"/>
          <w:szCs w:val="20"/>
        </w:rPr>
        <w:t>dits)</w:t>
      </w:r>
    </w:p>
    <w:p w14:paraId="7812AA48" w14:textId="77777777" w:rsidR="007E122F" w:rsidRDefault="007E122F">
      <w:pPr>
        <w:rPr>
          <w:sz w:val="20"/>
          <w:szCs w:val="20"/>
        </w:rPr>
      </w:pPr>
    </w:p>
    <w:p w14:paraId="7F1B96EB" w14:textId="77777777" w:rsidR="007E122F" w:rsidRDefault="0045088E">
      <w:pPr>
        <w:rPr>
          <w:b/>
          <w:sz w:val="20"/>
          <w:szCs w:val="20"/>
        </w:rPr>
      </w:pPr>
      <w:r>
        <w:rPr>
          <w:b/>
          <w:sz w:val="20"/>
          <w:szCs w:val="20"/>
        </w:rPr>
        <w:t>General Studies (35 credits)</w:t>
      </w:r>
    </w:p>
    <w:p w14:paraId="6079C4DB" w14:textId="77777777" w:rsidR="007E122F" w:rsidRDefault="0045088E">
      <w:pPr>
        <w:rPr>
          <w:sz w:val="20"/>
          <w:szCs w:val="20"/>
        </w:rPr>
      </w:pPr>
      <w:r>
        <w:rPr>
          <w:sz w:val="20"/>
          <w:szCs w:val="20"/>
        </w:rPr>
        <w:t>COM 101 Introduction to Communication (3 credits)</w:t>
      </w:r>
    </w:p>
    <w:p w14:paraId="3A81FFC4" w14:textId="77777777" w:rsidR="007E122F" w:rsidRDefault="0045088E">
      <w:pPr>
        <w:rPr>
          <w:sz w:val="20"/>
          <w:szCs w:val="20"/>
        </w:rPr>
      </w:pPr>
      <w:r>
        <w:rPr>
          <w:sz w:val="20"/>
          <w:szCs w:val="20"/>
        </w:rPr>
        <w:t>ENG 121 College Writing (3 credits)</w:t>
      </w:r>
    </w:p>
    <w:p w14:paraId="283DE5DC" w14:textId="77777777" w:rsidR="007E122F" w:rsidRDefault="0045088E">
      <w:pPr>
        <w:rPr>
          <w:sz w:val="20"/>
          <w:szCs w:val="20"/>
        </w:rPr>
      </w:pPr>
      <w:r>
        <w:rPr>
          <w:sz w:val="20"/>
          <w:szCs w:val="20"/>
        </w:rPr>
        <w:t>ENG 122 College Writing Lab (1 credit)</w:t>
      </w:r>
    </w:p>
    <w:p w14:paraId="69A7F2B9" w14:textId="77777777" w:rsidR="007E122F" w:rsidRDefault="0045088E">
      <w:pPr>
        <w:rPr>
          <w:sz w:val="20"/>
          <w:szCs w:val="20"/>
        </w:rPr>
      </w:pPr>
      <w:r>
        <w:rPr>
          <w:sz w:val="20"/>
          <w:szCs w:val="20"/>
        </w:rPr>
        <w:t>ECN 201 Introduction to Economics (3 credits)</w:t>
      </w:r>
    </w:p>
    <w:p w14:paraId="6B17A02F" w14:textId="77777777" w:rsidR="007E122F" w:rsidRDefault="0045088E">
      <w:pPr>
        <w:rPr>
          <w:sz w:val="20"/>
          <w:szCs w:val="20"/>
        </w:rPr>
      </w:pPr>
      <w:r>
        <w:rPr>
          <w:sz w:val="20"/>
          <w:szCs w:val="20"/>
        </w:rPr>
        <w:t>SOC 201 Introduction to Sociology (3 credits)</w:t>
      </w:r>
    </w:p>
    <w:p w14:paraId="04692A62" w14:textId="77777777" w:rsidR="007E122F" w:rsidRDefault="0045088E">
      <w:pPr>
        <w:rPr>
          <w:sz w:val="20"/>
          <w:szCs w:val="20"/>
        </w:rPr>
      </w:pPr>
      <w:r>
        <w:rPr>
          <w:sz w:val="20"/>
          <w:szCs w:val="20"/>
        </w:rPr>
        <w:t>INT 210 Total Fitness (3 credits)</w:t>
      </w:r>
    </w:p>
    <w:p w14:paraId="518B9617" w14:textId="77777777" w:rsidR="007E122F" w:rsidRDefault="0045088E">
      <w:pPr>
        <w:rPr>
          <w:sz w:val="20"/>
          <w:szCs w:val="20"/>
        </w:rPr>
      </w:pPr>
      <w:r>
        <w:rPr>
          <w:sz w:val="20"/>
          <w:szCs w:val="20"/>
        </w:rPr>
        <w:t>PHI 230 Ethics (3 credits)</w:t>
      </w:r>
    </w:p>
    <w:p w14:paraId="7309DBCD" w14:textId="77777777" w:rsidR="007E122F" w:rsidRDefault="0045088E">
      <w:pPr>
        <w:rPr>
          <w:sz w:val="20"/>
          <w:szCs w:val="20"/>
        </w:rPr>
      </w:pPr>
      <w:r>
        <w:rPr>
          <w:sz w:val="20"/>
          <w:szCs w:val="20"/>
        </w:rPr>
        <w:t xml:space="preserve">HIS 240 History of World Christianity (4 credits) </w:t>
      </w:r>
    </w:p>
    <w:p w14:paraId="5C423371" w14:textId="77777777" w:rsidR="007E122F" w:rsidRDefault="0045088E">
      <w:pPr>
        <w:rPr>
          <w:i/>
          <w:sz w:val="20"/>
          <w:szCs w:val="20"/>
        </w:rPr>
      </w:pPr>
      <w:r>
        <w:rPr>
          <w:i/>
          <w:sz w:val="20"/>
          <w:szCs w:val="20"/>
        </w:rPr>
        <w:t>Natural Science/Mathematics (choose one course; 3 credits)</w:t>
      </w:r>
    </w:p>
    <w:p w14:paraId="72BC6C82" w14:textId="77777777" w:rsidR="007E122F" w:rsidRDefault="0045088E">
      <w:pPr>
        <w:ind w:left="720"/>
        <w:rPr>
          <w:sz w:val="20"/>
          <w:szCs w:val="20"/>
        </w:rPr>
      </w:pPr>
      <w:r>
        <w:rPr>
          <w:sz w:val="20"/>
          <w:szCs w:val="20"/>
        </w:rPr>
        <w:t>MAT 121 College Algebra (3 credits)</w:t>
      </w:r>
    </w:p>
    <w:p w14:paraId="419BBE19" w14:textId="77777777" w:rsidR="007E122F" w:rsidRDefault="0045088E">
      <w:pPr>
        <w:ind w:left="720"/>
        <w:rPr>
          <w:sz w:val="20"/>
          <w:szCs w:val="20"/>
        </w:rPr>
      </w:pPr>
      <w:r>
        <w:rPr>
          <w:sz w:val="20"/>
          <w:szCs w:val="20"/>
        </w:rPr>
        <w:t xml:space="preserve">MAT 151 Finite Mathematics (3 credits) </w:t>
      </w:r>
    </w:p>
    <w:p w14:paraId="0ED89D20" w14:textId="77777777" w:rsidR="007E122F" w:rsidRDefault="0045088E">
      <w:pPr>
        <w:ind w:left="720"/>
        <w:rPr>
          <w:sz w:val="20"/>
          <w:szCs w:val="20"/>
        </w:rPr>
      </w:pPr>
      <w:r>
        <w:rPr>
          <w:sz w:val="20"/>
          <w:szCs w:val="20"/>
        </w:rPr>
        <w:t>SCI 201 Astronomy (3 credits)</w:t>
      </w:r>
    </w:p>
    <w:p w14:paraId="27109883" w14:textId="77777777" w:rsidR="007E122F" w:rsidRDefault="0045088E">
      <w:pPr>
        <w:ind w:left="720"/>
        <w:rPr>
          <w:sz w:val="20"/>
          <w:szCs w:val="20"/>
        </w:rPr>
      </w:pPr>
      <w:r>
        <w:rPr>
          <w:sz w:val="20"/>
          <w:szCs w:val="20"/>
        </w:rPr>
        <w:t>SCI 210 Introduction to Biology (3 credits)</w:t>
      </w:r>
    </w:p>
    <w:p w14:paraId="42B7A2CC" w14:textId="77777777" w:rsidR="007E122F" w:rsidRDefault="0045088E">
      <w:pPr>
        <w:rPr>
          <w:i/>
          <w:sz w:val="20"/>
          <w:szCs w:val="20"/>
        </w:rPr>
      </w:pPr>
      <w:r>
        <w:rPr>
          <w:i/>
          <w:sz w:val="20"/>
          <w:szCs w:val="20"/>
        </w:rPr>
        <w:t>Philosophy (choose one course; 3 credits)</w:t>
      </w:r>
    </w:p>
    <w:p w14:paraId="19ED3159" w14:textId="77777777" w:rsidR="007E122F" w:rsidRDefault="0045088E">
      <w:pPr>
        <w:ind w:left="720"/>
        <w:rPr>
          <w:sz w:val="20"/>
          <w:szCs w:val="20"/>
        </w:rPr>
      </w:pPr>
      <w:r>
        <w:rPr>
          <w:sz w:val="20"/>
          <w:szCs w:val="20"/>
        </w:rPr>
        <w:t>PHI 201 Logic and Critical Thinking</w:t>
      </w:r>
    </w:p>
    <w:p w14:paraId="3B8AD084" w14:textId="77777777" w:rsidR="007E122F" w:rsidRDefault="0045088E">
      <w:pPr>
        <w:ind w:left="720"/>
        <w:rPr>
          <w:sz w:val="20"/>
          <w:szCs w:val="20"/>
        </w:rPr>
      </w:pPr>
      <w:r>
        <w:rPr>
          <w:sz w:val="20"/>
          <w:szCs w:val="20"/>
        </w:rPr>
        <w:t>PHI 211 Introduction to Phil</w:t>
      </w:r>
      <w:r>
        <w:rPr>
          <w:sz w:val="20"/>
          <w:szCs w:val="20"/>
        </w:rPr>
        <w:t>osophy</w:t>
      </w:r>
    </w:p>
    <w:p w14:paraId="576E1FBC" w14:textId="77777777" w:rsidR="007E122F" w:rsidRDefault="0045088E">
      <w:pPr>
        <w:rPr>
          <w:sz w:val="20"/>
          <w:szCs w:val="20"/>
        </w:rPr>
      </w:pPr>
      <w:r>
        <w:rPr>
          <w:sz w:val="20"/>
          <w:szCs w:val="20"/>
        </w:rPr>
        <w:t>At least two electives in General Studies (6 credits)</w:t>
      </w:r>
    </w:p>
    <w:p w14:paraId="36C44996" w14:textId="77777777" w:rsidR="007E122F" w:rsidRDefault="007E122F">
      <w:pPr>
        <w:rPr>
          <w:sz w:val="20"/>
          <w:szCs w:val="20"/>
        </w:rPr>
      </w:pPr>
    </w:p>
    <w:p w14:paraId="2347D49D" w14:textId="77777777" w:rsidR="007E122F" w:rsidRDefault="0045088E">
      <w:pPr>
        <w:rPr>
          <w:b/>
          <w:sz w:val="20"/>
          <w:szCs w:val="20"/>
        </w:rPr>
      </w:pPr>
      <w:r>
        <w:rPr>
          <w:b/>
          <w:sz w:val="20"/>
          <w:szCs w:val="20"/>
        </w:rPr>
        <w:t>Electives: choose any 2 additional courses (6 credits) in areas of your choice</w:t>
      </w:r>
    </w:p>
    <w:p w14:paraId="15B44BB4" w14:textId="77777777" w:rsidR="007E122F" w:rsidRDefault="007E122F">
      <w:pPr>
        <w:rPr>
          <w:sz w:val="20"/>
          <w:szCs w:val="20"/>
        </w:rPr>
      </w:pPr>
    </w:p>
    <w:p w14:paraId="40C8E280" w14:textId="77777777" w:rsidR="007E122F" w:rsidRDefault="0045088E">
      <w:pPr>
        <w:rPr>
          <w:sz w:val="20"/>
          <w:szCs w:val="20"/>
        </w:rPr>
      </w:pPr>
      <w:r>
        <w:rPr>
          <w:sz w:val="20"/>
          <w:szCs w:val="20"/>
        </w:rPr>
        <w:t>ACL290 Capstone course for Associate of Christian Leadership degree (1 credit)</w:t>
      </w:r>
    </w:p>
    <w:p w14:paraId="75A6257C" w14:textId="77777777" w:rsidR="007E122F" w:rsidRDefault="007E122F">
      <w:pPr>
        <w:rPr>
          <w:sz w:val="20"/>
          <w:szCs w:val="20"/>
        </w:rPr>
      </w:pPr>
    </w:p>
    <w:p w14:paraId="01F8EFDA" w14:textId="77777777" w:rsidR="007E122F" w:rsidRDefault="007E122F">
      <w:pPr>
        <w:rPr>
          <w:sz w:val="20"/>
          <w:szCs w:val="20"/>
        </w:rPr>
      </w:pPr>
    </w:p>
    <w:p w14:paraId="46161D97" w14:textId="77777777" w:rsidR="007E122F" w:rsidRDefault="0045088E">
      <w:pPr>
        <w:rPr>
          <w:b/>
        </w:rPr>
      </w:pPr>
      <w:r>
        <w:rPr>
          <w:b/>
        </w:rPr>
        <w:t xml:space="preserve">Bachelor of Christian Leadership </w:t>
      </w:r>
      <w:r>
        <w:rPr>
          <w:b/>
        </w:rPr>
        <w:t>(124</w:t>
      </w:r>
      <w:r>
        <w:rPr>
          <w:b/>
          <w:color w:val="FF0000"/>
        </w:rPr>
        <w:t xml:space="preserve"> </w:t>
      </w:r>
      <w:r>
        <w:rPr>
          <w:b/>
        </w:rPr>
        <w:t>credits)</w:t>
      </w:r>
    </w:p>
    <w:p w14:paraId="597A07D1" w14:textId="77777777" w:rsidR="007E122F" w:rsidRDefault="0045088E">
      <w:pPr>
        <w:spacing w:line="276" w:lineRule="auto"/>
        <w:rPr>
          <w:sz w:val="22"/>
          <w:szCs w:val="22"/>
        </w:rPr>
      </w:pPr>
      <w:r>
        <w:rPr>
          <w:i/>
          <w:color w:val="181A1C"/>
          <w:sz w:val="20"/>
          <w:szCs w:val="20"/>
          <w:highlight w:val="white"/>
        </w:rPr>
        <w:t>Requirements: Minimum of 124 credit hours and 2.0 GPA or higher</w:t>
      </w:r>
    </w:p>
    <w:p w14:paraId="398AC53A" w14:textId="77777777" w:rsidR="007E122F" w:rsidRDefault="007E122F">
      <w:pPr>
        <w:rPr>
          <w:sz w:val="22"/>
          <w:szCs w:val="22"/>
        </w:rPr>
      </w:pPr>
    </w:p>
    <w:p w14:paraId="1BBD15EB" w14:textId="77777777" w:rsidR="007E122F" w:rsidRDefault="0045088E">
      <w:pPr>
        <w:rPr>
          <w:sz w:val="20"/>
          <w:szCs w:val="20"/>
        </w:rPr>
      </w:pPr>
      <w:r>
        <w:rPr>
          <w:color w:val="000000"/>
          <w:sz w:val="20"/>
          <w:szCs w:val="20"/>
        </w:rPr>
        <w:t xml:space="preserve">Designed as a versatile degree to help you to be a well-rounded Christian leader applying a biblical worldview in a wide variety of life situations: business, trades, home, church, ministries. Graduates from high school or home </w:t>
      </w:r>
      <w:r>
        <w:rPr>
          <w:color w:val="000000"/>
          <w:sz w:val="20"/>
          <w:szCs w:val="20"/>
        </w:rPr>
        <w:lastRenderedPageBreak/>
        <w:t>school can earn a degree bef</w:t>
      </w:r>
      <w:r>
        <w:rPr>
          <w:color w:val="000000"/>
          <w:sz w:val="20"/>
          <w:szCs w:val="20"/>
        </w:rPr>
        <w:t xml:space="preserve">ore entering a trade or master’s level studies. Retirees can strengthen knowledge and increase impact for Christ. </w:t>
      </w:r>
      <w:r>
        <w:rPr>
          <w:sz w:val="20"/>
          <w:szCs w:val="20"/>
        </w:rPr>
        <w:t xml:space="preserve">The Bachelor of Christian Leadership provides you a double major: a Bible/Theology major and a Ministry major. In addition, you can choose a </w:t>
      </w:r>
      <w:r>
        <w:rPr>
          <w:color w:val="000000"/>
          <w:sz w:val="20"/>
          <w:szCs w:val="20"/>
        </w:rPr>
        <w:t>c</w:t>
      </w:r>
      <w:r>
        <w:rPr>
          <w:color w:val="000000"/>
          <w:sz w:val="20"/>
          <w:szCs w:val="20"/>
        </w:rPr>
        <w:t>oncentration in an area you want to focus on. If you want a triple major that includes business or philosophy, that is an option with this degree.</w:t>
      </w:r>
    </w:p>
    <w:p w14:paraId="3FFE95AA" w14:textId="77777777" w:rsidR="007E122F" w:rsidRDefault="007E122F">
      <w:pPr>
        <w:rPr>
          <w:b/>
          <w:sz w:val="20"/>
          <w:szCs w:val="20"/>
        </w:rPr>
      </w:pPr>
    </w:p>
    <w:p w14:paraId="24C06490" w14:textId="77777777" w:rsidR="007E122F" w:rsidRDefault="0045088E">
      <w:pPr>
        <w:rPr>
          <w:b/>
          <w:sz w:val="20"/>
          <w:szCs w:val="20"/>
        </w:rPr>
      </w:pPr>
      <w:r>
        <w:rPr>
          <w:b/>
          <w:sz w:val="20"/>
          <w:szCs w:val="20"/>
        </w:rPr>
        <w:t>Objectives</w:t>
      </w:r>
    </w:p>
    <w:p w14:paraId="03DEBEEF"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Employ sound principles of interpretation and apply Scripture to contemporary contexts</w:t>
      </w:r>
    </w:p>
    <w:p w14:paraId="134F8967"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Defend the</w:t>
      </w:r>
      <w:r>
        <w:rPr>
          <w:color w:val="000000"/>
          <w:sz w:val="20"/>
          <w:szCs w:val="20"/>
        </w:rPr>
        <w:t xml:space="preserve"> biblical worldview and critique other worldviews</w:t>
      </w:r>
    </w:p>
    <w:p w14:paraId="6D56FF32"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Biblically assess various doctrinal claims and ministry methodologies</w:t>
      </w:r>
    </w:p>
    <w:p w14:paraId="3D8905A5"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Demonstrate competence in making disciples, pastoral care, and leadership</w:t>
      </w:r>
    </w:p>
    <w:p w14:paraId="4CAA54BF" w14:textId="77777777" w:rsidR="007E122F" w:rsidRDefault="0045088E">
      <w:pPr>
        <w:numPr>
          <w:ilvl w:val="0"/>
          <w:numId w:val="23"/>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 xml:space="preserve">Choose a sphere of influence, relate a biblical worldview to that sphere, and develop leadership abilities within that sphere      </w:t>
      </w:r>
    </w:p>
    <w:p w14:paraId="3D81FA01" w14:textId="77777777" w:rsidR="007E122F" w:rsidRDefault="007E122F">
      <w:pPr>
        <w:rPr>
          <w:sz w:val="20"/>
          <w:szCs w:val="20"/>
        </w:rPr>
      </w:pPr>
    </w:p>
    <w:p w14:paraId="3E60D14E" w14:textId="77777777" w:rsidR="007E122F" w:rsidRDefault="0045088E">
      <w:pPr>
        <w:rPr>
          <w:b/>
          <w:sz w:val="20"/>
          <w:szCs w:val="20"/>
        </w:rPr>
      </w:pPr>
      <w:r>
        <w:rPr>
          <w:b/>
          <w:sz w:val="20"/>
          <w:szCs w:val="20"/>
        </w:rPr>
        <w:t>Required Courses</w:t>
      </w:r>
    </w:p>
    <w:p w14:paraId="234A681E" w14:textId="77777777" w:rsidR="007E122F" w:rsidRDefault="0045088E">
      <w:pPr>
        <w:rPr>
          <w:b/>
          <w:sz w:val="20"/>
          <w:szCs w:val="20"/>
        </w:rPr>
      </w:pPr>
      <w:r>
        <w:rPr>
          <w:b/>
          <w:sz w:val="20"/>
          <w:szCs w:val="20"/>
        </w:rPr>
        <w:t>*These courses are included in the Associate of Christian Leadership degree.</w:t>
      </w:r>
    </w:p>
    <w:p w14:paraId="78890503" w14:textId="77777777" w:rsidR="007E122F" w:rsidRDefault="007E122F">
      <w:pPr>
        <w:rPr>
          <w:sz w:val="20"/>
          <w:szCs w:val="20"/>
        </w:rPr>
      </w:pPr>
    </w:p>
    <w:p w14:paraId="3B92342F" w14:textId="77777777" w:rsidR="007E122F" w:rsidRDefault="0045088E">
      <w:pPr>
        <w:rPr>
          <w:b/>
          <w:sz w:val="20"/>
          <w:szCs w:val="20"/>
        </w:rPr>
      </w:pPr>
      <w:r>
        <w:rPr>
          <w:b/>
          <w:sz w:val="20"/>
          <w:szCs w:val="20"/>
        </w:rPr>
        <w:t>Bible/Theology Studies (31 c</w:t>
      </w:r>
      <w:r>
        <w:rPr>
          <w:b/>
          <w:sz w:val="20"/>
          <w:szCs w:val="20"/>
        </w:rPr>
        <w:t>redits)</w:t>
      </w:r>
    </w:p>
    <w:p w14:paraId="72E8BEB8" w14:textId="77777777" w:rsidR="007E122F" w:rsidRDefault="0045088E">
      <w:pPr>
        <w:rPr>
          <w:sz w:val="20"/>
          <w:szCs w:val="20"/>
        </w:rPr>
      </w:pPr>
      <w:r>
        <w:rPr>
          <w:sz w:val="20"/>
          <w:szCs w:val="20"/>
        </w:rPr>
        <w:t>*THE 101 Christian Basics (3 credits)</w:t>
      </w:r>
    </w:p>
    <w:p w14:paraId="65E99C44" w14:textId="77777777" w:rsidR="007E122F" w:rsidRDefault="0045088E">
      <w:pPr>
        <w:rPr>
          <w:sz w:val="20"/>
          <w:szCs w:val="20"/>
        </w:rPr>
      </w:pPr>
      <w:r>
        <w:rPr>
          <w:sz w:val="20"/>
          <w:szCs w:val="20"/>
        </w:rPr>
        <w:t>*BIB 111 Old Testament Survey (3 credits)</w:t>
      </w:r>
    </w:p>
    <w:p w14:paraId="4E1CCD9F" w14:textId="77777777" w:rsidR="007E122F" w:rsidRDefault="0045088E">
      <w:pPr>
        <w:rPr>
          <w:sz w:val="20"/>
          <w:szCs w:val="20"/>
        </w:rPr>
      </w:pPr>
      <w:r>
        <w:rPr>
          <w:sz w:val="20"/>
          <w:szCs w:val="20"/>
        </w:rPr>
        <w:t>*BIB 112 New Testament Survey (3 credits)</w:t>
      </w:r>
    </w:p>
    <w:p w14:paraId="42091C56" w14:textId="77777777" w:rsidR="007E122F" w:rsidRDefault="0045088E">
      <w:pPr>
        <w:rPr>
          <w:sz w:val="20"/>
          <w:szCs w:val="20"/>
        </w:rPr>
      </w:pPr>
      <w:r>
        <w:rPr>
          <w:sz w:val="20"/>
          <w:szCs w:val="20"/>
        </w:rPr>
        <w:t>*THE 210 Theology I (4 credits)</w:t>
      </w:r>
    </w:p>
    <w:p w14:paraId="7290E555" w14:textId="77777777" w:rsidR="007E122F" w:rsidRDefault="0045088E">
      <w:pPr>
        <w:rPr>
          <w:sz w:val="20"/>
          <w:szCs w:val="20"/>
        </w:rPr>
      </w:pPr>
      <w:r>
        <w:rPr>
          <w:sz w:val="20"/>
          <w:szCs w:val="20"/>
        </w:rPr>
        <w:t>THE 310 Theology II (4 credits)</w:t>
      </w:r>
    </w:p>
    <w:p w14:paraId="3BBAE2C5" w14:textId="77777777" w:rsidR="007E122F" w:rsidRDefault="0045088E">
      <w:pPr>
        <w:rPr>
          <w:sz w:val="20"/>
          <w:szCs w:val="20"/>
        </w:rPr>
      </w:pPr>
      <w:r>
        <w:rPr>
          <w:sz w:val="20"/>
          <w:szCs w:val="20"/>
        </w:rPr>
        <w:t>BIB 311 Biblical Interpretation I: Old Testament (4 credits)</w:t>
      </w:r>
    </w:p>
    <w:p w14:paraId="0B9A60D5" w14:textId="77777777" w:rsidR="007E122F" w:rsidRDefault="0045088E">
      <w:pPr>
        <w:rPr>
          <w:sz w:val="20"/>
          <w:szCs w:val="20"/>
        </w:rPr>
      </w:pPr>
      <w:r>
        <w:rPr>
          <w:sz w:val="20"/>
          <w:szCs w:val="20"/>
        </w:rPr>
        <w:t>B</w:t>
      </w:r>
      <w:r>
        <w:rPr>
          <w:sz w:val="20"/>
          <w:szCs w:val="20"/>
        </w:rPr>
        <w:t>IB 312 Biblical Interpretation II: New Testament (4 credits)</w:t>
      </w:r>
    </w:p>
    <w:p w14:paraId="3C8186DF" w14:textId="77777777" w:rsidR="007E122F" w:rsidRDefault="0045088E">
      <w:pPr>
        <w:rPr>
          <w:sz w:val="20"/>
          <w:szCs w:val="20"/>
        </w:rPr>
      </w:pPr>
      <w:r>
        <w:rPr>
          <w:sz w:val="20"/>
          <w:szCs w:val="20"/>
        </w:rPr>
        <w:t>THE 320 Christian Apologetics (3 credits)</w:t>
      </w:r>
    </w:p>
    <w:p w14:paraId="501FFB64" w14:textId="77777777" w:rsidR="007E122F" w:rsidRDefault="0045088E">
      <w:pPr>
        <w:rPr>
          <w:sz w:val="20"/>
          <w:szCs w:val="20"/>
        </w:rPr>
      </w:pPr>
      <w:r>
        <w:rPr>
          <w:sz w:val="20"/>
          <w:szCs w:val="20"/>
        </w:rPr>
        <w:t>THE 350 Prayer (3 credits)</w:t>
      </w:r>
    </w:p>
    <w:p w14:paraId="75FC181F" w14:textId="77777777" w:rsidR="007E122F" w:rsidRDefault="007E122F">
      <w:pPr>
        <w:rPr>
          <w:sz w:val="20"/>
          <w:szCs w:val="20"/>
        </w:rPr>
      </w:pPr>
    </w:p>
    <w:p w14:paraId="63365392" w14:textId="77777777" w:rsidR="007E122F" w:rsidRDefault="0045088E">
      <w:pPr>
        <w:rPr>
          <w:b/>
          <w:sz w:val="20"/>
          <w:szCs w:val="20"/>
        </w:rPr>
      </w:pPr>
      <w:r>
        <w:rPr>
          <w:b/>
          <w:sz w:val="20"/>
          <w:szCs w:val="20"/>
        </w:rPr>
        <w:t>Ministry Studies (31 credits)</w:t>
      </w:r>
    </w:p>
    <w:p w14:paraId="3631010D" w14:textId="77777777" w:rsidR="007E122F" w:rsidRDefault="0045088E">
      <w:pPr>
        <w:rPr>
          <w:sz w:val="20"/>
          <w:szCs w:val="20"/>
        </w:rPr>
      </w:pPr>
      <w:r>
        <w:rPr>
          <w:sz w:val="20"/>
          <w:szCs w:val="20"/>
        </w:rPr>
        <w:t>*MIN 010 Christian Leaders: Getting Started (0 credits)</w:t>
      </w:r>
    </w:p>
    <w:p w14:paraId="1102109D" w14:textId="77777777" w:rsidR="007E122F" w:rsidRDefault="0045088E">
      <w:pPr>
        <w:rPr>
          <w:sz w:val="20"/>
          <w:szCs w:val="20"/>
        </w:rPr>
      </w:pPr>
      <w:r>
        <w:rPr>
          <w:sz w:val="20"/>
          <w:szCs w:val="20"/>
        </w:rPr>
        <w:t>*MIN 015 Christian Leaders College Admissions (0 credits)</w:t>
      </w:r>
    </w:p>
    <w:p w14:paraId="1744160D" w14:textId="77777777" w:rsidR="007E122F" w:rsidRDefault="0045088E">
      <w:pPr>
        <w:rPr>
          <w:sz w:val="20"/>
          <w:szCs w:val="20"/>
        </w:rPr>
      </w:pPr>
      <w:r>
        <w:rPr>
          <w:sz w:val="20"/>
          <w:szCs w:val="20"/>
        </w:rPr>
        <w:t>*MIN 100 Christian Leaders Connection (3 credits)</w:t>
      </w:r>
    </w:p>
    <w:p w14:paraId="2A0EC159" w14:textId="77777777" w:rsidR="007E122F" w:rsidRDefault="0045088E">
      <w:pPr>
        <w:rPr>
          <w:sz w:val="20"/>
          <w:szCs w:val="20"/>
        </w:rPr>
      </w:pPr>
      <w:r>
        <w:rPr>
          <w:sz w:val="20"/>
          <w:szCs w:val="20"/>
        </w:rPr>
        <w:t>*MIN 101 Ministry Foundations [2020] (3 credits)</w:t>
      </w:r>
    </w:p>
    <w:p w14:paraId="131C37E5" w14:textId="77777777" w:rsidR="007E122F" w:rsidRDefault="0045088E">
      <w:pPr>
        <w:rPr>
          <w:sz w:val="20"/>
          <w:szCs w:val="20"/>
        </w:rPr>
      </w:pPr>
      <w:r>
        <w:rPr>
          <w:sz w:val="20"/>
          <w:szCs w:val="20"/>
        </w:rPr>
        <w:t>*MIN 151 People Smart for Ministry (3 credi</w:t>
      </w:r>
      <w:r>
        <w:rPr>
          <w:sz w:val="20"/>
          <w:szCs w:val="20"/>
        </w:rPr>
        <w:t>ts)</w:t>
      </w:r>
    </w:p>
    <w:p w14:paraId="3C990763" w14:textId="77777777" w:rsidR="007E122F" w:rsidRDefault="0045088E">
      <w:pPr>
        <w:rPr>
          <w:sz w:val="20"/>
          <w:szCs w:val="20"/>
        </w:rPr>
      </w:pPr>
      <w:r>
        <w:rPr>
          <w:sz w:val="20"/>
          <w:szCs w:val="20"/>
        </w:rPr>
        <w:t>MIN 210 Pastoral Care (3 credits)</w:t>
      </w:r>
    </w:p>
    <w:p w14:paraId="55BD2779" w14:textId="77777777" w:rsidR="007E122F" w:rsidRDefault="0045088E">
      <w:pPr>
        <w:rPr>
          <w:sz w:val="20"/>
          <w:szCs w:val="20"/>
        </w:rPr>
      </w:pPr>
      <w:r>
        <w:rPr>
          <w:sz w:val="20"/>
          <w:szCs w:val="20"/>
        </w:rPr>
        <w:t>MIN 220 Church and Ministry (3 credits)</w:t>
      </w:r>
    </w:p>
    <w:p w14:paraId="54A023DF" w14:textId="77777777" w:rsidR="007E122F" w:rsidRDefault="0045088E">
      <w:pPr>
        <w:rPr>
          <w:sz w:val="20"/>
          <w:szCs w:val="20"/>
        </w:rPr>
      </w:pPr>
      <w:r>
        <w:rPr>
          <w:sz w:val="20"/>
          <w:szCs w:val="20"/>
        </w:rPr>
        <w:t>MIN 237 Influence Smart (1 credit)</w:t>
      </w:r>
    </w:p>
    <w:p w14:paraId="1E8D16D4" w14:textId="77777777" w:rsidR="007E122F" w:rsidRDefault="0045088E">
      <w:pPr>
        <w:rPr>
          <w:sz w:val="20"/>
          <w:szCs w:val="20"/>
        </w:rPr>
      </w:pPr>
      <w:r>
        <w:rPr>
          <w:sz w:val="20"/>
          <w:szCs w:val="20"/>
        </w:rPr>
        <w:t xml:space="preserve">MIN 240 PeaceSmart Relationships (3 credits) </w:t>
      </w:r>
    </w:p>
    <w:p w14:paraId="25B17D50" w14:textId="77777777" w:rsidR="007E122F" w:rsidRDefault="0045088E">
      <w:pPr>
        <w:ind w:firstLine="720"/>
        <w:rPr>
          <w:sz w:val="20"/>
          <w:szCs w:val="20"/>
        </w:rPr>
      </w:pPr>
      <w:r>
        <w:rPr>
          <w:i/>
          <w:sz w:val="20"/>
          <w:szCs w:val="20"/>
        </w:rPr>
        <w:t>OR</w:t>
      </w:r>
      <w:r>
        <w:rPr>
          <w:sz w:val="20"/>
          <w:szCs w:val="20"/>
        </w:rPr>
        <w:t xml:space="preserve"> MIN 245 Restoring Relationships - Transforming Justice (3 credits)</w:t>
      </w:r>
    </w:p>
    <w:p w14:paraId="252125AE" w14:textId="77777777" w:rsidR="007E122F" w:rsidRDefault="0045088E">
      <w:pPr>
        <w:rPr>
          <w:sz w:val="20"/>
          <w:szCs w:val="20"/>
        </w:rPr>
      </w:pPr>
      <w:r>
        <w:rPr>
          <w:sz w:val="20"/>
          <w:szCs w:val="20"/>
        </w:rPr>
        <w:t>MIN 250 Life Coaching Minis</w:t>
      </w:r>
      <w:r>
        <w:rPr>
          <w:sz w:val="20"/>
          <w:szCs w:val="20"/>
        </w:rPr>
        <w:t>try (3 credits)</w:t>
      </w:r>
    </w:p>
    <w:p w14:paraId="03AF3FDC" w14:textId="77777777" w:rsidR="007E122F" w:rsidRDefault="0045088E">
      <w:pPr>
        <w:rPr>
          <w:sz w:val="20"/>
          <w:szCs w:val="20"/>
        </w:rPr>
      </w:pPr>
      <w:r>
        <w:rPr>
          <w:sz w:val="20"/>
          <w:szCs w:val="20"/>
        </w:rPr>
        <w:t>MIN 310 Evangelism: Presenting Grace (3 credits)</w:t>
      </w:r>
    </w:p>
    <w:p w14:paraId="75317E83" w14:textId="77777777" w:rsidR="007E122F" w:rsidRDefault="0045088E">
      <w:pPr>
        <w:rPr>
          <w:sz w:val="20"/>
          <w:szCs w:val="20"/>
        </w:rPr>
      </w:pPr>
      <w:r>
        <w:rPr>
          <w:sz w:val="20"/>
          <w:szCs w:val="20"/>
        </w:rPr>
        <w:t>MIN 320 Leadership (3 credits)</w:t>
      </w:r>
    </w:p>
    <w:p w14:paraId="06CF4C26" w14:textId="77777777" w:rsidR="007E122F" w:rsidRDefault="0045088E">
      <w:pPr>
        <w:rPr>
          <w:sz w:val="20"/>
          <w:szCs w:val="20"/>
        </w:rPr>
      </w:pPr>
      <w:r>
        <w:rPr>
          <w:sz w:val="20"/>
          <w:szCs w:val="20"/>
        </w:rPr>
        <w:t>At least one elective in Ministry Studies (3 credits)</w:t>
      </w:r>
    </w:p>
    <w:p w14:paraId="59A8F84A" w14:textId="77777777" w:rsidR="007E122F" w:rsidRDefault="007E122F">
      <w:pPr>
        <w:rPr>
          <w:sz w:val="20"/>
          <w:szCs w:val="20"/>
        </w:rPr>
      </w:pPr>
    </w:p>
    <w:p w14:paraId="424A0859" w14:textId="77777777" w:rsidR="007E122F" w:rsidRDefault="0045088E">
      <w:pPr>
        <w:rPr>
          <w:b/>
          <w:sz w:val="20"/>
          <w:szCs w:val="20"/>
        </w:rPr>
      </w:pPr>
      <w:r>
        <w:rPr>
          <w:b/>
          <w:sz w:val="20"/>
          <w:szCs w:val="20"/>
        </w:rPr>
        <w:t>*General Studies (35 credits)</w:t>
      </w:r>
    </w:p>
    <w:p w14:paraId="2D2F1387" w14:textId="77777777" w:rsidR="007E122F" w:rsidRDefault="0045088E">
      <w:pPr>
        <w:rPr>
          <w:sz w:val="20"/>
          <w:szCs w:val="20"/>
        </w:rPr>
      </w:pPr>
      <w:r>
        <w:rPr>
          <w:sz w:val="20"/>
          <w:szCs w:val="20"/>
        </w:rPr>
        <w:t>*COM 101 Introduction to Communication (3 credits)</w:t>
      </w:r>
    </w:p>
    <w:p w14:paraId="020CE9AE" w14:textId="77777777" w:rsidR="007E122F" w:rsidRDefault="0045088E">
      <w:pPr>
        <w:rPr>
          <w:sz w:val="20"/>
          <w:szCs w:val="20"/>
        </w:rPr>
      </w:pPr>
      <w:r>
        <w:rPr>
          <w:sz w:val="20"/>
          <w:szCs w:val="20"/>
        </w:rPr>
        <w:t>*ENG 121 College Writing</w:t>
      </w:r>
      <w:r>
        <w:rPr>
          <w:sz w:val="20"/>
          <w:szCs w:val="20"/>
        </w:rPr>
        <w:t xml:space="preserve"> (3 credits)</w:t>
      </w:r>
    </w:p>
    <w:p w14:paraId="446D5E33" w14:textId="77777777" w:rsidR="007E122F" w:rsidRDefault="0045088E">
      <w:pPr>
        <w:rPr>
          <w:sz w:val="20"/>
          <w:szCs w:val="20"/>
        </w:rPr>
      </w:pPr>
      <w:r>
        <w:rPr>
          <w:sz w:val="20"/>
          <w:szCs w:val="20"/>
        </w:rPr>
        <w:t>*ENG 122 College Writing Lab (1 credit)</w:t>
      </w:r>
    </w:p>
    <w:p w14:paraId="32C3A7E4" w14:textId="77777777" w:rsidR="007E122F" w:rsidRDefault="0045088E">
      <w:pPr>
        <w:rPr>
          <w:sz w:val="20"/>
          <w:szCs w:val="20"/>
        </w:rPr>
      </w:pPr>
      <w:r>
        <w:rPr>
          <w:sz w:val="20"/>
          <w:szCs w:val="20"/>
        </w:rPr>
        <w:t>*ECN 201 Introduction to Economics (3 credits)</w:t>
      </w:r>
    </w:p>
    <w:p w14:paraId="170CACBF" w14:textId="77777777" w:rsidR="007E122F" w:rsidRDefault="0045088E">
      <w:pPr>
        <w:rPr>
          <w:sz w:val="20"/>
          <w:szCs w:val="20"/>
        </w:rPr>
      </w:pPr>
      <w:r>
        <w:rPr>
          <w:sz w:val="20"/>
          <w:szCs w:val="20"/>
        </w:rPr>
        <w:t>*SOC 201 Introduction to Sociology (3 credits)</w:t>
      </w:r>
    </w:p>
    <w:p w14:paraId="5C4BE9D6" w14:textId="77777777" w:rsidR="007E122F" w:rsidRDefault="0045088E">
      <w:pPr>
        <w:rPr>
          <w:sz w:val="20"/>
          <w:szCs w:val="20"/>
        </w:rPr>
      </w:pPr>
      <w:r>
        <w:rPr>
          <w:sz w:val="20"/>
          <w:szCs w:val="20"/>
        </w:rPr>
        <w:t>*INT 210 Total Fitness (3 credits)</w:t>
      </w:r>
    </w:p>
    <w:p w14:paraId="67569766" w14:textId="77777777" w:rsidR="007E122F" w:rsidRDefault="0045088E">
      <w:pPr>
        <w:rPr>
          <w:sz w:val="20"/>
          <w:szCs w:val="20"/>
        </w:rPr>
      </w:pPr>
      <w:r>
        <w:rPr>
          <w:sz w:val="20"/>
          <w:szCs w:val="20"/>
        </w:rPr>
        <w:t>*PHI 230 Ethics (3 credits)</w:t>
      </w:r>
    </w:p>
    <w:p w14:paraId="7FFB0A07" w14:textId="77777777" w:rsidR="007E122F" w:rsidRDefault="0045088E">
      <w:pPr>
        <w:rPr>
          <w:sz w:val="20"/>
          <w:szCs w:val="20"/>
        </w:rPr>
      </w:pPr>
      <w:r>
        <w:rPr>
          <w:sz w:val="20"/>
          <w:szCs w:val="20"/>
        </w:rPr>
        <w:t xml:space="preserve">*HIS 240 History of World Christianity (4 credits) </w:t>
      </w:r>
    </w:p>
    <w:p w14:paraId="5CBCB6E9" w14:textId="77777777" w:rsidR="007E122F" w:rsidRDefault="0045088E">
      <w:pPr>
        <w:rPr>
          <w:i/>
          <w:sz w:val="20"/>
          <w:szCs w:val="20"/>
        </w:rPr>
      </w:pPr>
      <w:r>
        <w:rPr>
          <w:i/>
          <w:sz w:val="20"/>
          <w:szCs w:val="20"/>
        </w:rPr>
        <w:t>*Natural Science/Mathematics (choose one course; 3 credits)</w:t>
      </w:r>
    </w:p>
    <w:p w14:paraId="4EC1F8F6" w14:textId="77777777" w:rsidR="007E122F" w:rsidRDefault="0045088E">
      <w:pPr>
        <w:ind w:left="720"/>
        <w:rPr>
          <w:sz w:val="20"/>
          <w:szCs w:val="20"/>
        </w:rPr>
      </w:pPr>
      <w:r>
        <w:rPr>
          <w:sz w:val="20"/>
          <w:szCs w:val="20"/>
        </w:rPr>
        <w:t>MAT 121 College Algebra (3 credits)</w:t>
      </w:r>
    </w:p>
    <w:p w14:paraId="0278D9ED" w14:textId="77777777" w:rsidR="007E122F" w:rsidRDefault="0045088E">
      <w:pPr>
        <w:ind w:left="720"/>
        <w:rPr>
          <w:sz w:val="20"/>
          <w:szCs w:val="20"/>
        </w:rPr>
      </w:pPr>
      <w:r>
        <w:rPr>
          <w:sz w:val="20"/>
          <w:szCs w:val="20"/>
        </w:rPr>
        <w:t xml:space="preserve">MAT 151 Finite Mathematics (3 credits) </w:t>
      </w:r>
    </w:p>
    <w:p w14:paraId="714D036E" w14:textId="77777777" w:rsidR="007E122F" w:rsidRDefault="0045088E">
      <w:pPr>
        <w:ind w:left="720"/>
        <w:rPr>
          <w:sz w:val="20"/>
          <w:szCs w:val="20"/>
        </w:rPr>
      </w:pPr>
      <w:r>
        <w:rPr>
          <w:sz w:val="20"/>
          <w:szCs w:val="20"/>
        </w:rPr>
        <w:t>SCI 201 Astronomy (3 credits)</w:t>
      </w:r>
    </w:p>
    <w:p w14:paraId="328984DB" w14:textId="77777777" w:rsidR="007E122F" w:rsidRDefault="0045088E">
      <w:pPr>
        <w:ind w:left="720"/>
        <w:rPr>
          <w:sz w:val="20"/>
          <w:szCs w:val="20"/>
        </w:rPr>
      </w:pPr>
      <w:r>
        <w:rPr>
          <w:sz w:val="20"/>
          <w:szCs w:val="20"/>
        </w:rPr>
        <w:lastRenderedPageBreak/>
        <w:t>SCI 210 Introduction to Biology (3 credits)</w:t>
      </w:r>
    </w:p>
    <w:p w14:paraId="60BA93B5" w14:textId="77777777" w:rsidR="007E122F" w:rsidRDefault="0045088E">
      <w:pPr>
        <w:rPr>
          <w:i/>
          <w:sz w:val="20"/>
          <w:szCs w:val="20"/>
        </w:rPr>
      </w:pPr>
      <w:r>
        <w:rPr>
          <w:i/>
          <w:sz w:val="20"/>
          <w:szCs w:val="20"/>
        </w:rPr>
        <w:t>*Philosophy (choose one course; 3 credits)</w:t>
      </w:r>
    </w:p>
    <w:p w14:paraId="70C171E6" w14:textId="77777777" w:rsidR="007E122F" w:rsidRDefault="0045088E">
      <w:pPr>
        <w:ind w:left="720"/>
        <w:rPr>
          <w:sz w:val="20"/>
          <w:szCs w:val="20"/>
        </w:rPr>
      </w:pPr>
      <w:r>
        <w:rPr>
          <w:sz w:val="20"/>
          <w:szCs w:val="20"/>
        </w:rPr>
        <w:t>PHI 201 Logic and Critical Thinking</w:t>
      </w:r>
    </w:p>
    <w:p w14:paraId="483B7B04" w14:textId="77777777" w:rsidR="007E122F" w:rsidRDefault="0045088E">
      <w:pPr>
        <w:ind w:left="720"/>
        <w:rPr>
          <w:sz w:val="20"/>
          <w:szCs w:val="20"/>
        </w:rPr>
      </w:pPr>
      <w:r>
        <w:rPr>
          <w:sz w:val="20"/>
          <w:szCs w:val="20"/>
        </w:rPr>
        <w:t>PHI 211 Introduction to Philosophy</w:t>
      </w:r>
    </w:p>
    <w:p w14:paraId="2CEB290A" w14:textId="77777777" w:rsidR="007E122F" w:rsidRDefault="0045088E">
      <w:pPr>
        <w:rPr>
          <w:sz w:val="20"/>
          <w:szCs w:val="20"/>
        </w:rPr>
      </w:pPr>
      <w:r>
        <w:rPr>
          <w:sz w:val="20"/>
          <w:szCs w:val="20"/>
        </w:rPr>
        <w:t>*At least two electives in General Studies (6 credits)</w:t>
      </w:r>
    </w:p>
    <w:p w14:paraId="54921D47" w14:textId="77777777" w:rsidR="007E122F" w:rsidRDefault="007E122F">
      <w:pPr>
        <w:rPr>
          <w:sz w:val="20"/>
          <w:szCs w:val="20"/>
        </w:rPr>
      </w:pPr>
    </w:p>
    <w:p w14:paraId="047A12ED" w14:textId="77777777" w:rsidR="007E122F" w:rsidRDefault="0045088E">
      <w:pPr>
        <w:rPr>
          <w:b/>
          <w:sz w:val="20"/>
          <w:szCs w:val="20"/>
        </w:rPr>
      </w:pPr>
      <w:r>
        <w:rPr>
          <w:b/>
          <w:sz w:val="20"/>
          <w:szCs w:val="20"/>
        </w:rPr>
        <w:t>Additional Electives (25 credits)</w:t>
      </w:r>
    </w:p>
    <w:p w14:paraId="5A34B150" w14:textId="77777777" w:rsidR="007E122F" w:rsidRDefault="0045088E">
      <w:pPr>
        <w:rPr>
          <w:sz w:val="20"/>
          <w:szCs w:val="20"/>
        </w:rPr>
      </w:pPr>
      <w:r>
        <w:rPr>
          <w:sz w:val="20"/>
          <w:szCs w:val="20"/>
        </w:rPr>
        <w:t>For maxi</w:t>
      </w:r>
      <w:r>
        <w:rPr>
          <w:sz w:val="20"/>
          <w:szCs w:val="20"/>
        </w:rPr>
        <w:t xml:space="preserve">mum flexibility in your selection of courses while pursuing the Bachelor of Christian Leadership degree, you may choose any combination of additional electives that add up to at least 25 credits. </w:t>
      </w:r>
    </w:p>
    <w:p w14:paraId="32833224" w14:textId="77777777" w:rsidR="007E122F" w:rsidRDefault="007E122F">
      <w:pPr>
        <w:rPr>
          <w:sz w:val="20"/>
          <w:szCs w:val="20"/>
        </w:rPr>
      </w:pPr>
    </w:p>
    <w:p w14:paraId="6E274E04" w14:textId="77777777" w:rsidR="007E122F" w:rsidRDefault="0045088E">
      <w:pPr>
        <w:rPr>
          <w:sz w:val="20"/>
          <w:szCs w:val="20"/>
        </w:rPr>
      </w:pPr>
      <w:r>
        <w:rPr>
          <w:sz w:val="20"/>
          <w:szCs w:val="20"/>
        </w:rPr>
        <w:t>If you want a concentration, choose at least 20 of your 25</w:t>
      </w:r>
      <w:r>
        <w:rPr>
          <w:sz w:val="20"/>
          <w:szCs w:val="20"/>
        </w:rPr>
        <w:t xml:space="preserve"> elective credits in the areas listed below. If you opt for a major in business or philosophy, you must earn 30 credits in those areas. See below for details.</w:t>
      </w:r>
    </w:p>
    <w:p w14:paraId="74E8DF78" w14:textId="77777777" w:rsidR="007E122F" w:rsidRDefault="007E122F">
      <w:pPr>
        <w:rPr>
          <w:sz w:val="20"/>
          <w:szCs w:val="20"/>
        </w:rPr>
      </w:pPr>
    </w:p>
    <w:p w14:paraId="24D1EDB7" w14:textId="77777777" w:rsidR="007E122F" w:rsidRDefault="0045088E">
      <w:pPr>
        <w:rPr>
          <w:sz w:val="20"/>
          <w:szCs w:val="20"/>
        </w:rPr>
      </w:pPr>
      <w:r>
        <w:rPr>
          <w:sz w:val="20"/>
          <w:szCs w:val="20"/>
        </w:rPr>
        <w:t>*ACL290 Capstone course for Associate of Christian Leadership degree (1 credit)</w:t>
      </w:r>
    </w:p>
    <w:p w14:paraId="24994758" w14:textId="77777777" w:rsidR="007E122F" w:rsidRDefault="0045088E">
      <w:pPr>
        <w:rPr>
          <w:sz w:val="20"/>
          <w:szCs w:val="20"/>
        </w:rPr>
      </w:pPr>
      <w:r>
        <w:rPr>
          <w:sz w:val="20"/>
          <w:szCs w:val="20"/>
        </w:rPr>
        <w:t xml:space="preserve">BCL490 Capstone </w:t>
      </w:r>
      <w:r>
        <w:rPr>
          <w:sz w:val="20"/>
          <w:szCs w:val="20"/>
        </w:rPr>
        <w:t>course for Bachelor of Christian Leadership degree (1 credit)</w:t>
      </w:r>
    </w:p>
    <w:p w14:paraId="2752C7D9" w14:textId="77777777" w:rsidR="007E122F" w:rsidRDefault="0045088E">
      <w:pPr>
        <w:ind w:left="720"/>
        <w:rPr>
          <w:i/>
          <w:sz w:val="20"/>
          <w:szCs w:val="20"/>
        </w:rPr>
      </w:pPr>
      <w:r>
        <w:rPr>
          <w:i/>
          <w:sz w:val="20"/>
          <w:szCs w:val="20"/>
        </w:rPr>
        <w:t>BCL 490 is to be taken as your final class after completing all electives in the degree program.</w:t>
      </w:r>
    </w:p>
    <w:p w14:paraId="2DC9913F" w14:textId="77777777" w:rsidR="007E122F" w:rsidRDefault="007E122F">
      <w:pPr>
        <w:rPr>
          <w:sz w:val="20"/>
          <w:szCs w:val="20"/>
        </w:rPr>
      </w:pPr>
    </w:p>
    <w:p w14:paraId="28D5E751" w14:textId="77777777" w:rsidR="007E122F" w:rsidRDefault="007E122F">
      <w:pPr>
        <w:rPr>
          <w:sz w:val="20"/>
          <w:szCs w:val="20"/>
        </w:rPr>
      </w:pPr>
    </w:p>
    <w:p w14:paraId="3117E891" w14:textId="77777777" w:rsidR="007E122F" w:rsidRDefault="0045088E">
      <w:pPr>
        <w:rPr>
          <w:b/>
          <w:sz w:val="20"/>
          <w:szCs w:val="20"/>
        </w:rPr>
      </w:pPr>
      <w:r>
        <w:rPr>
          <w:b/>
          <w:sz w:val="20"/>
          <w:szCs w:val="20"/>
        </w:rPr>
        <w:t>Concentrations (20 credits minimum)</w:t>
      </w:r>
    </w:p>
    <w:p w14:paraId="7D41C9DB" w14:textId="77777777" w:rsidR="007E122F" w:rsidRDefault="007E122F">
      <w:pPr>
        <w:rPr>
          <w:sz w:val="20"/>
          <w:szCs w:val="20"/>
        </w:rPr>
      </w:pPr>
    </w:p>
    <w:p w14:paraId="5FE9C5D3" w14:textId="77777777" w:rsidR="007E122F" w:rsidRDefault="0045088E">
      <w:pPr>
        <w:rPr>
          <w:b/>
          <w:sz w:val="20"/>
          <w:szCs w:val="20"/>
        </w:rPr>
      </w:pPr>
      <w:r>
        <w:rPr>
          <w:b/>
          <w:sz w:val="20"/>
          <w:szCs w:val="20"/>
        </w:rPr>
        <w:t>Advanced Biblical Studies Concentration</w:t>
      </w:r>
    </w:p>
    <w:p w14:paraId="265725D1" w14:textId="77777777" w:rsidR="007E122F" w:rsidRDefault="0045088E">
      <w:pPr>
        <w:rPr>
          <w:sz w:val="20"/>
          <w:szCs w:val="20"/>
        </w:rPr>
      </w:pPr>
      <w:r>
        <w:rPr>
          <w:sz w:val="20"/>
          <w:szCs w:val="20"/>
        </w:rPr>
        <w:t>BIB 330 Old Testam</w:t>
      </w:r>
      <w:r>
        <w:rPr>
          <w:sz w:val="20"/>
          <w:szCs w:val="20"/>
        </w:rPr>
        <w:t>ent Literature, History, and Theology (3 credits)</w:t>
      </w:r>
    </w:p>
    <w:p w14:paraId="7852878F" w14:textId="77777777" w:rsidR="007E122F" w:rsidRDefault="0045088E">
      <w:pPr>
        <w:rPr>
          <w:sz w:val="20"/>
          <w:szCs w:val="20"/>
        </w:rPr>
      </w:pPr>
      <w:r>
        <w:rPr>
          <w:sz w:val="20"/>
          <w:szCs w:val="20"/>
        </w:rPr>
        <w:t>BIB 340 Biblical Wisdom Books (4 credits)</w:t>
      </w:r>
    </w:p>
    <w:p w14:paraId="1127617A" w14:textId="77777777" w:rsidR="007E122F" w:rsidRDefault="0045088E">
      <w:pPr>
        <w:rPr>
          <w:sz w:val="20"/>
          <w:szCs w:val="20"/>
        </w:rPr>
      </w:pPr>
      <w:r>
        <w:rPr>
          <w:sz w:val="20"/>
          <w:szCs w:val="20"/>
        </w:rPr>
        <w:t>BIB 420 Hermeneutics and Exegesis (3 credits)</w:t>
      </w:r>
    </w:p>
    <w:p w14:paraId="2ED347C8" w14:textId="77777777" w:rsidR="007E122F" w:rsidRDefault="0045088E">
      <w:pPr>
        <w:rPr>
          <w:i/>
          <w:sz w:val="20"/>
          <w:szCs w:val="20"/>
        </w:rPr>
      </w:pPr>
      <w:r>
        <w:rPr>
          <w:i/>
          <w:sz w:val="20"/>
          <w:szCs w:val="20"/>
        </w:rPr>
        <w:t>Choose four additional Bible courses.</w:t>
      </w:r>
    </w:p>
    <w:p w14:paraId="7A75A1EA" w14:textId="77777777" w:rsidR="007E122F" w:rsidRDefault="0045088E">
      <w:pPr>
        <w:ind w:left="720"/>
        <w:rPr>
          <w:sz w:val="20"/>
          <w:szCs w:val="20"/>
        </w:rPr>
      </w:pPr>
      <w:r>
        <w:rPr>
          <w:sz w:val="20"/>
          <w:szCs w:val="20"/>
        </w:rPr>
        <w:t>BIB 455 Acts (3 credits)</w:t>
      </w:r>
    </w:p>
    <w:p w14:paraId="0DD17B2F" w14:textId="77777777" w:rsidR="007E122F" w:rsidRDefault="0045088E">
      <w:pPr>
        <w:ind w:left="720"/>
        <w:rPr>
          <w:sz w:val="20"/>
          <w:szCs w:val="20"/>
        </w:rPr>
      </w:pPr>
      <w:r>
        <w:rPr>
          <w:sz w:val="20"/>
          <w:szCs w:val="20"/>
        </w:rPr>
        <w:t>BIB 456 Romans (3 credits)</w:t>
      </w:r>
    </w:p>
    <w:p w14:paraId="386F6037" w14:textId="77777777" w:rsidR="007E122F" w:rsidRDefault="0045088E">
      <w:pPr>
        <w:ind w:left="720"/>
        <w:rPr>
          <w:sz w:val="20"/>
          <w:szCs w:val="20"/>
        </w:rPr>
      </w:pPr>
      <w:r>
        <w:rPr>
          <w:sz w:val="20"/>
          <w:szCs w:val="20"/>
        </w:rPr>
        <w:t>BIB 464 Colossians, Philemon</w:t>
      </w:r>
      <w:r>
        <w:rPr>
          <w:sz w:val="20"/>
          <w:szCs w:val="20"/>
        </w:rPr>
        <w:t xml:space="preserve"> (3 credits) [Coming in 2021] </w:t>
      </w:r>
    </w:p>
    <w:p w14:paraId="23CAE2EB" w14:textId="77777777" w:rsidR="007E122F" w:rsidRDefault="0045088E">
      <w:pPr>
        <w:ind w:left="720"/>
        <w:rPr>
          <w:sz w:val="20"/>
          <w:szCs w:val="20"/>
        </w:rPr>
      </w:pPr>
      <w:r>
        <w:rPr>
          <w:sz w:val="20"/>
          <w:szCs w:val="20"/>
        </w:rPr>
        <w:t>BIB 470 General Epistles (3 credits) [Coming in 2021]</w:t>
      </w:r>
    </w:p>
    <w:p w14:paraId="3970090B" w14:textId="77777777" w:rsidR="007E122F" w:rsidRDefault="0045088E">
      <w:pPr>
        <w:ind w:left="720"/>
        <w:rPr>
          <w:sz w:val="20"/>
          <w:szCs w:val="20"/>
        </w:rPr>
      </w:pPr>
      <w:r>
        <w:rPr>
          <w:sz w:val="20"/>
          <w:szCs w:val="20"/>
        </w:rPr>
        <w:t>BIB 480 Revelation (3 credits) [Coming in 2021]</w:t>
      </w:r>
    </w:p>
    <w:p w14:paraId="1A17C344" w14:textId="77777777" w:rsidR="007E122F" w:rsidRDefault="007E122F">
      <w:pPr>
        <w:rPr>
          <w:sz w:val="20"/>
          <w:szCs w:val="20"/>
        </w:rPr>
      </w:pPr>
    </w:p>
    <w:p w14:paraId="1CAABA22" w14:textId="77777777" w:rsidR="007E122F" w:rsidRDefault="0045088E">
      <w:pPr>
        <w:rPr>
          <w:b/>
          <w:sz w:val="20"/>
          <w:szCs w:val="20"/>
        </w:rPr>
      </w:pPr>
      <w:r>
        <w:rPr>
          <w:b/>
          <w:sz w:val="20"/>
          <w:szCs w:val="20"/>
        </w:rPr>
        <w:t>Church Planting Concentration</w:t>
      </w:r>
    </w:p>
    <w:p w14:paraId="5CB36731" w14:textId="77777777" w:rsidR="007E122F" w:rsidRDefault="0045088E">
      <w:pPr>
        <w:rPr>
          <w:sz w:val="20"/>
          <w:szCs w:val="20"/>
        </w:rPr>
      </w:pPr>
      <w:r>
        <w:rPr>
          <w:sz w:val="20"/>
          <w:szCs w:val="20"/>
        </w:rPr>
        <w:t>MIN 313 Church Planting (4 credits)</w:t>
      </w:r>
    </w:p>
    <w:p w14:paraId="698AAF85" w14:textId="77777777" w:rsidR="007E122F" w:rsidRDefault="0045088E">
      <w:pPr>
        <w:rPr>
          <w:sz w:val="20"/>
          <w:szCs w:val="20"/>
        </w:rPr>
      </w:pPr>
      <w:r>
        <w:rPr>
          <w:sz w:val="20"/>
          <w:szCs w:val="20"/>
        </w:rPr>
        <w:t>BIB 420 Hermeneutics and Exegesis (3 credits)</w:t>
      </w:r>
    </w:p>
    <w:p w14:paraId="087C70AA" w14:textId="77777777" w:rsidR="007E122F" w:rsidRDefault="0045088E">
      <w:pPr>
        <w:rPr>
          <w:sz w:val="20"/>
          <w:szCs w:val="20"/>
        </w:rPr>
      </w:pPr>
      <w:r>
        <w:rPr>
          <w:sz w:val="20"/>
          <w:szCs w:val="20"/>
        </w:rPr>
        <w:t>MIN 235 Ministry Care Conversations (3 credits)</w:t>
      </w:r>
    </w:p>
    <w:p w14:paraId="28FADA17" w14:textId="77777777" w:rsidR="007E122F" w:rsidRDefault="0045088E">
      <w:pPr>
        <w:rPr>
          <w:sz w:val="20"/>
          <w:szCs w:val="20"/>
        </w:rPr>
      </w:pPr>
      <w:r>
        <w:rPr>
          <w:sz w:val="20"/>
          <w:szCs w:val="20"/>
        </w:rPr>
        <w:t>MIN Multiplying Disciples (2 credits)</w:t>
      </w:r>
    </w:p>
    <w:p w14:paraId="3A8D5DE7" w14:textId="77777777" w:rsidR="007E122F" w:rsidRDefault="0045088E">
      <w:pPr>
        <w:rPr>
          <w:i/>
          <w:sz w:val="20"/>
          <w:szCs w:val="20"/>
        </w:rPr>
      </w:pPr>
      <w:r>
        <w:rPr>
          <w:i/>
          <w:sz w:val="20"/>
          <w:szCs w:val="20"/>
        </w:rPr>
        <w:t>Choose one preaching course:</w:t>
      </w:r>
    </w:p>
    <w:p w14:paraId="5C582D93" w14:textId="77777777" w:rsidR="007E122F" w:rsidRDefault="0045088E">
      <w:pPr>
        <w:ind w:left="720"/>
        <w:rPr>
          <w:sz w:val="20"/>
          <w:szCs w:val="20"/>
        </w:rPr>
      </w:pPr>
      <w:r>
        <w:rPr>
          <w:sz w:val="20"/>
          <w:szCs w:val="20"/>
        </w:rPr>
        <w:t>MIN 420 Sermon Construction and Presentation (4 credits)</w:t>
      </w:r>
    </w:p>
    <w:p w14:paraId="3DD94542" w14:textId="77777777" w:rsidR="007E122F" w:rsidRDefault="0045088E">
      <w:pPr>
        <w:ind w:left="720"/>
        <w:rPr>
          <w:sz w:val="20"/>
          <w:szCs w:val="20"/>
        </w:rPr>
      </w:pPr>
      <w:r>
        <w:rPr>
          <w:sz w:val="20"/>
          <w:szCs w:val="20"/>
        </w:rPr>
        <w:t>MIN 425 Preaching, Preparation, &amp; Presentation (3 credits)</w:t>
      </w:r>
    </w:p>
    <w:p w14:paraId="5342BB2F" w14:textId="77777777" w:rsidR="007E122F" w:rsidRDefault="0045088E">
      <w:pPr>
        <w:rPr>
          <w:i/>
          <w:sz w:val="20"/>
          <w:szCs w:val="20"/>
        </w:rPr>
      </w:pPr>
      <w:r>
        <w:rPr>
          <w:i/>
          <w:sz w:val="20"/>
          <w:szCs w:val="20"/>
        </w:rPr>
        <w:t>Choose two additional ministry courses from the following:</w:t>
      </w:r>
    </w:p>
    <w:p w14:paraId="4213DB7B" w14:textId="77777777" w:rsidR="007E122F" w:rsidRDefault="0045088E">
      <w:pPr>
        <w:ind w:left="720"/>
        <w:rPr>
          <w:sz w:val="20"/>
          <w:szCs w:val="20"/>
        </w:rPr>
      </w:pPr>
      <w:r>
        <w:rPr>
          <w:sz w:val="20"/>
          <w:szCs w:val="20"/>
        </w:rPr>
        <w:t>MIN 340 Disability Smart (3 credits)</w:t>
      </w:r>
    </w:p>
    <w:p w14:paraId="0ED7DC9F" w14:textId="77777777" w:rsidR="007E122F" w:rsidRDefault="0045088E">
      <w:pPr>
        <w:ind w:left="720"/>
        <w:rPr>
          <w:sz w:val="20"/>
          <w:szCs w:val="20"/>
        </w:rPr>
      </w:pPr>
      <w:r>
        <w:rPr>
          <w:sz w:val="20"/>
          <w:szCs w:val="20"/>
        </w:rPr>
        <w:t>MIN 416 Developing House Churches (3 credits)</w:t>
      </w:r>
    </w:p>
    <w:p w14:paraId="0A377890" w14:textId="77777777" w:rsidR="007E122F" w:rsidRDefault="0045088E">
      <w:pPr>
        <w:ind w:left="720"/>
        <w:rPr>
          <w:sz w:val="20"/>
          <w:szCs w:val="20"/>
        </w:rPr>
      </w:pPr>
      <w:r>
        <w:rPr>
          <w:sz w:val="20"/>
          <w:szCs w:val="20"/>
        </w:rPr>
        <w:t>MIN 413 Creative Church Planting (3 credits)</w:t>
      </w:r>
    </w:p>
    <w:p w14:paraId="0D18D3A7" w14:textId="77777777" w:rsidR="007E122F" w:rsidRDefault="007E122F">
      <w:pPr>
        <w:rPr>
          <w:b/>
          <w:sz w:val="20"/>
          <w:szCs w:val="20"/>
        </w:rPr>
      </w:pPr>
    </w:p>
    <w:p w14:paraId="0C7C6F02" w14:textId="77777777" w:rsidR="007E122F" w:rsidRDefault="0045088E">
      <w:pPr>
        <w:rPr>
          <w:b/>
          <w:sz w:val="20"/>
          <w:szCs w:val="20"/>
        </w:rPr>
      </w:pPr>
      <w:r>
        <w:rPr>
          <w:b/>
          <w:sz w:val="20"/>
          <w:szCs w:val="20"/>
        </w:rPr>
        <w:t>Youth Min</w:t>
      </w:r>
      <w:r>
        <w:rPr>
          <w:b/>
          <w:sz w:val="20"/>
          <w:szCs w:val="20"/>
        </w:rPr>
        <w:t>istry Concentration</w:t>
      </w:r>
    </w:p>
    <w:p w14:paraId="1CBB6231" w14:textId="77777777" w:rsidR="007E122F" w:rsidRDefault="0045088E">
      <w:pPr>
        <w:rPr>
          <w:sz w:val="20"/>
          <w:szCs w:val="20"/>
        </w:rPr>
      </w:pPr>
      <w:r>
        <w:rPr>
          <w:sz w:val="20"/>
          <w:szCs w:val="20"/>
        </w:rPr>
        <w:t>MIN 235 Ministry Care Conversations (3 credits)</w:t>
      </w:r>
    </w:p>
    <w:p w14:paraId="5BB2A9B2" w14:textId="77777777" w:rsidR="007E122F" w:rsidRDefault="0045088E">
      <w:pPr>
        <w:rPr>
          <w:sz w:val="20"/>
          <w:szCs w:val="20"/>
        </w:rPr>
      </w:pPr>
      <w:r>
        <w:rPr>
          <w:sz w:val="20"/>
          <w:szCs w:val="20"/>
        </w:rPr>
        <w:t>MIN 270 Youth Ministry (3 credits)</w:t>
      </w:r>
    </w:p>
    <w:p w14:paraId="7024FED5" w14:textId="77777777" w:rsidR="007E122F" w:rsidRDefault="0045088E">
      <w:pPr>
        <w:rPr>
          <w:sz w:val="20"/>
          <w:szCs w:val="20"/>
        </w:rPr>
      </w:pPr>
      <w:r>
        <w:rPr>
          <w:sz w:val="20"/>
          <w:szCs w:val="20"/>
        </w:rPr>
        <w:t>MIN 340 Disability Smart (3 credits)</w:t>
      </w:r>
    </w:p>
    <w:p w14:paraId="5651242B" w14:textId="77777777" w:rsidR="007E122F" w:rsidRDefault="0045088E">
      <w:pPr>
        <w:rPr>
          <w:sz w:val="20"/>
          <w:szCs w:val="20"/>
        </w:rPr>
      </w:pPr>
      <w:r>
        <w:rPr>
          <w:sz w:val="20"/>
          <w:szCs w:val="20"/>
        </w:rPr>
        <w:t>MIN 370 Youth Discipleship Ministry &amp; Movement (3 credits)</w:t>
      </w:r>
    </w:p>
    <w:p w14:paraId="01E569F4" w14:textId="77777777" w:rsidR="007E122F" w:rsidRDefault="0045088E">
      <w:pPr>
        <w:rPr>
          <w:i/>
          <w:sz w:val="20"/>
          <w:szCs w:val="20"/>
        </w:rPr>
      </w:pPr>
      <w:r>
        <w:rPr>
          <w:i/>
          <w:sz w:val="20"/>
          <w:szCs w:val="20"/>
        </w:rPr>
        <w:t>Choose four additional ministry courses from the followin</w:t>
      </w:r>
      <w:r>
        <w:rPr>
          <w:i/>
          <w:sz w:val="20"/>
          <w:szCs w:val="20"/>
        </w:rPr>
        <w:t>g:</w:t>
      </w:r>
    </w:p>
    <w:p w14:paraId="591E716F" w14:textId="77777777" w:rsidR="007E122F" w:rsidRDefault="0045088E">
      <w:pPr>
        <w:ind w:left="720"/>
        <w:rPr>
          <w:sz w:val="20"/>
          <w:szCs w:val="20"/>
        </w:rPr>
      </w:pPr>
      <w:r>
        <w:rPr>
          <w:sz w:val="20"/>
          <w:szCs w:val="20"/>
        </w:rPr>
        <w:t>MIN 230 Introduction to Chaplaincy (3 credits)</w:t>
      </w:r>
    </w:p>
    <w:p w14:paraId="7FF28737" w14:textId="77777777" w:rsidR="007E122F" w:rsidRDefault="0045088E">
      <w:pPr>
        <w:ind w:left="720"/>
        <w:rPr>
          <w:sz w:val="20"/>
          <w:szCs w:val="20"/>
        </w:rPr>
      </w:pPr>
      <w:r>
        <w:rPr>
          <w:sz w:val="20"/>
          <w:szCs w:val="20"/>
        </w:rPr>
        <w:t xml:space="preserve">MIN 255 Self-Care and Recovery (3 credits) </w:t>
      </w:r>
    </w:p>
    <w:p w14:paraId="163A3C4C" w14:textId="77777777" w:rsidR="007E122F" w:rsidRDefault="0045088E">
      <w:pPr>
        <w:ind w:left="720"/>
        <w:rPr>
          <w:sz w:val="20"/>
          <w:szCs w:val="20"/>
        </w:rPr>
      </w:pPr>
      <w:r>
        <w:rPr>
          <w:sz w:val="20"/>
          <w:szCs w:val="20"/>
        </w:rPr>
        <w:t>MIN 350 Breaking the Cycle of Addiction (3 credits)</w:t>
      </w:r>
    </w:p>
    <w:p w14:paraId="5327F810" w14:textId="77777777" w:rsidR="007E122F" w:rsidRDefault="0045088E">
      <w:pPr>
        <w:ind w:left="720"/>
        <w:rPr>
          <w:sz w:val="20"/>
          <w:szCs w:val="20"/>
        </w:rPr>
      </w:pPr>
      <w:r>
        <w:rPr>
          <w:sz w:val="20"/>
          <w:szCs w:val="20"/>
        </w:rPr>
        <w:t>MIN 416 Developing House Churches (3 credits)</w:t>
      </w:r>
    </w:p>
    <w:p w14:paraId="3F647074" w14:textId="77777777" w:rsidR="007E122F" w:rsidRDefault="0045088E">
      <w:pPr>
        <w:ind w:left="720"/>
        <w:rPr>
          <w:sz w:val="20"/>
          <w:szCs w:val="20"/>
        </w:rPr>
      </w:pPr>
      <w:r>
        <w:rPr>
          <w:sz w:val="20"/>
          <w:szCs w:val="20"/>
        </w:rPr>
        <w:t>THE 420 Missions and Revivals (4 credits)</w:t>
      </w:r>
    </w:p>
    <w:p w14:paraId="0B3AE889" w14:textId="77777777" w:rsidR="007E122F" w:rsidRDefault="0045088E">
      <w:pPr>
        <w:ind w:left="720"/>
        <w:rPr>
          <w:sz w:val="20"/>
          <w:szCs w:val="20"/>
        </w:rPr>
      </w:pPr>
      <w:r>
        <w:rPr>
          <w:sz w:val="20"/>
          <w:szCs w:val="20"/>
        </w:rPr>
        <w:t>MIN 420 Sermon Constru</w:t>
      </w:r>
      <w:r>
        <w:rPr>
          <w:sz w:val="20"/>
          <w:szCs w:val="20"/>
        </w:rPr>
        <w:t>ction and Presentation (4 credits)</w:t>
      </w:r>
    </w:p>
    <w:p w14:paraId="6DF793CD" w14:textId="77777777" w:rsidR="007E122F" w:rsidRDefault="0045088E">
      <w:pPr>
        <w:ind w:left="720"/>
        <w:rPr>
          <w:sz w:val="20"/>
          <w:szCs w:val="20"/>
        </w:rPr>
      </w:pPr>
      <w:r>
        <w:rPr>
          <w:sz w:val="20"/>
          <w:szCs w:val="20"/>
        </w:rPr>
        <w:lastRenderedPageBreak/>
        <w:t>MIN 425 Preaching, Preparation, &amp; Presentation (3 credits)</w:t>
      </w:r>
    </w:p>
    <w:p w14:paraId="4DEE1CFA" w14:textId="77777777" w:rsidR="007E122F" w:rsidRDefault="007E122F">
      <w:pPr>
        <w:rPr>
          <w:sz w:val="20"/>
          <w:szCs w:val="20"/>
        </w:rPr>
      </w:pPr>
    </w:p>
    <w:p w14:paraId="42DA8640" w14:textId="77777777" w:rsidR="007E122F" w:rsidRDefault="0045088E">
      <w:pPr>
        <w:rPr>
          <w:b/>
          <w:sz w:val="20"/>
          <w:szCs w:val="20"/>
        </w:rPr>
      </w:pPr>
      <w:r>
        <w:rPr>
          <w:b/>
          <w:sz w:val="20"/>
          <w:szCs w:val="20"/>
        </w:rPr>
        <w:t>Women’s Ministry Concentration</w:t>
      </w:r>
    </w:p>
    <w:p w14:paraId="545D2083" w14:textId="77777777" w:rsidR="007E122F" w:rsidRDefault="0045088E">
      <w:pPr>
        <w:rPr>
          <w:sz w:val="20"/>
          <w:szCs w:val="20"/>
        </w:rPr>
      </w:pPr>
      <w:r>
        <w:rPr>
          <w:sz w:val="20"/>
          <w:szCs w:val="20"/>
        </w:rPr>
        <w:t>MIN 235 Ministry Care Conversations (3 credits)</w:t>
      </w:r>
    </w:p>
    <w:p w14:paraId="13B52493" w14:textId="77777777" w:rsidR="007E122F" w:rsidRDefault="0045088E">
      <w:pPr>
        <w:rPr>
          <w:sz w:val="20"/>
          <w:szCs w:val="20"/>
        </w:rPr>
      </w:pPr>
      <w:r>
        <w:rPr>
          <w:sz w:val="20"/>
          <w:szCs w:val="20"/>
        </w:rPr>
        <w:t>THE 470 Women and Leadership in Early Christianity</w:t>
      </w:r>
    </w:p>
    <w:p w14:paraId="2748CCDB" w14:textId="77777777" w:rsidR="007E122F" w:rsidRDefault="0045088E">
      <w:pPr>
        <w:rPr>
          <w:sz w:val="20"/>
          <w:szCs w:val="20"/>
        </w:rPr>
      </w:pPr>
      <w:r>
        <w:rPr>
          <w:sz w:val="20"/>
          <w:szCs w:val="20"/>
        </w:rPr>
        <w:t>MIN 475 Women's Ministry (3 credits)</w:t>
      </w:r>
    </w:p>
    <w:p w14:paraId="2EE7C2E7" w14:textId="77777777" w:rsidR="007E122F" w:rsidRDefault="0045088E">
      <w:pPr>
        <w:rPr>
          <w:i/>
          <w:sz w:val="20"/>
          <w:szCs w:val="20"/>
        </w:rPr>
      </w:pPr>
      <w:r>
        <w:rPr>
          <w:i/>
          <w:sz w:val="20"/>
          <w:szCs w:val="20"/>
        </w:rPr>
        <w:t>Choose four additional ministry courses from the following:</w:t>
      </w:r>
    </w:p>
    <w:p w14:paraId="0C2CED7D" w14:textId="77777777" w:rsidR="007E122F" w:rsidRDefault="0045088E">
      <w:pPr>
        <w:ind w:left="720"/>
        <w:rPr>
          <w:sz w:val="20"/>
          <w:szCs w:val="20"/>
        </w:rPr>
      </w:pPr>
      <w:r>
        <w:rPr>
          <w:sz w:val="20"/>
          <w:szCs w:val="20"/>
        </w:rPr>
        <w:t>MIN 230 Introduction to Chaplaincy (3 credits)</w:t>
      </w:r>
    </w:p>
    <w:p w14:paraId="329F9885" w14:textId="77777777" w:rsidR="007E122F" w:rsidRDefault="0045088E">
      <w:pPr>
        <w:ind w:left="720"/>
        <w:rPr>
          <w:sz w:val="20"/>
          <w:szCs w:val="20"/>
        </w:rPr>
      </w:pPr>
      <w:r>
        <w:rPr>
          <w:sz w:val="20"/>
          <w:szCs w:val="20"/>
        </w:rPr>
        <w:t xml:space="preserve">MIN 255 Self-Care and Recovery (3 credits) </w:t>
      </w:r>
    </w:p>
    <w:p w14:paraId="2FAB046D" w14:textId="77777777" w:rsidR="007E122F" w:rsidRDefault="0045088E">
      <w:pPr>
        <w:ind w:left="720"/>
        <w:rPr>
          <w:sz w:val="20"/>
          <w:szCs w:val="20"/>
        </w:rPr>
      </w:pPr>
      <w:r>
        <w:rPr>
          <w:sz w:val="20"/>
          <w:szCs w:val="20"/>
        </w:rPr>
        <w:t xml:space="preserve">MIN 260 Marriage </w:t>
      </w:r>
      <w:r>
        <w:rPr>
          <w:sz w:val="20"/>
          <w:szCs w:val="20"/>
        </w:rPr>
        <w:t xml:space="preserve">Ministry (4 credits) </w:t>
      </w:r>
    </w:p>
    <w:p w14:paraId="4ED5A8D5" w14:textId="77777777" w:rsidR="007E122F" w:rsidRDefault="0045088E">
      <w:pPr>
        <w:ind w:left="720"/>
        <w:rPr>
          <w:sz w:val="20"/>
          <w:szCs w:val="20"/>
        </w:rPr>
      </w:pPr>
      <w:r>
        <w:rPr>
          <w:sz w:val="20"/>
          <w:szCs w:val="20"/>
        </w:rPr>
        <w:t xml:space="preserve">MIN 350 Breaking the Cycle of Addiction (3 credits) </w:t>
      </w:r>
    </w:p>
    <w:p w14:paraId="75BAC80C" w14:textId="77777777" w:rsidR="007E122F" w:rsidRDefault="0045088E">
      <w:pPr>
        <w:ind w:left="720"/>
        <w:rPr>
          <w:sz w:val="20"/>
          <w:szCs w:val="20"/>
        </w:rPr>
      </w:pPr>
      <w:r>
        <w:rPr>
          <w:sz w:val="20"/>
          <w:szCs w:val="20"/>
        </w:rPr>
        <w:t>MIN 416 Developing House Churches (3 credits)</w:t>
      </w:r>
    </w:p>
    <w:p w14:paraId="199957F1" w14:textId="77777777" w:rsidR="007E122F" w:rsidRDefault="0045088E">
      <w:pPr>
        <w:ind w:left="720"/>
        <w:rPr>
          <w:sz w:val="20"/>
          <w:szCs w:val="20"/>
        </w:rPr>
      </w:pPr>
      <w:r>
        <w:rPr>
          <w:sz w:val="20"/>
          <w:szCs w:val="20"/>
        </w:rPr>
        <w:t>MIN 340 Disability Smart (3 credits)</w:t>
      </w:r>
    </w:p>
    <w:p w14:paraId="2ACF7B77" w14:textId="77777777" w:rsidR="007E122F" w:rsidRDefault="0045088E">
      <w:pPr>
        <w:ind w:left="720"/>
        <w:rPr>
          <w:sz w:val="20"/>
          <w:szCs w:val="20"/>
        </w:rPr>
      </w:pPr>
      <w:r>
        <w:rPr>
          <w:sz w:val="20"/>
          <w:szCs w:val="20"/>
        </w:rPr>
        <w:t>THE 390 Early Church History and Doctrine (4 credits)</w:t>
      </w:r>
    </w:p>
    <w:p w14:paraId="74C03F92" w14:textId="77777777" w:rsidR="007E122F" w:rsidRDefault="0045088E">
      <w:pPr>
        <w:ind w:left="720"/>
        <w:rPr>
          <w:sz w:val="20"/>
          <w:szCs w:val="20"/>
        </w:rPr>
      </w:pPr>
      <w:r>
        <w:rPr>
          <w:sz w:val="20"/>
          <w:szCs w:val="20"/>
        </w:rPr>
        <w:t>THE 420 Missions and Revivals (4 credits)</w:t>
      </w:r>
    </w:p>
    <w:p w14:paraId="0E53BEDA" w14:textId="77777777" w:rsidR="007E122F" w:rsidRDefault="0045088E">
      <w:pPr>
        <w:ind w:left="720"/>
        <w:rPr>
          <w:sz w:val="20"/>
          <w:szCs w:val="20"/>
        </w:rPr>
      </w:pPr>
      <w:r>
        <w:rPr>
          <w:sz w:val="20"/>
          <w:szCs w:val="20"/>
        </w:rPr>
        <w:t>MI</w:t>
      </w:r>
      <w:r>
        <w:rPr>
          <w:sz w:val="20"/>
          <w:szCs w:val="20"/>
        </w:rPr>
        <w:t>N 420 Sermon Construction and Presentation (4 credits)</w:t>
      </w:r>
    </w:p>
    <w:p w14:paraId="3DCD5995" w14:textId="77777777" w:rsidR="007E122F" w:rsidRDefault="0045088E">
      <w:pPr>
        <w:ind w:left="720"/>
        <w:rPr>
          <w:sz w:val="20"/>
          <w:szCs w:val="20"/>
        </w:rPr>
      </w:pPr>
      <w:r>
        <w:rPr>
          <w:sz w:val="20"/>
          <w:szCs w:val="20"/>
        </w:rPr>
        <w:t>MIN 425 Preaching, Preparation, &amp; Presentation (3 credits)</w:t>
      </w:r>
    </w:p>
    <w:p w14:paraId="09F27F4D" w14:textId="77777777" w:rsidR="007E122F" w:rsidRDefault="007E122F">
      <w:pPr>
        <w:rPr>
          <w:sz w:val="20"/>
          <w:szCs w:val="20"/>
        </w:rPr>
      </w:pPr>
    </w:p>
    <w:p w14:paraId="370A5C1A" w14:textId="77777777" w:rsidR="007E122F" w:rsidRDefault="0045088E">
      <w:pPr>
        <w:rPr>
          <w:b/>
          <w:color w:val="FF0000"/>
          <w:sz w:val="20"/>
          <w:szCs w:val="20"/>
        </w:rPr>
      </w:pPr>
      <w:r>
        <w:rPr>
          <w:b/>
          <w:sz w:val="20"/>
          <w:szCs w:val="20"/>
        </w:rPr>
        <w:t>Christian Business Concentration</w:t>
      </w:r>
    </w:p>
    <w:p w14:paraId="237C34F4" w14:textId="77777777" w:rsidR="007E122F" w:rsidRDefault="0045088E">
      <w:pPr>
        <w:rPr>
          <w:sz w:val="20"/>
          <w:szCs w:val="20"/>
        </w:rPr>
      </w:pPr>
      <w:r>
        <w:rPr>
          <w:sz w:val="20"/>
          <w:szCs w:val="20"/>
        </w:rPr>
        <w:t>BUS 101 Christian Leaders Enterprise 101 (3 credits)</w:t>
      </w:r>
    </w:p>
    <w:p w14:paraId="6F083081" w14:textId="77777777" w:rsidR="007E122F" w:rsidRDefault="0045088E">
      <w:pPr>
        <w:rPr>
          <w:sz w:val="20"/>
          <w:szCs w:val="20"/>
        </w:rPr>
      </w:pPr>
      <w:r>
        <w:rPr>
          <w:sz w:val="20"/>
          <w:szCs w:val="20"/>
        </w:rPr>
        <w:t>*ECN 201 Introduction to Economics (3 credits)</w:t>
      </w:r>
    </w:p>
    <w:p w14:paraId="2839CA16" w14:textId="77777777" w:rsidR="007E122F" w:rsidRDefault="0045088E">
      <w:pPr>
        <w:rPr>
          <w:sz w:val="20"/>
          <w:szCs w:val="20"/>
        </w:rPr>
      </w:pPr>
      <w:r>
        <w:rPr>
          <w:sz w:val="20"/>
          <w:szCs w:val="20"/>
        </w:rPr>
        <w:t xml:space="preserve">BUS 310 </w:t>
      </w:r>
      <w:r>
        <w:rPr>
          <w:sz w:val="20"/>
          <w:szCs w:val="20"/>
        </w:rPr>
        <w:t>Business Management for Every Enterprise (4 credits)</w:t>
      </w:r>
    </w:p>
    <w:p w14:paraId="4C0A8655" w14:textId="77777777" w:rsidR="007E122F" w:rsidRDefault="0045088E">
      <w:pPr>
        <w:rPr>
          <w:sz w:val="20"/>
          <w:szCs w:val="20"/>
        </w:rPr>
      </w:pPr>
      <w:r>
        <w:rPr>
          <w:sz w:val="20"/>
          <w:szCs w:val="20"/>
        </w:rPr>
        <w:t>BUS 320 Business Finance for Every Enterprise (4 credits)</w:t>
      </w:r>
    </w:p>
    <w:p w14:paraId="4AD04AA3" w14:textId="77777777" w:rsidR="007E122F" w:rsidRDefault="0045088E">
      <w:pPr>
        <w:rPr>
          <w:i/>
          <w:sz w:val="20"/>
          <w:szCs w:val="20"/>
        </w:rPr>
      </w:pPr>
      <w:r>
        <w:rPr>
          <w:i/>
          <w:sz w:val="20"/>
          <w:szCs w:val="20"/>
        </w:rPr>
        <w:t>Choose two additional course from the following:</w:t>
      </w:r>
    </w:p>
    <w:p w14:paraId="33CC2E4D" w14:textId="77777777" w:rsidR="007E122F" w:rsidRDefault="0045088E">
      <w:pPr>
        <w:ind w:left="720"/>
        <w:rPr>
          <w:sz w:val="20"/>
          <w:szCs w:val="20"/>
        </w:rPr>
      </w:pPr>
      <w:r>
        <w:rPr>
          <w:sz w:val="20"/>
          <w:szCs w:val="20"/>
        </w:rPr>
        <w:t>BUS 151 Financial Liberty (3 credits)</w:t>
      </w:r>
    </w:p>
    <w:p w14:paraId="3B1906B5" w14:textId="77777777" w:rsidR="007E122F" w:rsidRDefault="0045088E">
      <w:pPr>
        <w:ind w:left="720"/>
        <w:rPr>
          <w:sz w:val="20"/>
          <w:szCs w:val="20"/>
        </w:rPr>
      </w:pPr>
      <w:r>
        <w:rPr>
          <w:sz w:val="20"/>
          <w:szCs w:val="20"/>
        </w:rPr>
        <w:t>BUS 230 Principles of Accounting (3 credits)</w:t>
      </w:r>
    </w:p>
    <w:p w14:paraId="4A231336" w14:textId="77777777" w:rsidR="007E122F" w:rsidRDefault="0045088E">
      <w:pPr>
        <w:ind w:left="720"/>
        <w:rPr>
          <w:sz w:val="20"/>
          <w:szCs w:val="20"/>
        </w:rPr>
      </w:pPr>
      <w:r>
        <w:rPr>
          <w:sz w:val="20"/>
          <w:szCs w:val="20"/>
        </w:rPr>
        <w:t>ECN 301 Microeconomics (3 credits)</w:t>
      </w:r>
    </w:p>
    <w:p w14:paraId="3EA4E711" w14:textId="77777777" w:rsidR="007E122F" w:rsidRDefault="0045088E">
      <w:pPr>
        <w:ind w:left="720"/>
        <w:rPr>
          <w:sz w:val="20"/>
          <w:szCs w:val="20"/>
        </w:rPr>
      </w:pPr>
      <w:r>
        <w:rPr>
          <w:sz w:val="20"/>
          <w:szCs w:val="20"/>
        </w:rPr>
        <w:t>BUS 321 Management by the Book (3 credits)</w:t>
      </w:r>
    </w:p>
    <w:p w14:paraId="574158F5" w14:textId="77777777" w:rsidR="007E122F" w:rsidRDefault="0045088E">
      <w:pPr>
        <w:ind w:left="720"/>
        <w:rPr>
          <w:sz w:val="20"/>
          <w:szCs w:val="20"/>
        </w:rPr>
      </w:pPr>
      <w:r>
        <w:rPr>
          <w:sz w:val="20"/>
          <w:szCs w:val="20"/>
        </w:rPr>
        <w:t xml:space="preserve">BUS 325 Biblical Standards for Businesses (3 credits) </w:t>
      </w:r>
    </w:p>
    <w:p w14:paraId="00FE8A6C" w14:textId="77777777" w:rsidR="007E122F" w:rsidRDefault="0045088E">
      <w:pPr>
        <w:ind w:left="720"/>
        <w:rPr>
          <w:sz w:val="20"/>
          <w:szCs w:val="20"/>
        </w:rPr>
      </w:pPr>
      <w:r>
        <w:rPr>
          <w:sz w:val="20"/>
          <w:szCs w:val="20"/>
        </w:rPr>
        <w:t>BUS 330 Enterprise Marketing (4 credits)</w:t>
      </w:r>
    </w:p>
    <w:p w14:paraId="4010F56D" w14:textId="77777777" w:rsidR="007E122F" w:rsidRDefault="0045088E">
      <w:pPr>
        <w:ind w:left="720"/>
        <w:rPr>
          <w:sz w:val="20"/>
          <w:szCs w:val="20"/>
        </w:rPr>
      </w:pPr>
      <w:r>
        <w:rPr>
          <w:sz w:val="20"/>
          <w:szCs w:val="20"/>
        </w:rPr>
        <w:t>BUS 410 Christian Entrepreneurship (3 credits)</w:t>
      </w:r>
    </w:p>
    <w:p w14:paraId="65A4262C" w14:textId="77777777" w:rsidR="007E122F" w:rsidRDefault="0045088E">
      <w:pPr>
        <w:ind w:left="720"/>
        <w:rPr>
          <w:sz w:val="20"/>
          <w:szCs w:val="20"/>
        </w:rPr>
      </w:pPr>
      <w:r>
        <w:rPr>
          <w:sz w:val="20"/>
          <w:szCs w:val="20"/>
        </w:rPr>
        <w:t>BUS 420 Enterprise Finance (4 credits)</w:t>
      </w:r>
    </w:p>
    <w:p w14:paraId="6559478A" w14:textId="77777777" w:rsidR="007E122F" w:rsidRDefault="0045088E">
      <w:pPr>
        <w:ind w:left="720"/>
        <w:rPr>
          <w:sz w:val="20"/>
          <w:szCs w:val="20"/>
        </w:rPr>
      </w:pPr>
      <w:r>
        <w:rPr>
          <w:sz w:val="20"/>
          <w:szCs w:val="20"/>
        </w:rPr>
        <w:t>BUS 430 Online Enterprise Marketing (3 credits)</w:t>
      </w:r>
    </w:p>
    <w:p w14:paraId="2D1A6601" w14:textId="77777777" w:rsidR="007E122F" w:rsidRDefault="007E122F">
      <w:pPr>
        <w:rPr>
          <w:sz w:val="20"/>
          <w:szCs w:val="20"/>
        </w:rPr>
      </w:pPr>
    </w:p>
    <w:p w14:paraId="68C80B47" w14:textId="77777777" w:rsidR="007E122F" w:rsidRDefault="0045088E">
      <w:pPr>
        <w:rPr>
          <w:b/>
          <w:sz w:val="20"/>
          <w:szCs w:val="20"/>
        </w:rPr>
      </w:pPr>
      <w:r>
        <w:rPr>
          <w:b/>
          <w:sz w:val="20"/>
          <w:szCs w:val="20"/>
        </w:rPr>
        <w:t>Christian Business Major (Bachelor of Christian Leadership degree)</w:t>
      </w:r>
    </w:p>
    <w:p w14:paraId="5D65979B" w14:textId="77777777" w:rsidR="007E122F" w:rsidRDefault="0045088E">
      <w:pPr>
        <w:rPr>
          <w:i/>
          <w:sz w:val="20"/>
          <w:szCs w:val="20"/>
        </w:rPr>
      </w:pPr>
      <w:r>
        <w:rPr>
          <w:i/>
          <w:sz w:val="20"/>
          <w:szCs w:val="20"/>
        </w:rPr>
        <w:t>You can get a</w:t>
      </w:r>
      <w:r>
        <w:rPr>
          <w:i/>
          <w:sz w:val="20"/>
          <w:szCs w:val="20"/>
        </w:rPr>
        <w:t xml:space="preserve"> triple major by earning 30 credits in business/enterprise/economics, along with the two majors that are embedded in the Bachelor of Christian Leadership degree: Bible/Theology and Ministry. </w:t>
      </w:r>
    </w:p>
    <w:p w14:paraId="1D75F5F8" w14:textId="77777777" w:rsidR="007E122F" w:rsidRDefault="0045088E">
      <w:pPr>
        <w:rPr>
          <w:sz w:val="20"/>
          <w:szCs w:val="20"/>
        </w:rPr>
      </w:pPr>
      <w:r>
        <w:rPr>
          <w:sz w:val="20"/>
          <w:szCs w:val="20"/>
        </w:rPr>
        <w:t>BUS 101 Christian Leaders Enterprise 101 (3 credits)</w:t>
      </w:r>
    </w:p>
    <w:p w14:paraId="5169EAB5" w14:textId="77777777" w:rsidR="007E122F" w:rsidRDefault="0045088E">
      <w:pPr>
        <w:rPr>
          <w:sz w:val="20"/>
          <w:szCs w:val="20"/>
        </w:rPr>
      </w:pPr>
      <w:r>
        <w:rPr>
          <w:sz w:val="20"/>
          <w:szCs w:val="20"/>
        </w:rPr>
        <w:t>BUS 151 Fin</w:t>
      </w:r>
      <w:r>
        <w:rPr>
          <w:sz w:val="20"/>
          <w:szCs w:val="20"/>
        </w:rPr>
        <w:t>ancial Liberty (3 credits)</w:t>
      </w:r>
    </w:p>
    <w:p w14:paraId="675E03C2" w14:textId="77777777" w:rsidR="007E122F" w:rsidRDefault="0045088E">
      <w:pPr>
        <w:rPr>
          <w:sz w:val="20"/>
          <w:szCs w:val="20"/>
        </w:rPr>
      </w:pPr>
      <w:r>
        <w:rPr>
          <w:sz w:val="20"/>
          <w:szCs w:val="20"/>
        </w:rPr>
        <w:t>*ECN 201 Introduction to Economics (3 credits)</w:t>
      </w:r>
    </w:p>
    <w:p w14:paraId="1CC319CC" w14:textId="77777777" w:rsidR="007E122F" w:rsidRDefault="0045088E">
      <w:pPr>
        <w:rPr>
          <w:sz w:val="20"/>
          <w:szCs w:val="20"/>
        </w:rPr>
      </w:pPr>
      <w:r>
        <w:rPr>
          <w:sz w:val="20"/>
          <w:szCs w:val="20"/>
        </w:rPr>
        <w:t>BUS 230 Principles of Accounting (3 credits)</w:t>
      </w:r>
    </w:p>
    <w:p w14:paraId="03C1654E" w14:textId="77777777" w:rsidR="007E122F" w:rsidRDefault="0045088E">
      <w:pPr>
        <w:rPr>
          <w:sz w:val="20"/>
          <w:szCs w:val="20"/>
        </w:rPr>
      </w:pPr>
      <w:r>
        <w:rPr>
          <w:sz w:val="20"/>
          <w:szCs w:val="20"/>
        </w:rPr>
        <w:t>BUS 310 Business Management for Every Enterprise (4 credits)</w:t>
      </w:r>
    </w:p>
    <w:p w14:paraId="2D580BAC" w14:textId="77777777" w:rsidR="007E122F" w:rsidRDefault="0045088E">
      <w:pPr>
        <w:rPr>
          <w:sz w:val="20"/>
          <w:szCs w:val="20"/>
        </w:rPr>
      </w:pPr>
      <w:r>
        <w:rPr>
          <w:sz w:val="20"/>
          <w:szCs w:val="20"/>
        </w:rPr>
        <w:t>BUS 320 Business Finance for Every Enterprise (4 credits)</w:t>
      </w:r>
    </w:p>
    <w:p w14:paraId="25C49104" w14:textId="77777777" w:rsidR="007E122F" w:rsidRDefault="0045088E">
      <w:pPr>
        <w:rPr>
          <w:i/>
          <w:sz w:val="20"/>
          <w:szCs w:val="20"/>
        </w:rPr>
      </w:pPr>
      <w:r>
        <w:rPr>
          <w:i/>
          <w:sz w:val="20"/>
          <w:szCs w:val="20"/>
        </w:rPr>
        <w:t>Choose four additi</w:t>
      </w:r>
      <w:r>
        <w:rPr>
          <w:i/>
          <w:sz w:val="20"/>
          <w:szCs w:val="20"/>
        </w:rPr>
        <w:t>onal courses from the following:</w:t>
      </w:r>
    </w:p>
    <w:p w14:paraId="00FBFD88" w14:textId="77777777" w:rsidR="007E122F" w:rsidRDefault="0045088E">
      <w:pPr>
        <w:ind w:left="720"/>
        <w:rPr>
          <w:sz w:val="20"/>
          <w:szCs w:val="20"/>
        </w:rPr>
      </w:pPr>
      <w:r>
        <w:rPr>
          <w:sz w:val="20"/>
          <w:szCs w:val="20"/>
        </w:rPr>
        <w:t>ECN 301 Microeconomics (3 credits)</w:t>
      </w:r>
    </w:p>
    <w:p w14:paraId="5E39EAEC" w14:textId="77777777" w:rsidR="007E122F" w:rsidRDefault="0045088E">
      <w:pPr>
        <w:ind w:left="720"/>
        <w:rPr>
          <w:sz w:val="20"/>
          <w:szCs w:val="20"/>
        </w:rPr>
      </w:pPr>
      <w:r>
        <w:rPr>
          <w:sz w:val="20"/>
          <w:szCs w:val="20"/>
        </w:rPr>
        <w:t>ECN 302 Macroeconomics (3 credits)</w:t>
      </w:r>
    </w:p>
    <w:p w14:paraId="6EF6597E" w14:textId="77777777" w:rsidR="007E122F" w:rsidRDefault="0045088E">
      <w:pPr>
        <w:ind w:left="720"/>
        <w:rPr>
          <w:sz w:val="20"/>
          <w:szCs w:val="20"/>
        </w:rPr>
      </w:pPr>
      <w:r>
        <w:rPr>
          <w:sz w:val="20"/>
          <w:szCs w:val="20"/>
        </w:rPr>
        <w:t>BUS 321 Management by the Book (3 credits)</w:t>
      </w:r>
    </w:p>
    <w:p w14:paraId="7BD42271" w14:textId="77777777" w:rsidR="007E122F" w:rsidRDefault="0045088E">
      <w:pPr>
        <w:ind w:left="720"/>
        <w:rPr>
          <w:sz w:val="20"/>
          <w:szCs w:val="20"/>
        </w:rPr>
      </w:pPr>
      <w:r>
        <w:rPr>
          <w:sz w:val="20"/>
          <w:szCs w:val="20"/>
        </w:rPr>
        <w:t xml:space="preserve">BUS 325 Biblical Standards for Businesses (3 credits) </w:t>
      </w:r>
    </w:p>
    <w:p w14:paraId="143A4A01" w14:textId="77777777" w:rsidR="007E122F" w:rsidRDefault="0045088E">
      <w:pPr>
        <w:ind w:left="720"/>
        <w:rPr>
          <w:sz w:val="20"/>
          <w:szCs w:val="20"/>
        </w:rPr>
      </w:pPr>
      <w:r>
        <w:rPr>
          <w:sz w:val="20"/>
          <w:szCs w:val="20"/>
        </w:rPr>
        <w:t>BUS 330 Enterprise Marketing (4 credits)</w:t>
      </w:r>
    </w:p>
    <w:p w14:paraId="1B35D312" w14:textId="77777777" w:rsidR="007E122F" w:rsidRDefault="0045088E">
      <w:pPr>
        <w:ind w:left="720"/>
        <w:rPr>
          <w:sz w:val="20"/>
          <w:szCs w:val="20"/>
        </w:rPr>
      </w:pPr>
      <w:r>
        <w:rPr>
          <w:sz w:val="20"/>
          <w:szCs w:val="20"/>
        </w:rPr>
        <w:t>BUS 410 Christ</w:t>
      </w:r>
      <w:r>
        <w:rPr>
          <w:sz w:val="20"/>
          <w:szCs w:val="20"/>
        </w:rPr>
        <w:t>ian Entrepreneurship (3 credits)</w:t>
      </w:r>
    </w:p>
    <w:p w14:paraId="7AEF10AF" w14:textId="77777777" w:rsidR="007E122F" w:rsidRDefault="0045088E">
      <w:pPr>
        <w:ind w:left="720"/>
        <w:rPr>
          <w:sz w:val="20"/>
          <w:szCs w:val="20"/>
        </w:rPr>
      </w:pPr>
      <w:r>
        <w:rPr>
          <w:sz w:val="20"/>
          <w:szCs w:val="20"/>
        </w:rPr>
        <w:t>BUS 420 Enterprise Finance (4 credits)</w:t>
      </w:r>
    </w:p>
    <w:p w14:paraId="405FFDCA" w14:textId="77777777" w:rsidR="007E122F" w:rsidRDefault="0045088E">
      <w:pPr>
        <w:ind w:left="720"/>
        <w:rPr>
          <w:sz w:val="20"/>
          <w:szCs w:val="20"/>
        </w:rPr>
      </w:pPr>
      <w:r>
        <w:rPr>
          <w:sz w:val="20"/>
          <w:szCs w:val="20"/>
        </w:rPr>
        <w:t>BUS 430 Online Enterprise Marketing (3 credits)</w:t>
      </w:r>
    </w:p>
    <w:p w14:paraId="3D97FDBB" w14:textId="77777777" w:rsidR="007E122F" w:rsidRDefault="007E122F">
      <w:pPr>
        <w:rPr>
          <w:b/>
          <w:color w:val="FF0000"/>
          <w:sz w:val="20"/>
          <w:szCs w:val="20"/>
        </w:rPr>
      </w:pPr>
    </w:p>
    <w:p w14:paraId="0AEDD67D" w14:textId="77777777" w:rsidR="007E122F" w:rsidRDefault="0045088E">
      <w:pPr>
        <w:rPr>
          <w:b/>
          <w:sz w:val="20"/>
          <w:szCs w:val="20"/>
        </w:rPr>
      </w:pPr>
      <w:r>
        <w:rPr>
          <w:b/>
          <w:sz w:val="20"/>
          <w:szCs w:val="20"/>
        </w:rPr>
        <w:t>Christian Philosophy Concentration</w:t>
      </w:r>
    </w:p>
    <w:p w14:paraId="614A2DEF" w14:textId="77777777" w:rsidR="007E122F" w:rsidRDefault="0045088E">
      <w:pPr>
        <w:rPr>
          <w:sz w:val="20"/>
          <w:szCs w:val="20"/>
        </w:rPr>
      </w:pPr>
      <w:r>
        <w:rPr>
          <w:sz w:val="20"/>
          <w:szCs w:val="20"/>
        </w:rPr>
        <w:t>PHI 201 Logic and Critical Thinking (3 credits)</w:t>
      </w:r>
    </w:p>
    <w:p w14:paraId="75D11053" w14:textId="77777777" w:rsidR="007E122F" w:rsidRDefault="0045088E">
      <w:pPr>
        <w:rPr>
          <w:sz w:val="20"/>
          <w:szCs w:val="20"/>
        </w:rPr>
      </w:pPr>
      <w:r>
        <w:rPr>
          <w:sz w:val="20"/>
          <w:szCs w:val="20"/>
        </w:rPr>
        <w:t xml:space="preserve">PHI 211 Introduction to Philosophy (3 credits) </w:t>
      </w:r>
    </w:p>
    <w:p w14:paraId="706C2C92" w14:textId="77777777" w:rsidR="007E122F" w:rsidRDefault="0045088E">
      <w:pPr>
        <w:rPr>
          <w:sz w:val="20"/>
          <w:szCs w:val="20"/>
        </w:rPr>
      </w:pPr>
      <w:r>
        <w:rPr>
          <w:sz w:val="20"/>
          <w:szCs w:val="20"/>
        </w:rPr>
        <w:lastRenderedPageBreak/>
        <w:t xml:space="preserve">PHI </w:t>
      </w:r>
      <w:r>
        <w:rPr>
          <w:sz w:val="20"/>
          <w:szCs w:val="20"/>
        </w:rPr>
        <w:t>221 Christian Philosophy  (3 credits)</w:t>
      </w:r>
    </w:p>
    <w:p w14:paraId="00F6D6F4" w14:textId="77777777" w:rsidR="007E122F" w:rsidRDefault="0045088E">
      <w:pPr>
        <w:rPr>
          <w:sz w:val="20"/>
          <w:szCs w:val="20"/>
        </w:rPr>
      </w:pPr>
      <w:r>
        <w:rPr>
          <w:sz w:val="20"/>
          <w:szCs w:val="20"/>
        </w:rPr>
        <w:t>*PHI 230 Ethics (3 credits)</w:t>
      </w:r>
    </w:p>
    <w:p w14:paraId="18A0F023" w14:textId="77777777" w:rsidR="007E122F" w:rsidRDefault="0045088E">
      <w:pPr>
        <w:rPr>
          <w:sz w:val="20"/>
          <w:szCs w:val="20"/>
        </w:rPr>
      </w:pPr>
      <w:r>
        <w:rPr>
          <w:sz w:val="20"/>
          <w:szCs w:val="20"/>
        </w:rPr>
        <w:t>BIB 340 Biblical Wisdom Books (4 credits)</w:t>
      </w:r>
    </w:p>
    <w:p w14:paraId="7129299B" w14:textId="77777777" w:rsidR="007E122F" w:rsidRDefault="0045088E">
      <w:pPr>
        <w:rPr>
          <w:i/>
          <w:sz w:val="20"/>
          <w:szCs w:val="20"/>
        </w:rPr>
      </w:pPr>
      <w:r>
        <w:rPr>
          <w:i/>
          <w:sz w:val="20"/>
          <w:szCs w:val="20"/>
        </w:rPr>
        <w:t>Choose two additional course from the following:</w:t>
      </w:r>
    </w:p>
    <w:p w14:paraId="532E222C" w14:textId="77777777" w:rsidR="007E122F" w:rsidRDefault="0045088E">
      <w:pPr>
        <w:ind w:left="720"/>
        <w:rPr>
          <w:sz w:val="20"/>
          <w:szCs w:val="20"/>
        </w:rPr>
      </w:pPr>
      <w:r>
        <w:rPr>
          <w:sz w:val="20"/>
          <w:szCs w:val="20"/>
        </w:rPr>
        <w:t>PHI 251 History of Philosophy I (3 credits) [forthcoming]</w:t>
      </w:r>
    </w:p>
    <w:p w14:paraId="2BE1C1C9" w14:textId="77777777" w:rsidR="007E122F" w:rsidRDefault="0045088E">
      <w:pPr>
        <w:ind w:left="720"/>
        <w:rPr>
          <w:sz w:val="20"/>
          <w:szCs w:val="20"/>
        </w:rPr>
      </w:pPr>
      <w:r>
        <w:rPr>
          <w:sz w:val="20"/>
          <w:szCs w:val="20"/>
        </w:rPr>
        <w:t>PHI 252 History of Philosophy II (3 credits) [forthcoming]</w:t>
      </w:r>
    </w:p>
    <w:p w14:paraId="0ED400A8" w14:textId="77777777" w:rsidR="007E122F" w:rsidRDefault="0045088E">
      <w:pPr>
        <w:ind w:left="720"/>
        <w:rPr>
          <w:sz w:val="20"/>
          <w:szCs w:val="20"/>
        </w:rPr>
      </w:pPr>
      <w:r>
        <w:rPr>
          <w:sz w:val="20"/>
          <w:szCs w:val="20"/>
        </w:rPr>
        <w:t>PHI 340 Philosophy of Religion (3 credits)</w:t>
      </w:r>
    </w:p>
    <w:p w14:paraId="7629EF31" w14:textId="77777777" w:rsidR="007E122F" w:rsidRDefault="0045088E">
      <w:pPr>
        <w:ind w:left="720"/>
        <w:rPr>
          <w:sz w:val="20"/>
          <w:szCs w:val="20"/>
        </w:rPr>
      </w:pPr>
      <w:r>
        <w:rPr>
          <w:sz w:val="20"/>
          <w:szCs w:val="20"/>
        </w:rPr>
        <w:t>PHI 350 Comparative Religions (2 credits)</w:t>
      </w:r>
    </w:p>
    <w:p w14:paraId="41CA138D" w14:textId="77777777" w:rsidR="007E122F" w:rsidRDefault="0045088E">
      <w:pPr>
        <w:ind w:left="720"/>
        <w:rPr>
          <w:sz w:val="20"/>
          <w:szCs w:val="20"/>
        </w:rPr>
      </w:pPr>
      <w:r>
        <w:rPr>
          <w:sz w:val="20"/>
          <w:szCs w:val="20"/>
        </w:rPr>
        <w:t>PHI 330 Sexual Ethics (3 credits)</w:t>
      </w:r>
    </w:p>
    <w:p w14:paraId="005CDFAB" w14:textId="77777777" w:rsidR="007E122F" w:rsidRDefault="007E122F">
      <w:pPr>
        <w:rPr>
          <w:b/>
          <w:color w:val="FF0000"/>
        </w:rPr>
      </w:pPr>
    </w:p>
    <w:p w14:paraId="05FD55A0" w14:textId="77777777" w:rsidR="007E122F" w:rsidRDefault="0045088E">
      <w:pPr>
        <w:rPr>
          <w:b/>
          <w:sz w:val="20"/>
          <w:szCs w:val="20"/>
        </w:rPr>
      </w:pPr>
      <w:r>
        <w:rPr>
          <w:b/>
          <w:sz w:val="20"/>
          <w:szCs w:val="20"/>
        </w:rPr>
        <w:t>Christian Philosophy Major (Bachelor of Christian Leadership degree)</w:t>
      </w:r>
    </w:p>
    <w:p w14:paraId="62CA9EEF" w14:textId="77777777" w:rsidR="007E122F" w:rsidRDefault="0045088E">
      <w:pPr>
        <w:rPr>
          <w:i/>
          <w:sz w:val="20"/>
          <w:szCs w:val="20"/>
        </w:rPr>
      </w:pPr>
      <w:r>
        <w:rPr>
          <w:i/>
          <w:sz w:val="20"/>
          <w:szCs w:val="20"/>
        </w:rPr>
        <w:t>You can get a triple major by earning 30 credits in philosophy, along with the two majors that are embedded in the Bachelor of Christian Leadership degr</w:t>
      </w:r>
      <w:r>
        <w:rPr>
          <w:i/>
          <w:sz w:val="20"/>
          <w:szCs w:val="20"/>
        </w:rPr>
        <w:t>ee: Bible/Theology and Ministry.</w:t>
      </w:r>
    </w:p>
    <w:p w14:paraId="12402DCD" w14:textId="77777777" w:rsidR="007E122F" w:rsidRDefault="0045088E">
      <w:pPr>
        <w:rPr>
          <w:sz w:val="20"/>
          <w:szCs w:val="20"/>
        </w:rPr>
      </w:pPr>
      <w:r>
        <w:rPr>
          <w:sz w:val="20"/>
          <w:szCs w:val="20"/>
        </w:rPr>
        <w:t>PHI 201 Logic and Critical Thinking (3 credits)</w:t>
      </w:r>
    </w:p>
    <w:p w14:paraId="4329BF2E" w14:textId="77777777" w:rsidR="007E122F" w:rsidRDefault="0045088E">
      <w:pPr>
        <w:rPr>
          <w:sz w:val="20"/>
          <w:szCs w:val="20"/>
        </w:rPr>
      </w:pPr>
      <w:r>
        <w:rPr>
          <w:sz w:val="20"/>
          <w:szCs w:val="20"/>
        </w:rPr>
        <w:t xml:space="preserve">PHI 211 Introduction to Philosophy (3 credits) </w:t>
      </w:r>
    </w:p>
    <w:p w14:paraId="339819E9" w14:textId="77777777" w:rsidR="007E122F" w:rsidRDefault="0045088E">
      <w:pPr>
        <w:rPr>
          <w:sz w:val="20"/>
          <w:szCs w:val="20"/>
        </w:rPr>
      </w:pPr>
      <w:r>
        <w:rPr>
          <w:sz w:val="20"/>
          <w:szCs w:val="20"/>
        </w:rPr>
        <w:t>PHI 221 Christian Philosophy  (3 credits)</w:t>
      </w:r>
    </w:p>
    <w:p w14:paraId="6D26BD15" w14:textId="77777777" w:rsidR="007E122F" w:rsidRDefault="0045088E">
      <w:pPr>
        <w:rPr>
          <w:sz w:val="20"/>
          <w:szCs w:val="20"/>
        </w:rPr>
      </w:pPr>
      <w:r>
        <w:rPr>
          <w:sz w:val="20"/>
          <w:szCs w:val="20"/>
        </w:rPr>
        <w:t>*PHI 230 Ethics (3 credits)</w:t>
      </w:r>
    </w:p>
    <w:p w14:paraId="0230CCBD" w14:textId="77777777" w:rsidR="007E122F" w:rsidRDefault="0045088E">
      <w:pPr>
        <w:rPr>
          <w:sz w:val="20"/>
          <w:szCs w:val="20"/>
        </w:rPr>
      </w:pPr>
      <w:r>
        <w:rPr>
          <w:sz w:val="20"/>
          <w:szCs w:val="20"/>
        </w:rPr>
        <w:t>PHI 251 History of Philosophy I (3 credits) [forthcoming]</w:t>
      </w:r>
    </w:p>
    <w:p w14:paraId="252B16C0" w14:textId="77777777" w:rsidR="007E122F" w:rsidRDefault="0045088E">
      <w:pPr>
        <w:rPr>
          <w:sz w:val="20"/>
          <w:szCs w:val="20"/>
        </w:rPr>
      </w:pPr>
      <w:r>
        <w:rPr>
          <w:sz w:val="20"/>
          <w:szCs w:val="20"/>
        </w:rPr>
        <w:t>PHI 252 History of Philosophy II (3 credits) [forthcoming]</w:t>
      </w:r>
    </w:p>
    <w:p w14:paraId="01147E0D" w14:textId="77777777" w:rsidR="007E122F" w:rsidRDefault="0045088E">
      <w:pPr>
        <w:rPr>
          <w:sz w:val="20"/>
          <w:szCs w:val="20"/>
        </w:rPr>
      </w:pPr>
      <w:r>
        <w:rPr>
          <w:sz w:val="20"/>
          <w:szCs w:val="20"/>
        </w:rPr>
        <w:t>PHI 330 Sexual Ethics (3 credits)</w:t>
      </w:r>
    </w:p>
    <w:p w14:paraId="0A3468FB" w14:textId="77777777" w:rsidR="007E122F" w:rsidRDefault="0045088E">
      <w:pPr>
        <w:rPr>
          <w:sz w:val="20"/>
          <w:szCs w:val="20"/>
        </w:rPr>
      </w:pPr>
      <w:r>
        <w:rPr>
          <w:sz w:val="20"/>
          <w:szCs w:val="20"/>
        </w:rPr>
        <w:t>BIB 340 Biblical Wisdom Books (4 credits)</w:t>
      </w:r>
    </w:p>
    <w:p w14:paraId="17AC17C4" w14:textId="77777777" w:rsidR="007E122F" w:rsidRDefault="0045088E">
      <w:pPr>
        <w:rPr>
          <w:sz w:val="20"/>
          <w:szCs w:val="20"/>
        </w:rPr>
      </w:pPr>
      <w:r>
        <w:rPr>
          <w:sz w:val="20"/>
          <w:szCs w:val="20"/>
        </w:rPr>
        <w:t>PHI 340 Philosophy of Religion (3 credits)</w:t>
      </w:r>
    </w:p>
    <w:p w14:paraId="40186A1F" w14:textId="77777777" w:rsidR="007E122F" w:rsidRDefault="0045088E">
      <w:pPr>
        <w:rPr>
          <w:sz w:val="20"/>
          <w:szCs w:val="20"/>
        </w:rPr>
      </w:pPr>
      <w:r>
        <w:rPr>
          <w:sz w:val="20"/>
          <w:szCs w:val="20"/>
        </w:rPr>
        <w:t>PHI 350 Comparative Religions (2 credits)</w:t>
      </w:r>
    </w:p>
    <w:p w14:paraId="03ABF408" w14:textId="77777777" w:rsidR="007E122F" w:rsidRDefault="007E122F">
      <w:pPr>
        <w:rPr>
          <w:sz w:val="20"/>
          <w:szCs w:val="20"/>
        </w:rPr>
      </w:pPr>
    </w:p>
    <w:p w14:paraId="76BD7AB8" w14:textId="77777777" w:rsidR="007E122F" w:rsidRDefault="0045088E">
      <w:r>
        <w:br w:type="page"/>
      </w:r>
    </w:p>
    <w:p w14:paraId="5E19DE4D" w14:textId="77777777" w:rsidR="007E122F" w:rsidRDefault="0045088E">
      <w:pPr>
        <w:pStyle w:val="Heading1"/>
        <w:rPr>
          <w:b w:val="0"/>
          <w:color w:val="000000"/>
          <w:sz w:val="24"/>
          <w:szCs w:val="24"/>
          <w:shd w:val="clear" w:color="auto" w:fill="auto"/>
        </w:rPr>
      </w:pPr>
      <w:bookmarkStart w:id="70" w:name="_heading=h.29g0z2rx025h" w:colFirst="0" w:colLast="0"/>
      <w:bookmarkEnd w:id="70"/>
      <w:r>
        <w:lastRenderedPageBreak/>
        <w:t xml:space="preserve">Course Catalog </w:t>
      </w:r>
    </w:p>
    <w:p w14:paraId="21721ABF" w14:textId="77777777" w:rsidR="007E122F" w:rsidRDefault="0045088E">
      <w:pPr>
        <w:spacing w:line="276" w:lineRule="auto"/>
        <w:rPr>
          <w:b/>
          <w:color w:val="181A1C"/>
          <w:sz w:val="28"/>
          <w:szCs w:val="28"/>
          <w:highlight w:val="white"/>
        </w:rPr>
      </w:pPr>
      <w:r>
        <w:rPr>
          <w:b/>
          <w:sz w:val="28"/>
          <w:szCs w:val="28"/>
          <w:highlight w:val="white"/>
        </w:rPr>
        <w:t>________________</w:t>
      </w:r>
      <w:r>
        <w:rPr>
          <w:b/>
          <w:sz w:val="28"/>
          <w:szCs w:val="28"/>
          <w:highlight w:val="white"/>
        </w:rPr>
        <w:t>__________________________________________________</w:t>
      </w:r>
    </w:p>
    <w:p w14:paraId="3178E502" w14:textId="77777777" w:rsidR="007E122F" w:rsidRDefault="007E122F">
      <w:pPr>
        <w:spacing w:line="276" w:lineRule="auto"/>
        <w:rPr>
          <w:b/>
          <w:highlight w:val="white"/>
        </w:rPr>
      </w:pPr>
    </w:p>
    <w:p w14:paraId="05F64C7B" w14:textId="77777777" w:rsidR="007E122F" w:rsidRDefault="0045088E">
      <w:pPr>
        <w:rPr>
          <w:sz w:val="20"/>
          <w:szCs w:val="20"/>
        </w:rPr>
      </w:pPr>
      <w:r>
        <w:rPr>
          <w:sz w:val="20"/>
          <w:szCs w:val="20"/>
        </w:rPr>
        <w:t>BIB 111 Old Testament Survey (3 credits)</w:t>
      </w:r>
    </w:p>
    <w:p w14:paraId="54E0BA7D" w14:textId="77777777" w:rsidR="007E122F" w:rsidRDefault="0045088E">
      <w:pPr>
        <w:rPr>
          <w:sz w:val="20"/>
          <w:szCs w:val="20"/>
        </w:rPr>
      </w:pPr>
      <w:r>
        <w:rPr>
          <w:sz w:val="20"/>
          <w:szCs w:val="20"/>
        </w:rPr>
        <w:t>BIB 112 New Testament Survey (3 credits)</w:t>
      </w:r>
    </w:p>
    <w:p w14:paraId="4C5F22E7" w14:textId="77777777" w:rsidR="007E122F" w:rsidRDefault="0045088E">
      <w:pPr>
        <w:rPr>
          <w:sz w:val="20"/>
          <w:szCs w:val="20"/>
        </w:rPr>
      </w:pPr>
      <w:r>
        <w:rPr>
          <w:sz w:val="20"/>
          <w:szCs w:val="20"/>
        </w:rPr>
        <w:t>BIB 311 Biblical Interpretation I: Old Testament (4 credits)</w:t>
      </w:r>
    </w:p>
    <w:p w14:paraId="78CADB6B" w14:textId="77777777" w:rsidR="007E122F" w:rsidRDefault="0045088E">
      <w:pPr>
        <w:rPr>
          <w:sz w:val="20"/>
          <w:szCs w:val="20"/>
        </w:rPr>
      </w:pPr>
      <w:r>
        <w:rPr>
          <w:sz w:val="20"/>
          <w:szCs w:val="20"/>
        </w:rPr>
        <w:t>BIB 312 Biblical Interpretation II: New Testament (4 credits)</w:t>
      </w:r>
    </w:p>
    <w:p w14:paraId="1950A078" w14:textId="77777777" w:rsidR="007E122F" w:rsidRDefault="0045088E">
      <w:pPr>
        <w:rPr>
          <w:sz w:val="20"/>
          <w:szCs w:val="20"/>
        </w:rPr>
      </w:pPr>
      <w:r>
        <w:rPr>
          <w:sz w:val="20"/>
          <w:szCs w:val="20"/>
        </w:rPr>
        <w:t>BIB 330 Old Testament Literature, History, and Theology (3 credits)</w:t>
      </w:r>
    </w:p>
    <w:p w14:paraId="4528D42A" w14:textId="77777777" w:rsidR="007E122F" w:rsidRDefault="0045088E">
      <w:pPr>
        <w:rPr>
          <w:sz w:val="20"/>
          <w:szCs w:val="20"/>
        </w:rPr>
      </w:pPr>
      <w:r>
        <w:rPr>
          <w:sz w:val="20"/>
          <w:szCs w:val="20"/>
        </w:rPr>
        <w:t xml:space="preserve">BIB 340 Biblical Wisdom Books  (4 credits) </w:t>
      </w:r>
    </w:p>
    <w:p w14:paraId="4A602E6B" w14:textId="77777777" w:rsidR="007E122F" w:rsidRDefault="0045088E">
      <w:pPr>
        <w:rPr>
          <w:sz w:val="20"/>
          <w:szCs w:val="20"/>
        </w:rPr>
      </w:pPr>
      <w:r>
        <w:rPr>
          <w:sz w:val="20"/>
          <w:szCs w:val="20"/>
        </w:rPr>
        <w:t>BIB 420 Hermeneutics and Exegesis (3 credits)</w:t>
      </w:r>
    </w:p>
    <w:p w14:paraId="66E18C92" w14:textId="77777777" w:rsidR="007E122F" w:rsidRDefault="0045088E">
      <w:pPr>
        <w:rPr>
          <w:sz w:val="20"/>
          <w:szCs w:val="20"/>
        </w:rPr>
      </w:pPr>
      <w:r>
        <w:rPr>
          <w:sz w:val="20"/>
          <w:szCs w:val="20"/>
        </w:rPr>
        <w:t>BIB 455 Acts  (3 credits)</w:t>
      </w:r>
    </w:p>
    <w:p w14:paraId="75DAA4BD" w14:textId="77777777" w:rsidR="007E122F" w:rsidRDefault="0045088E">
      <w:pPr>
        <w:rPr>
          <w:sz w:val="20"/>
          <w:szCs w:val="20"/>
        </w:rPr>
      </w:pPr>
      <w:r>
        <w:rPr>
          <w:sz w:val="20"/>
          <w:szCs w:val="20"/>
        </w:rPr>
        <w:t xml:space="preserve">BIB 456 Romans (3 credits) </w:t>
      </w:r>
    </w:p>
    <w:p w14:paraId="5FEECF7C" w14:textId="77777777" w:rsidR="007E122F" w:rsidRDefault="0045088E">
      <w:pPr>
        <w:rPr>
          <w:sz w:val="20"/>
          <w:szCs w:val="20"/>
        </w:rPr>
      </w:pPr>
      <w:r>
        <w:rPr>
          <w:sz w:val="20"/>
          <w:szCs w:val="20"/>
        </w:rPr>
        <w:t>BUS 101 Christian Leaders Enterprise (3 credits)</w:t>
      </w:r>
    </w:p>
    <w:p w14:paraId="679AA661" w14:textId="77777777" w:rsidR="007E122F" w:rsidRDefault="0045088E">
      <w:pPr>
        <w:rPr>
          <w:sz w:val="20"/>
          <w:szCs w:val="20"/>
        </w:rPr>
      </w:pPr>
      <w:r>
        <w:rPr>
          <w:sz w:val="20"/>
          <w:szCs w:val="20"/>
        </w:rPr>
        <w:t>BUS 151 Financial Liberty (3 credits)</w:t>
      </w:r>
    </w:p>
    <w:p w14:paraId="32EDCB61" w14:textId="77777777" w:rsidR="007E122F" w:rsidRDefault="0045088E">
      <w:pPr>
        <w:rPr>
          <w:color w:val="FF0000"/>
          <w:sz w:val="20"/>
          <w:szCs w:val="20"/>
        </w:rPr>
      </w:pPr>
      <w:r>
        <w:rPr>
          <w:sz w:val="20"/>
          <w:szCs w:val="20"/>
        </w:rPr>
        <w:t>BUS 230 Principles of Accounting (3 credits)</w:t>
      </w:r>
    </w:p>
    <w:p w14:paraId="67A0108B" w14:textId="77777777" w:rsidR="007E122F" w:rsidRDefault="0045088E">
      <w:pPr>
        <w:rPr>
          <w:sz w:val="20"/>
          <w:szCs w:val="20"/>
        </w:rPr>
      </w:pPr>
      <w:r>
        <w:rPr>
          <w:sz w:val="20"/>
          <w:szCs w:val="20"/>
        </w:rPr>
        <w:t>BUS 310 Business Management for Every Enterprise (4 credits)</w:t>
      </w:r>
    </w:p>
    <w:p w14:paraId="02A78934" w14:textId="77777777" w:rsidR="007E122F" w:rsidRDefault="0045088E">
      <w:pPr>
        <w:rPr>
          <w:sz w:val="20"/>
          <w:szCs w:val="20"/>
        </w:rPr>
      </w:pPr>
      <w:r>
        <w:rPr>
          <w:sz w:val="20"/>
          <w:szCs w:val="20"/>
        </w:rPr>
        <w:t xml:space="preserve">BUS 320 Business Finance for Every </w:t>
      </w:r>
      <w:r>
        <w:rPr>
          <w:sz w:val="20"/>
          <w:szCs w:val="20"/>
        </w:rPr>
        <w:t>Enterprise (4 credits)</w:t>
      </w:r>
    </w:p>
    <w:p w14:paraId="70474829" w14:textId="77777777" w:rsidR="007E122F" w:rsidRDefault="0045088E">
      <w:pPr>
        <w:rPr>
          <w:color w:val="FF0000"/>
          <w:sz w:val="20"/>
          <w:szCs w:val="20"/>
        </w:rPr>
      </w:pPr>
      <w:r>
        <w:rPr>
          <w:sz w:val="20"/>
          <w:szCs w:val="20"/>
        </w:rPr>
        <w:t xml:space="preserve">BUS 321 Management by the Book (3 credits) </w:t>
      </w:r>
    </w:p>
    <w:p w14:paraId="79A8368B" w14:textId="77777777" w:rsidR="007E122F" w:rsidRDefault="0045088E">
      <w:pPr>
        <w:rPr>
          <w:sz w:val="20"/>
          <w:szCs w:val="20"/>
        </w:rPr>
      </w:pPr>
      <w:r>
        <w:rPr>
          <w:sz w:val="20"/>
          <w:szCs w:val="20"/>
        </w:rPr>
        <w:t xml:space="preserve">BUS 325 Biblical Standards for Businesses (3 credits) </w:t>
      </w:r>
    </w:p>
    <w:p w14:paraId="454167C2" w14:textId="77777777" w:rsidR="007E122F" w:rsidRDefault="0045088E">
      <w:pPr>
        <w:rPr>
          <w:color w:val="FF0000"/>
          <w:sz w:val="20"/>
          <w:szCs w:val="20"/>
        </w:rPr>
      </w:pPr>
      <w:r>
        <w:rPr>
          <w:sz w:val="20"/>
          <w:szCs w:val="20"/>
        </w:rPr>
        <w:t xml:space="preserve">BUS 330 Enterprise Marketing (4 credits) </w:t>
      </w:r>
    </w:p>
    <w:p w14:paraId="793661A7" w14:textId="77777777" w:rsidR="007E122F" w:rsidRDefault="0045088E">
      <w:pPr>
        <w:rPr>
          <w:sz w:val="20"/>
          <w:szCs w:val="20"/>
        </w:rPr>
      </w:pPr>
      <w:r>
        <w:rPr>
          <w:sz w:val="20"/>
          <w:szCs w:val="20"/>
        </w:rPr>
        <w:t>BUS 410 Christian Entrepreneurship (3 credits)</w:t>
      </w:r>
    </w:p>
    <w:p w14:paraId="364D3E40" w14:textId="77777777" w:rsidR="007E122F" w:rsidRDefault="0045088E">
      <w:pPr>
        <w:rPr>
          <w:sz w:val="20"/>
          <w:szCs w:val="20"/>
        </w:rPr>
      </w:pPr>
      <w:r>
        <w:rPr>
          <w:sz w:val="20"/>
          <w:szCs w:val="20"/>
        </w:rPr>
        <w:t>BUS 420 Enterprise Finance (4 credits)</w:t>
      </w:r>
    </w:p>
    <w:p w14:paraId="4C59FD62" w14:textId="77777777" w:rsidR="007E122F" w:rsidRDefault="0045088E">
      <w:pPr>
        <w:rPr>
          <w:sz w:val="20"/>
          <w:szCs w:val="20"/>
        </w:rPr>
      </w:pPr>
      <w:r>
        <w:rPr>
          <w:sz w:val="20"/>
          <w:szCs w:val="20"/>
        </w:rPr>
        <w:t>BUS 43</w:t>
      </w:r>
      <w:r>
        <w:rPr>
          <w:sz w:val="20"/>
          <w:szCs w:val="20"/>
        </w:rPr>
        <w:t>0 Online Enterprise Marketing (3 credits)</w:t>
      </w:r>
    </w:p>
    <w:p w14:paraId="335A742A" w14:textId="77777777" w:rsidR="007E122F" w:rsidRDefault="0045088E">
      <w:pPr>
        <w:rPr>
          <w:sz w:val="20"/>
          <w:szCs w:val="20"/>
        </w:rPr>
      </w:pPr>
      <w:r>
        <w:rPr>
          <w:sz w:val="20"/>
          <w:szCs w:val="20"/>
        </w:rPr>
        <w:t>COM 101 Introduction to Communications (3 credits)</w:t>
      </w:r>
    </w:p>
    <w:p w14:paraId="302747C0" w14:textId="77777777" w:rsidR="007E122F" w:rsidRDefault="0045088E">
      <w:pPr>
        <w:rPr>
          <w:sz w:val="20"/>
          <w:szCs w:val="20"/>
        </w:rPr>
      </w:pPr>
      <w:r>
        <w:rPr>
          <w:sz w:val="20"/>
          <w:szCs w:val="20"/>
        </w:rPr>
        <w:t>ECN 201 Introduction to Economics (3 credits)</w:t>
      </w:r>
    </w:p>
    <w:p w14:paraId="6DF85814" w14:textId="77777777" w:rsidR="007E122F" w:rsidRDefault="0045088E">
      <w:pPr>
        <w:rPr>
          <w:sz w:val="20"/>
          <w:szCs w:val="20"/>
        </w:rPr>
      </w:pPr>
      <w:r>
        <w:rPr>
          <w:sz w:val="20"/>
          <w:szCs w:val="20"/>
        </w:rPr>
        <w:t>ECN 301 Microeconomics (3 credits)</w:t>
      </w:r>
    </w:p>
    <w:p w14:paraId="6B57F478" w14:textId="77777777" w:rsidR="007E122F" w:rsidRDefault="0045088E">
      <w:pPr>
        <w:rPr>
          <w:sz w:val="20"/>
          <w:szCs w:val="20"/>
        </w:rPr>
      </w:pPr>
      <w:r>
        <w:rPr>
          <w:sz w:val="20"/>
          <w:szCs w:val="20"/>
        </w:rPr>
        <w:t>ECN 302 Macroeconomics (3 credits)</w:t>
      </w:r>
    </w:p>
    <w:p w14:paraId="284A8D84" w14:textId="77777777" w:rsidR="007E122F" w:rsidRDefault="0045088E">
      <w:pPr>
        <w:rPr>
          <w:sz w:val="20"/>
          <w:szCs w:val="20"/>
        </w:rPr>
      </w:pPr>
      <w:r>
        <w:rPr>
          <w:sz w:val="20"/>
          <w:szCs w:val="20"/>
        </w:rPr>
        <w:t>ENG 101 Basic Writing (2 credits)</w:t>
      </w:r>
    </w:p>
    <w:p w14:paraId="4F23C669" w14:textId="77777777" w:rsidR="007E122F" w:rsidRDefault="0045088E">
      <w:pPr>
        <w:rPr>
          <w:sz w:val="20"/>
          <w:szCs w:val="20"/>
        </w:rPr>
      </w:pPr>
      <w:r>
        <w:rPr>
          <w:sz w:val="20"/>
          <w:szCs w:val="20"/>
        </w:rPr>
        <w:t>ENG 120 Engli</w:t>
      </w:r>
      <w:r>
        <w:rPr>
          <w:sz w:val="20"/>
          <w:szCs w:val="20"/>
        </w:rPr>
        <w:t>sh Comprehension (4 credits)</w:t>
      </w:r>
    </w:p>
    <w:p w14:paraId="2A7F9299" w14:textId="77777777" w:rsidR="007E122F" w:rsidRDefault="0045088E">
      <w:pPr>
        <w:rPr>
          <w:sz w:val="20"/>
          <w:szCs w:val="20"/>
        </w:rPr>
      </w:pPr>
      <w:r>
        <w:rPr>
          <w:sz w:val="20"/>
          <w:szCs w:val="20"/>
        </w:rPr>
        <w:t>ENG 121 College Reading and Writing (3 credits)</w:t>
      </w:r>
    </w:p>
    <w:p w14:paraId="7B27B2FF" w14:textId="77777777" w:rsidR="007E122F" w:rsidRDefault="0045088E">
      <w:pPr>
        <w:rPr>
          <w:sz w:val="20"/>
          <w:szCs w:val="20"/>
        </w:rPr>
      </w:pPr>
      <w:r>
        <w:rPr>
          <w:sz w:val="20"/>
          <w:szCs w:val="20"/>
        </w:rPr>
        <w:t>ENG 122 College Writing Lab (1 credit)</w:t>
      </w:r>
    </w:p>
    <w:p w14:paraId="3D0AE26A" w14:textId="77777777" w:rsidR="007E122F" w:rsidRDefault="0045088E">
      <w:pPr>
        <w:rPr>
          <w:sz w:val="20"/>
          <w:szCs w:val="20"/>
        </w:rPr>
      </w:pPr>
      <w:r>
        <w:rPr>
          <w:sz w:val="20"/>
          <w:szCs w:val="20"/>
        </w:rPr>
        <w:t>GRE 201 Greek I  (4 credits)</w:t>
      </w:r>
    </w:p>
    <w:p w14:paraId="659CC70F" w14:textId="77777777" w:rsidR="007E122F" w:rsidRDefault="0045088E">
      <w:pPr>
        <w:rPr>
          <w:sz w:val="20"/>
          <w:szCs w:val="20"/>
        </w:rPr>
      </w:pPr>
      <w:r>
        <w:rPr>
          <w:sz w:val="20"/>
          <w:szCs w:val="20"/>
        </w:rPr>
        <w:t>GRE 202 Greek II (4 credits)</w:t>
      </w:r>
    </w:p>
    <w:p w14:paraId="4A8D8063" w14:textId="77777777" w:rsidR="007E122F" w:rsidRDefault="0045088E">
      <w:pPr>
        <w:rPr>
          <w:sz w:val="20"/>
          <w:szCs w:val="20"/>
        </w:rPr>
      </w:pPr>
      <w:r>
        <w:rPr>
          <w:sz w:val="20"/>
          <w:szCs w:val="20"/>
        </w:rPr>
        <w:t>GRE 301 Greek III (4 credits)</w:t>
      </w:r>
    </w:p>
    <w:p w14:paraId="31832C0F" w14:textId="77777777" w:rsidR="007E122F" w:rsidRDefault="0045088E">
      <w:pPr>
        <w:rPr>
          <w:sz w:val="20"/>
          <w:szCs w:val="20"/>
        </w:rPr>
      </w:pPr>
      <w:r>
        <w:rPr>
          <w:sz w:val="20"/>
          <w:szCs w:val="20"/>
        </w:rPr>
        <w:t>HIS 110 United States History (3 credits)</w:t>
      </w:r>
    </w:p>
    <w:p w14:paraId="103E09FA" w14:textId="77777777" w:rsidR="007E122F" w:rsidRDefault="0045088E">
      <w:pPr>
        <w:rPr>
          <w:sz w:val="20"/>
          <w:szCs w:val="20"/>
        </w:rPr>
      </w:pPr>
      <w:r>
        <w:rPr>
          <w:sz w:val="20"/>
          <w:szCs w:val="20"/>
        </w:rPr>
        <w:t>HIS 220 World History (3 credits)</w:t>
      </w:r>
    </w:p>
    <w:p w14:paraId="37117D15" w14:textId="77777777" w:rsidR="007E122F" w:rsidRDefault="0045088E">
      <w:pPr>
        <w:rPr>
          <w:sz w:val="20"/>
          <w:szCs w:val="20"/>
        </w:rPr>
      </w:pPr>
      <w:r>
        <w:rPr>
          <w:sz w:val="20"/>
          <w:szCs w:val="20"/>
        </w:rPr>
        <w:t xml:space="preserve">HIS 240 History of Christianity (4 credits) </w:t>
      </w:r>
    </w:p>
    <w:p w14:paraId="34F8707C" w14:textId="77777777" w:rsidR="007E122F" w:rsidRDefault="0045088E">
      <w:pPr>
        <w:rPr>
          <w:sz w:val="20"/>
          <w:szCs w:val="20"/>
        </w:rPr>
      </w:pPr>
      <w:r>
        <w:rPr>
          <w:sz w:val="20"/>
          <w:szCs w:val="20"/>
        </w:rPr>
        <w:t>HIS 395 History of American Christianity (3 credits)</w:t>
      </w:r>
    </w:p>
    <w:p w14:paraId="3A00276E" w14:textId="77777777" w:rsidR="007E122F" w:rsidRDefault="0045088E">
      <w:pPr>
        <w:rPr>
          <w:sz w:val="20"/>
          <w:szCs w:val="20"/>
        </w:rPr>
      </w:pPr>
      <w:r>
        <w:rPr>
          <w:sz w:val="20"/>
          <w:szCs w:val="20"/>
        </w:rPr>
        <w:t>INT 210 Total Fitness (3 credits)</w:t>
      </w:r>
    </w:p>
    <w:p w14:paraId="32F56D65" w14:textId="77777777" w:rsidR="007E122F" w:rsidRDefault="0045088E">
      <w:pPr>
        <w:rPr>
          <w:sz w:val="20"/>
          <w:szCs w:val="20"/>
        </w:rPr>
      </w:pPr>
      <w:r>
        <w:rPr>
          <w:sz w:val="20"/>
          <w:szCs w:val="20"/>
        </w:rPr>
        <w:t xml:space="preserve">MAT 151 Finite Mathematics (3 credits) </w:t>
      </w:r>
    </w:p>
    <w:p w14:paraId="0C728BA5" w14:textId="77777777" w:rsidR="007E122F" w:rsidRDefault="0045088E">
      <w:pPr>
        <w:rPr>
          <w:sz w:val="20"/>
          <w:szCs w:val="20"/>
        </w:rPr>
      </w:pPr>
      <w:r>
        <w:rPr>
          <w:sz w:val="20"/>
          <w:szCs w:val="20"/>
        </w:rPr>
        <w:t>MAT 201 College Algebra (3 credits)</w:t>
      </w:r>
    </w:p>
    <w:p w14:paraId="2163E527" w14:textId="77777777" w:rsidR="007E122F" w:rsidRDefault="0045088E">
      <w:pPr>
        <w:rPr>
          <w:sz w:val="20"/>
          <w:szCs w:val="20"/>
        </w:rPr>
      </w:pPr>
      <w:r>
        <w:rPr>
          <w:sz w:val="20"/>
          <w:szCs w:val="20"/>
        </w:rPr>
        <w:t>MIN 010 Christ</w:t>
      </w:r>
      <w:r>
        <w:rPr>
          <w:sz w:val="20"/>
          <w:szCs w:val="20"/>
        </w:rPr>
        <w:t>ian Leaders: Getting Started (0 credits)</w:t>
      </w:r>
    </w:p>
    <w:p w14:paraId="105AC317" w14:textId="77777777" w:rsidR="007E122F" w:rsidRDefault="0045088E">
      <w:pPr>
        <w:rPr>
          <w:sz w:val="20"/>
          <w:szCs w:val="20"/>
        </w:rPr>
      </w:pPr>
      <w:r>
        <w:rPr>
          <w:sz w:val="20"/>
          <w:szCs w:val="20"/>
        </w:rPr>
        <w:t>MIN 015 Christian Leaders College Admissions (0 credits)</w:t>
      </w:r>
    </w:p>
    <w:p w14:paraId="04FB0C7F" w14:textId="77777777" w:rsidR="007E122F" w:rsidRDefault="0045088E">
      <w:pPr>
        <w:rPr>
          <w:color w:val="FF0000"/>
          <w:sz w:val="20"/>
          <w:szCs w:val="20"/>
        </w:rPr>
      </w:pPr>
      <w:r>
        <w:rPr>
          <w:sz w:val="20"/>
          <w:szCs w:val="20"/>
        </w:rPr>
        <w:t xml:space="preserve">MIN 100 Christian Leaders Connection (3 credits) </w:t>
      </w:r>
    </w:p>
    <w:p w14:paraId="2E1B0E06" w14:textId="77777777" w:rsidR="007E122F" w:rsidRDefault="0045088E">
      <w:pPr>
        <w:rPr>
          <w:sz w:val="20"/>
          <w:szCs w:val="20"/>
        </w:rPr>
      </w:pPr>
      <w:r>
        <w:rPr>
          <w:sz w:val="20"/>
          <w:szCs w:val="20"/>
        </w:rPr>
        <w:t>MIN 101 Ministry Foundations [2020] (3 credits)</w:t>
      </w:r>
    </w:p>
    <w:p w14:paraId="5EF5C442" w14:textId="77777777" w:rsidR="007E122F" w:rsidRDefault="0045088E">
      <w:pPr>
        <w:rPr>
          <w:sz w:val="20"/>
          <w:szCs w:val="20"/>
        </w:rPr>
      </w:pPr>
      <w:r>
        <w:rPr>
          <w:sz w:val="20"/>
          <w:szCs w:val="20"/>
        </w:rPr>
        <w:t>MIN 151 People Smart for Ministry (3 credits)</w:t>
      </w:r>
    </w:p>
    <w:p w14:paraId="15770E24" w14:textId="77777777" w:rsidR="007E122F" w:rsidRDefault="0045088E">
      <w:pPr>
        <w:rPr>
          <w:color w:val="FF0000"/>
          <w:sz w:val="20"/>
          <w:szCs w:val="20"/>
        </w:rPr>
      </w:pPr>
      <w:r>
        <w:rPr>
          <w:sz w:val="20"/>
          <w:szCs w:val="20"/>
        </w:rPr>
        <w:t>MIN 210 Pastor</w:t>
      </w:r>
      <w:r>
        <w:rPr>
          <w:sz w:val="20"/>
          <w:szCs w:val="20"/>
        </w:rPr>
        <w:t xml:space="preserve">al Care (3 credits) </w:t>
      </w:r>
    </w:p>
    <w:p w14:paraId="13663FB7" w14:textId="77777777" w:rsidR="007E122F" w:rsidRDefault="0045088E">
      <w:pPr>
        <w:rPr>
          <w:sz w:val="20"/>
          <w:szCs w:val="20"/>
        </w:rPr>
      </w:pPr>
      <w:r>
        <w:rPr>
          <w:sz w:val="20"/>
          <w:szCs w:val="20"/>
        </w:rPr>
        <w:t>MIN 220 Church and Ministry (3 Credits)</w:t>
      </w:r>
    </w:p>
    <w:p w14:paraId="54A711A4" w14:textId="77777777" w:rsidR="007E122F" w:rsidRDefault="0045088E">
      <w:pPr>
        <w:rPr>
          <w:sz w:val="20"/>
          <w:szCs w:val="20"/>
        </w:rPr>
      </w:pPr>
      <w:r>
        <w:rPr>
          <w:sz w:val="20"/>
          <w:szCs w:val="20"/>
        </w:rPr>
        <w:t>MIN 230 Introduction to Chaplaincy (3 credits)</w:t>
      </w:r>
    </w:p>
    <w:p w14:paraId="285CA954" w14:textId="77777777" w:rsidR="007E122F" w:rsidRDefault="0045088E">
      <w:pPr>
        <w:rPr>
          <w:sz w:val="20"/>
          <w:szCs w:val="20"/>
        </w:rPr>
      </w:pPr>
      <w:r>
        <w:rPr>
          <w:sz w:val="20"/>
          <w:szCs w:val="20"/>
        </w:rPr>
        <w:t>MIN 235 Ministry Care Conversations (3 credits)</w:t>
      </w:r>
    </w:p>
    <w:p w14:paraId="05D8D2D0" w14:textId="77777777" w:rsidR="007E122F" w:rsidRDefault="0045088E">
      <w:pPr>
        <w:rPr>
          <w:sz w:val="20"/>
          <w:szCs w:val="20"/>
        </w:rPr>
      </w:pPr>
      <w:r>
        <w:rPr>
          <w:sz w:val="20"/>
          <w:szCs w:val="20"/>
        </w:rPr>
        <w:t>MIN 237 Influence Smart (1 credit)</w:t>
      </w:r>
    </w:p>
    <w:p w14:paraId="6A1C1A20" w14:textId="77777777" w:rsidR="007E122F" w:rsidRDefault="0045088E">
      <w:pPr>
        <w:rPr>
          <w:sz w:val="20"/>
          <w:szCs w:val="20"/>
        </w:rPr>
      </w:pPr>
      <w:r>
        <w:rPr>
          <w:sz w:val="20"/>
          <w:szCs w:val="20"/>
        </w:rPr>
        <w:t>MIN 240 PeaceSmart Relationships (3 credits)</w:t>
      </w:r>
    </w:p>
    <w:p w14:paraId="5323300A" w14:textId="77777777" w:rsidR="007E122F" w:rsidRDefault="0045088E">
      <w:pPr>
        <w:rPr>
          <w:sz w:val="20"/>
          <w:szCs w:val="20"/>
        </w:rPr>
      </w:pPr>
      <w:r>
        <w:rPr>
          <w:sz w:val="20"/>
          <w:szCs w:val="20"/>
        </w:rPr>
        <w:t>MIN 245 Restoring Re</w:t>
      </w:r>
      <w:r>
        <w:rPr>
          <w:sz w:val="20"/>
          <w:szCs w:val="20"/>
        </w:rPr>
        <w:t>lationships - Transforming Justice (3 credits)</w:t>
      </w:r>
    </w:p>
    <w:p w14:paraId="07F6D77D" w14:textId="77777777" w:rsidR="007E122F" w:rsidRDefault="0045088E">
      <w:pPr>
        <w:rPr>
          <w:color w:val="FF0000"/>
          <w:sz w:val="20"/>
          <w:szCs w:val="20"/>
        </w:rPr>
      </w:pPr>
      <w:r>
        <w:rPr>
          <w:sz w:val="20"/>
          <w:szCs w:val="20"/>
        </w:rPr>
        <w:t xml:space="preserve">MIN 250 Life Coaching Ministry (3 credits) </w:t>
      </w:r>
    </w:p>
    <w:p w14:paraId="23B58072" w14:textId="77777777" w:rsidR="007E122F" w:rsidRDefault="0045088E">
      <w:pPr>
        <w:rPr>
          <w:sz w:val="20"/>
          <w:szCs w:val="20"/>
        </w:rPr>
      </w:pPr>
      <w:r>
        <w:rPr>
          <w:sz w:val="20"/>
          <w:szCs w:val="20"/>
        </w:rPr>
        <w:lastRenderedPageBreak/>
        <w:t>MIN 255 Self-Care and Recovery (3 credits) (formerly Domestic Tranquility)</w:t>
      </w:r>
    </w:p>
    <w:p w14:paraId="050D6B70" w14:textId="77777777" w:rsidR="007E122F" w:rsidRDefault="0045088E">
      <w:pPr>
        <w:rPr>
          <w:sz w:val="20"/>
          <w:szCs w:val="20"/>
        </w:rPr>
      </w:pPr>
      <w:r>
        <w:rPr>
          <w:sz w:val="20"/>
          <w:szCs w:val="20"/>
        </w:rPr>
        <w:t>MIN 256 Anger Management (1 credit)</w:t>
      </w:r>
    </w:p>
    <w:p w14:paraId="6EDF48E1" w14:textId="77777777" w:rsidR="007E122F" w:rsidRDefault="0045088E">
      <w:pPr>
        <w:rPr>
          <w:color w:val="FF0000"/>
          <w:sz w:val="20"/>
          <w:szCs w:val="20"/>
        </w:rPr>
      </w:pPr>
      <w:r>
        <w:rPr>
          <w:sz w:val="20"/>
          <w:szCs w:val="20"/>
        </w:rPr>
        <w:t>MIN 260 Marriage Ministry (4 credits) (formerly Thriving Marriages)</w:t>
      </w:r>
    </w:p>
    <w:p w14:paraId="06FBCB7D" w14:textId="77777777" w:rsidR="007E122F" w:rsidRDefault="0045088E">
      <w:pPr>
        <w:rPr>
          <w:sz w:val="20"/>
          <w:szCs w:val="20"/>
        </w:rPr>
      </w:pPr>
      <w:r>
        <w:rPr>
          <w:sz w:val="20"/>
          <w:szCs w:val="20"/>
        </w:rPr>
        <w:t>MIN 270 Youth Ministry (3 credits)</w:t>
      </w:r>
    </w:p>
    <w:p w14:paraId="04BA35AF" w14:textId="77777777" w:rsidR="007E122F" w:rsidRDefault="0045088E">
      <w:pPr>
        <w:rPr>
          <w:sz w:val="20"/>
          <w:szCs w:val="20"/>
        </w:rPr>
      </w:pPr>
      <w:r>
        <w:rPr>
          <w:sz w:val="20"/>
          <w:szCs w:val="20"/>
        </w:rPr>
        <w:t>MIN 310 Evangelism: Presenting Grace (3 credits)</w:t>
      </w:r>
    </w:p>
    <w:p w14:paraId="76AA21AF" w14:textId="77777777" w:rsidR="007E122F" w:rsidRDefault="0045088E">
      <w:pPr>
        <w:rPr>
          <w:sz w:val="20"/>
          <w:szCs w:val="20"/>
        </w:rPr>
      </w:pPr>
      <w:r>
        <w:rPr>
          <w:sz w:val="20"/>
          <w:szCs w:val="20"/>
        </w:rPr>
        <w:t>MIN 312 Multiplying Disciples (2 credits)</w:t>
      </w:r>
    </w:p>
    <w:p w14:paraId="77DB2FBB" w14:textId="77777777" w:rsidR="007E122F" w:rsidRDefault="0045088E">
      <w:pPr>
        <w:rPr>
          <w:sz w:val="20"/>
          <w:szCs w:val="20"/>
        </w:rPr>
      </w:pPr>
      <w:r>
        <w:rPr>
          <w:sz w:val="20"/>
          <w:szCs w:val="20"/>
        </w:rPr>
        <w:t>MIN 313 Church Planting (4 credits)</w:t>
      </w:r>
      <w:r>
        <w:rPr>
          <w:sz w:val="20"/>
          <w:szCs w:val="20"/>
        </w:rPr>
        <w:br/>
        <w:t>MIN 318 Senior Adult Minis</w:t>
      </w:r>
      <w:r>
        <w:rPr>
          <w:sz w:val="20"/>
          <w:szCs w:val="20"/>
        </w:rPr>
        <w:t>try</w:t>
      </w:r>
    </w:p>
    <w:p w14:paraId="2EC30E33" w14:textId="77777777" w:rsidR="007E122F" w:rsidRDefault="0045088E">
      <w:pPr>
        <w:rPr>
          <w:sz w:val="20"/>
          <w:szCs w:val="20"/>
        </w:rPr>
      </w:pPr>
      <w:r>
        <w:rPr>
          <w:sz w:val="20"/>
          <w:szCs w:val="20"/>
        </w:rPr>
        <w:t xml:space="preserve">MIN 320 Leadership (3 credits) </w:t>
      </w:r>
    </w:p>
    <w:p w14:paraId="0C047859" w14:textId="77777777" w:rsidR="007E122F" w:rsidRDefault="0045088E">
      <w:pPr>
        <w:rPr>
          <w:sz w:val="20"/>
          <w:szCs w:val="20"/>
        </w:rPr>
      </w:pPr>
      <w:r>
        <w:rPr>
          <w:sz w:val="20"/>
          <w:szCs w:val="20"/>
        </w:rPr>
        <w:t>MIN 340 Disability Smart (3 credits)</w:t>
      </w:r>
    </w:p>
    <w:p w14:paraId="22899C31" w14:textId="77777777" w:rsidR="007E122F" w:rsidRDefault="0045088E">
      <w:pPr>
        <w:rPr>
          <w:sz w:val="20"/>
          <w:szCs w:val="20"/>
        </w:rPr>
      </w:pPr>
      <w:r>
        <w:rPr>
          <w:sz w:val="20"/>
          <w:szCs w:val="20"/>
        </w:rPr>
        <w:t>MIN 370 Youth Discipleship Ministry &amp; Movement (3 credits)</w:t>
      </w:r>
    </w:p>
    <w:p w14:paraId="1439BD93" w14:textId="77777777" w:rsidR="007E122F" w:rsidRDefault="0045088E">
      <w:pPr>
        <w:rPr>
          <w:sz w:val="20"/>
          <w:szCs w:val="20"/>
        </w:rPr>
      </w:pPr>
      <w:r>
        <w:rPr>
          <w:sz w:val="20"/>
          <w:szCs w:val="20"/>
        </w:rPr>
        <w:t>MIN 380 Sermon Construction and Presentation (4 credits)</w:t>
      </w:r>
    </w:p>
    <w:p w14:paraId="062A659B" w14:textId="77777777" w:rsidR="007E122F" w:rsidRDefault="0045088E">
      <w:pPr>
        <w:rPr>
          <w:sz w:val="20"/>
          <w:szCs w:val="20"/>
        </w:rPr>
      </w:pPr>
      <w:r>
        <w:rPr>
          <w:sz w:val="20"/>
          <w:szCs w:val="20"/>
        </w:rPr>
        <w:t>MIN 416 Developing House Churches (3 credits)</w:t>
      </w:r>
    </w:p>
    <w:p w14:paraId="23889D70" w14:textId="77777777" w:rsidR="007E122F" w:rsidRDefault="0045088E">
      <w:pPr>
        <w:rPr>
          <w:sz w:val="20"/>
          <w:szCs w:val="20"/>
        </w:rPr>
      </w:pPr>
      <w:r>
        <w:rPr>
          <w:sz w:val="20"/>
          <w:szCs w:val="20"/>
        </w:rPr>
        <w:t>MIN 430 Church Revitalization (3 credits)</w:t>
      </w:r>
    </w:p>
    <w:p w14:paraId="4B0C9905" w14:textId="77777777" w:rsidR="007E122F" w:rsidRDefault="0045088E">
      <w:pPr>
        <w:rPr>
          <w:sz w:val="20"/>
          <w:szCs w:val="20"/>
        </w:rPr>
      </w:pPr>
      <w:r>
        <w:rPr>
          <w:sz w:val="20"/>
          <w:szCs w:val="20"/>
        </w:rPr>
        <w:t>MIN 475 Women's Ministry (3 credits)</w:t>
      </w:r>
    </w:p>
    <w:p w14:paraId="3D572BA9" w14:textId="77777777" w:rsidR="007E122F" w:rsidRDefault="0045088E">
      <w:pPr>
        <w:rPr>
          <w:sz w:val="20"/>
          <w:szCs w:val="20"/>
        </w:rPr>
      </w:pPr>
      <w:r>
        <w:rPr>
          <w:sz w:val="20"/>
          <w:szCs w:val="20"/>
        </w:rPr>
        <w:t>MIN 480 Preaching, Preparation, &amp; Presentation (3 credits)</w:t>
      </w:r>
    </w:p>
    <w:p w14:paraId="5432B9E0" w14:textId="77777777" w:rsidR="007E122F" w:rsidRDefault="0045088E">
      <w:pPr>
        <w:rPr>
          <w:sz w:val="20"/>
          <w:szCs w:val="20"/>
        </w:rPr>
      </w:pPr>
      <w:r>
        <w:rPr>
          <w:sz w:val="20"/>
          <w:szCs w:val="20"/>
        </w:rPr>
        <w:t>PHI 201 Logic and Critical Thinking (3 credits)</w:t>
      </w:r>
    </w:p>
    <w:p w14:paraId="3911AB28" w14:textId="77777777" w:rsidR="007E122F" w:rsidRDefault="0045088E">
      <w:pPr>
        <w:rPr>
          <w:sz w:val="20"/>
          <w:szCs w:val="20"/>
        </w:rPr>
      </w:pPr>
      <w:r>
        <w:rPr>
          <w:sz w:val="20"/>
          <w:szCs w:val="20"/>
        </w:rPr>
        <w:t xml:space="preserve">PHI 211 Introduction to </w:t>
      </w:r>
      <w:r>
        <w:rPr>
          <w:sz w:val="20"/>
          <w:szCs w:val="20"/>
        </w:rPr>
        <w:t xml:space="preserve">Philosophy (3 credits) </w:t>
      </w:r>
    </w:p>
    <w:p w14:paraId="75DFDCC5" w14:textId="77777777" w:rsidR="007E122F" w:rsidRDefault="0045088E">
      <w:pPr>
        <w:rPr>
          <w:sz w:val="20"/>
          <w:szCs w:val="20"/>
        </w:rPr>
      </w:pPr>
      <w:r>
        <w:rPr>
          <w:sz w:val="20"/>
          <w:szCs w:val="20"/>
        </w:rPr>
        <w:t>PHI 221 Christian Philosophy  (3 credits)</w:t>
      </w:r>
    </w:p>
    <w:p w14:paraId="28255719" w14:textId="77777777" w:rsidR="007E122F" w:rsidRDefault="0045088E">
      <w:pPr>
        <w:rPr>
          <w:sz w:val="20"/>
          <w:szCs w:val="20"/>
        </w:rPr>
      </w:pPr>
      <w:r>
        <w:rPr>
          <w:sz w:val="20"/>
          <w:szCs w:val="20"/>
        </w:rPr>
        <w:t>PHI 230 Ethics (3 credits)</w:t>
      </w:r>
    </w:p>
    <w:p w14:paraId="3B8B125B" w14:textId="77777777" w:rsidR="007E122F" w:rsidRDefault="0045088E">
      <w:pPr>
        <w:rPr>
          <w:sz w:val="20"/>
          <w:szCs w:val="20"/>
        </w:rPr>
      </w:pPr>
      <w:r>
        <w:rPr>
          <w:sz w:val="20"/>
          <w:szCs w:val="20"/>
        </w:rPr>
        <w:t>PHI 330 Sexual Ethics (3 credits)</w:t>
      </w:r>
    </w:p>
    <w:p w14:paraId="614BF058" w14:textId="77777777" w:rsidR="007E122F" w:rsidRDefault="0045088E">
      <w:pPr>
        <w:rPr>
          <w:sz w:val="20"/>
          <w:szCs w:val="20"/>
        </w:rPr>
      </w:pPr>
      <w:r>
        <w:rPr>
          <w:sz w:val="20"/>
          <w:szCs w:val="20"/>
        </w:rPr>
        <w:t>PHI 340 Philosophy of Religion (3 credits)</w:t>
      </w:r>
    </w:p>
    <w:p w14:paraId="39503E28" w14:textId="77777777" w:rsidR="007E122F" w:rsidRDefault="0045088E">
      <w:pPr>
        <w:rPr>
          <w:sz w:val="20"/>
          <w:szCs w:val="20"/>
        </w:rPr>
      </w:pPr>
      <w:r>
        <w:rPr>
          <w:sz w:val="20"/>
          <w:szCs w:val="20"/>
        </w:rPr>
        <w:t>PHI 350 Comparative Religions (2 credits)</w:t>
      </w:r>
    </w:p>
    <w:p w14:paraId="566D445E" w14:textId="77777777" w:rsidR="007E122F" w:rsidRDefault="0045088E">
      <w:pPr>
        <w:rPr>
          <w:sz w:val="20"/>
          <w:szCs w:val="20"/>
        </w:rPr>
      </w:pPr>
      <w:r>
        <w:rPr>
          <w:sz w:val="20"/>
          <w:szCs w:val="20"/>
        </w:rPr>
        <w:t>PSY 121 Introduction to Psychology (3 credit</w:t>
      </w:r>
      <w:r>
        <w:rPr>
          <w:sz w:val="20"/>
          <w:szCs w:val="20"/>
        </w:rPr>
        <w:t>s)</w:t>
      </w:r>
    </w:p>
    <w:p w14:paraId="38E4C10F" w14:textId="77777777" w:rsidR="007E122F" w:rsidRDefault="0045088E">
      <w:pPr>
        <w:rPr>
          <w:sz w:val="20"/>
          <w:szCs w:val="20"/>
        </w:rPr>
      </w:pPr>
      <w:r>
        <w:rPr>
          <w:sz w:val="20"/>
          <w:szCs w:val="20"/>
        </w:rPr>
        <w:t>SCI 201 Astronomy (3 credits)</w:t>
      </w:r>
    </w:p>
    <w:p w14:paraId="3ACF4067" w14:textId="77777777" w:rsidR="007E122F" w:rsidRDefault="0045088E">
      <w:pPr>
        <w:rPr>
          <w:sz w:val="20"/>
          <w:szCs w:val="20"/>
        </w:rPr>
      </w:pPr>
      <w:r>
        <w:rPr>
          <w:sz w:val="20"/>
          <w:szCs w:val="20"/>
        </w:rPr>
        <w:t>SCI 210 Introduction to Biology (3 credits)</w:t>
      </w:r>
    </w:p>
    <w:p w14:paraId="3BE69519" w14:textId="77777777" w:rsidR="007E122F" w:rsidRDefault="0045088E">
      <w:pPr>
        <w:rPr>
          <w:sz w:val="20"/>
          <w:szCs w:val="20"/>
        </w:rPr>
      </w:pPr>
      <w:r>
        <w:rPr>
          <w:sz w:val="20"/>
          <w:szCs w:val="20"/>
        </w:rPr>
        <w:t>SOC 201 Introduction to Sociology (3 credits)</w:t>
      </w:r>
    </w:p>
    <w:p w14:paraId="17F2A638" w14:textId="77777777" w:rsidR="007E122F" w:rsidRDefault="0045088E">
      <w:pPr>
        <w:rPr>
          <w:sz w:val="20"/>
          <w:szCs w:val="20"/>
        </w:rPr>
      </w:pPr>
      <w:r>
        <w:rPr>
          <w:sz w:val="20"/>
          <w:szCs w:val="20"/>
        </w:rPr>
        <w:t>THE 101 Christian Basics: Introduction to Christian Doctrine (3 credits)</w:t>
      </w:r>
    </w:p>
    <w:p w14:paraId="52DF666B" w14:textId="77777777" w:rsidR="007E122F" w:rsidRDefault="0045088E">
      <w:pPr>
        <w:rPr>
          <w:sz w:val="20"/>
          <w:szCs w:val="20"/>
        </w:rPr>
      </w:pPr>
      <w:r>
        <w:rPr>
          <w:sz w:val="20"/>
          <w:szCs w:val="20"/>
        </w:rPr>
        <w:t>THE 210 Theology I  (4 credits)</w:t>
      </w:r>
    </w:p>
    <w:p w14:paraId="5F68F9ED" w14:textId="77777777" w:rsidR="007E122F" w:rsidRDefault="0045088E">
      <w:pPr>
        <w:rPr>
          <w:sz w:val="20"/>
          <w:szCs w:val="20"/>
        </w:rPr>
      </w:pPr>
      <w:r>
        <w:rPr>
          <w:sz w:val="20"/>
          <w:szCs w:val="20"/>
        </w:rPr>
        <w:t>THE 310 Theology II (4 credi</w:t>
      </w:r>
      <w:r>
        <w:rPr>
          <w:sz w:val="20"/>
          <w:szCs w:val="20"/>
        </w:rPr>
        <w:t>ts)</w:t>
      </w:r>
    </w:p>
    <w:p w14:paraId="5948D7E1" w14:textId="77777777" w:rsidR="007E122F" w:rsidRDefault="0045088E">
      <w:pPr>
        <w:rPr>
          <w:sz w:val="20"/>
          <w:szCs w:val="20"/>
        </w:rPr>
      </w:pPr>
      <w:r>
        <w:rPr>
          <w:sz w:val="20"/>
          <w:szCs w:val="20"/>
        </w:rPr>
        <w:t>THE 315 Old Testament Theology (3 credits) [formerly OT Story of Redemption]</w:t>
      </w:r>
    </w:p>
    <w:p w14:paraId="5A8ECA53" w14:textId="77777777" w:rsidR="007E122F" w:rsidRDefault="0045088E">
      <w:pPr>
        <w:rPr>
          <w:sz w:val="20"/>
          <w:szCs w:val="20"/>
        </w:rPr>
      </w:pPr>
      <w:r>
        <w:rPr>
          <w:sz w:val="20"/>
          <w:szCs w:val="20"/>
        </w:rPr>
        <w:t>THE 320 Christian Apologetics (3 credits)</w:t>
      </w:r>
    </w:p>
    <w:p w14:paraId="32F4A819" w14:textId="77777777" w:rsidR="007E122F" w:rsidRDefault="0045088E">
      <w:pPr>
        <w:rPr>
          <w:sz w:val="20"/>
          <w:szCs w:val="20"/>
        </w:rPr>
      </w:pPr>
      <w:r>
        <w:rPr>
          <w:sz w:val="20"/>
          <w:szCs w:val="20"/>
        </w:rPr>
        <w:t>THE 350 Prayer (3 credits)</w:t>
      </w:r>
    </w:p>
    <w:p w14:paraId="6EE187AB" w14:textId="77777777" w:rsidR="007E122F" w:rsidRDefault="0045088E">
      <w:pPr>
        <w:rPr>
          <w:sz w:val="20"/>
          <w:szCs w:val="20"/>
        </w:rPr>
      </w:pPr>
      <w:r>
        <w:rPr>
          <w:sz w:val="20"/>
          <w:szCs w:val="20"/>
        </w:rPr>
        <w:t>THE 390 Early Church History and Doctrine (4 credits)</w:t>
      </w:r>
    </w:p>
    <w:p w14:paraId="5D1E9AFD" w14:textId="77777777" w:rsidR="007E122F" w:rsidRDefault="0045088E">
      <w:pPr>
        <w:rPr>
          <w:sz w:val="20"/>
          <w:szCs w:val="20"/>
        </w:rPr>
      </w:pPr>
      <w:r>
        <w:rPr>
          <w:sz w:val="20"/>
          <w:szCs w:val="20"/>
        </w:rPr>
        <w:t xml:space="preserve">THE 395 Missions and Revivals (4 credits) </w:t>
      </w:r>
    </w:p>
    <w:p w14:paraId="7A2CBD17" w14:textId="77777777" w:rsidR="007E122F" w:rsidRDefault="0045088E">
      <w:pPr>
        <w:rPr>
          <w:sz w:val="20"/>
          <w:szCs w:val="20"/>
        </w:rPr>
      </w:pPr>
      <w:r>
        <w:rPr>
          <w:sz w:val="20"/>
          <w:szCs w:val="20"/>
        </w:rPr>
        <w:t>THE 470 W</w:t>
      </w:r>
      <w:r>
        <w:rPr>
          <w:sz w:val="20"/>
          <w:szCs w:val="20"/>
        </w:rPr>
        <w:t>omen and Leadership in Early Christianity (3 credits)</w:t>
      </w:r>
    </w:p>
    <w:p w14:paraId="215F0BC0" w14:textId="77777777" w:rsidR="007E122F" w:rsidRDefault="007E122F"/>
    <w:p w14:paraId="565289E8" w14:textId="77777777" w:rsidR="007E122F" w:rsidRDefault="007E122F"/>
    <w:p w14:paraId="37817C39" w14:textId="77777777" w:rsidR="007E122F" w:rsidRDefault="007E122F"/>
    <w:p w14:paraId="7D87629B" w14:textId="77777777" w:rsidR="007E122F" w:rsidRDefault="007E122F">
      <w:pPr>
        <w:pStyle w:val="Heading1"/>
      </w:pPr>
      <w:bookmarkStart w:id="71" w:name="_heading=h.cxwo3qq9xmy4" w:colFirst="0" w:colLast="0"/>
      <w:bookmarkEnd w:id="71"/>
    </w:p>
    <w:p w14:paraId="4DDED496" w14:textId="77777777" w:rsidR="007E122F" w:rsidRDefault="007E122F">
      <w:pPr>
        <w:pStyle w:val="Heading1"/>
      </w:pPr>
      <w:bookmarkStart w:id="72" w:name="_heading=h.k63senazdred" w:colFirst="0" w:colLast="0"/>
      <w:bookmarkEnd w:id="72"/>
    </w:p>
    <w:p w14:paraId="788E5721" w14:textId="77777777" w:rsidR="007E122F" w:rsidRDefault="007E122F"/>
    <w:p w14:paraId="07B188A0" w14:textId="77777777" w:rsidR="007E122F" w:rsidRDefault="007E122F"/>
    <w:p w14:paraId="40D30A83" w14:textId="77777777" w:rsidR="007E122F" w:rsidRDefault="007E122F">
      <w:pPr>
        <w:pStyle w:val="Heading1"/>
        <w:jc w:val="left"/>
      </w:pPr>
      <w:bookmarkStart w:id="73" w:name="_heading=h.4oh6q1psqkt2" w:colFirst="0" w:colLast="0"/>
      <w:bookmarkEnd w:id="73"/>
    </w:p>
    <w:p w14:paraId="7B4719C1" w14:textId="77777777" w:rsidR="007E122F" w:rsidRDefault="007E122F"/>
    <w:p w14:paraId="71B3FCF8" w14:textId="77777777" w:rsidR="007E122F" w:rsidRDefault="007E122F">
      <w:pPr>
        <w:pStyle w:val="Heading1"/>
      </w:pPr>
      <w:bookmarkStart w:id="74" w:name="_heading=h.ih8vvislm4de" w:colFirst="0" w:colLast="0"/>
      <w:bookmarkEnd w:id="74"/>
    </w:p>
    <w:p w14:paraId="20FC99AD" w14:textId="77777777" w:rsidR="007E122F" w:rsidRDefault="007E122F">
      <w:pPr>
        <w:pStyle w:val="Heading1"/>
      </w:pPr>
      <w:bookmarkStart w:id="75" w:name="_heading=h.fw2ytsjjjqbd" w:colFirst="0" w:colLast="0"/>
      <w:bookmarkEnd w:id="75"/>
    </w:p>
    <w:p w14:paraId="15A044C3" w14:textId="77777777" w:rsidR="007E122F" w:rsidRDefault="0045088E">
      <w:pPr>
        <w:pStyle w:val="Heading1"/>
        <w:rPr>
          <w:b w:val="0"/>
          <w:color w:val="000000"/>
          <w:sz w:val="24"/>
          <w:szCs w:val="24"/>
          <w:shd w:val="clear" w:color="auto" w:fill="auto"/>
        </w:rPr>
      </w:pPr>
      <w:bookmarkStart w:id="76" w:name="_heading=h.gocusy1tpv6l" w:colFirst="0" w:colLast="0"/>
      <w:bookmarkEnd w:id="76"/>
      <w:r>
        <w:t xml:space="preserve">Course Descriptions </w:t>
      </w:r>
    </w:p>
    <w:p w14:paraId="407AA82F" w14:textId="77777777" w:rsidR="007E122F" w:rsidRDefault="0045088E">
      <w:pPr>
        <w:pBdr>
          <w:top w:val="nil"/>
          <w:left w:val="nil"/>
          <w:bottom w:val="nil"/>
          <w:right w:val="nil"/>
          <w:between w:val="nil"/>
        </w:pBdr>
        <w:spacing w:line="276" w:lineRule="auto"/>
        <w:rPr>
          <w:b/>
          <w:color w:val="181A1C"/>
          <w:sz w:val="28"/>
          <w:szCs w:val="28"/>
          <w:highlight w:val="white"/>
        </w:rPr>
      </w:pPr>
      <w:r>
        <w:rPr>
          <w:b/>
          <w:color w:val="000000"/>
          <w:sz w:val="28"/>
          <w:szCs w:val="28"/>
          <w:highlight w:val="white"/>
        </w:rPr>
        <w:t>__________________________________________________________________</w:t>
      </w:r>
    </w:p>
    <w:p w14:paraId="3C92E785" w14:textId="77777777" w:rsidR="007E122F" w:rsidRDefault="007E122F">
      <w:pPr>
        <w:pBdr>
          <w:top w:val="nil"/>
          <w:left w:val="nil"/>
          <w:bottom w:val="nil"/>
          <w:right w:val="nil"/>
          <w:between w:val="nil"/>
        </w:pBdr>
        <w:spacing w:line="276" w:lineRule="auto"/>
        <w:rPr>
          <w:b/>
          <w:color w:val="000000"/>
          <w:highlight w:val="white"/>
        </w:rPr>
      </w:pPr>
    </w:p>
    <w:p w14:paraId="6AC8A7FD" w14:textId="77777777" w:rsidR="007E122F" w:rsidRDefault="0045088E">
      <w:pPr>
        <w:pStyle w:val="Heading2"/>
      </w:pPr>
      <w:bookmarkStart w:id="77" w:name="_heading=h.11si5id" w:colFirst="0" w:colLast="0"/>
      <w:bookmarkEnd w:id="77"/>
      <w:r>
        <w:t>Biblical Courses</w:t>
      </w:r>
    </w:p>
    <w:p w14:paraId="2EE18A79" w14:textId="77777777" w:rsidR="007E122F" w:rsidRDefault="007E122F"/>
    <w:p w14:paraId="1D8A1DA6" w14:textId="77777777" w:rsidR="007E122F" w:rsidRDefault="0045088E">
      <w:pPr>
        <w:pStyle w:val="Heading3"/>
        <w:rPr>
          <w:rFonts w:ascii="Arial" w:eastAsia="Arial" w:hAnsi="Arial" w:cs="Arial"/>
          <w:b w:val="0"/>
          <w:sz w:val="22"/>
          <w:szCs w:val="22"/>
        </w:rPr>
      </w:pPr>
      <w:bookmarkStart w:id="78" w:name="_heading=h.302dr9l" w:colFirst="0" w:colLast="0"/>
      <w:bookmarkEnd w:id="78"/>
      <w:r>
        <w:t>BIB 111 Old Testament Survey (3 credits)</w:t>
      </w:r>
    </w:p>
    <w:p w14:paraId="56A02D0A" w14:textId="77777777" w:rsidR="007E122F" w:rsidRDefault="0045088E">
      <w:pPr>
        <w:rPr>
          <w:b/>
        </w:rPr>
      </w:pPr>
      <w:r>
        <w:rPr>
          <w:sz w:val="20"/>
          <w:szCs w:val="20"/>
        </w:rPr>
        <w:t>This ministry training course examines the historical writings of the Old Testament, focusing on the stories of God's dealings with Israel in preparation for the coming of Jesus Christ. The class also shows some applications for contemporary Christian livi</w:t>
      </w:r>
      <w:r>
        <w:rPr>
          <w:sz w:val="20"/>
          <w:szCs w:val="20"/>
        </w:rPr>
        <w:t>ng and preaching. (The Old Testament's detailed laws, Psalms, wisdom writings, and prophets are featured in other classes.)</w:t>
      </w:r>
    </w:p>
    <w:p w14:paraId="59ECBA43" w14:textId="77777777" w:rsidR="007E122F" w:rsidRDefault="0045088E">
      <w:pPr>
        <w:rPr>
          <w:rFonts w:ascii="Arial" w:eastAsia="Arial" w:hAnsi="Arial" w:cs="Arial"/>
          <w:sz w:val="22"/>
          <w:szCs w:val="22"/>
        </w:rPr>
      </w:pPr>
      <w:r>
        <w:rPr>
          <w:b/>
          <w:sz w:val="20"/>
          <w:szCs w:val="20"/>
        </w:rPr>
        <w:t xml:space="preserve">  </w:t>
      </w:r>
    </w:p>
    <w:p w14:paraId="69B2902D" w14:textId="77777777" w:rsidR="007E122F" w:rsidRDefault="0045088E">
      <w:pPr>
        <w:rPr>
          <w:rFonts w:ascii="Arial" w:eastAsia="Arial" w:hAnsi="Arial" w:cs="Arial"/>
          <w:sz w:val="22"/>
          <w:szCs w:val="22"/>
        </w:rPr>
      </w:pPr>
      <w:r>
        <w:rPr>
          <w:b/>
          <w:sz w:val="20"/>
          <w:szCs w:val="20"/>
        </w:rPr>
        <w:t>Outcomes:</w:t>
      </w:r>
    </w:p>
    <w:p w14:paraId="02520783" w14:textId="77777777" w:rsidR="007E122F" w:rsidRDefault="0045088E" w:rsidP="0045088E">
      <w:pPr>
        <w:numPr>
          <w:ilvl w:val="0"/>
          <w:numId w:val="51"/>
        </w:numPr>
        <w:rPr>
          <w:sz w:val="20"/>
          <w:szCs w:val="20"/>
        </w:rPr>
      </w:pPr>
      <w:r>
        <w:rPr>
          <w:sz w:val="20"/>
          <w:szCs w:val="20"/>
        </w:rPr>
        <w:t>Know major events, identify significant characters, and recognize key themes in Old Testament history.</w:t>
      </w:r>
    </w:p>
    <w:p w14:paraId="1FF6D50E" w14:textId="77777777" w:rsidR="007E122F" w:rsidRDefault="0045088E" w:rsidP="0045088E">
      <w:pPr>
        <w:numPr>
          <w:ilvl w:val="0"/>
          <w:numId w:val="51"/>
        </w:numPr>
        <w:rPr>
          <w:sz w:val="20"/>
          <w:szCs w:val="20"/>
        </w:rPr>
      </w:pPr>
      <w:r>
        <w:rPr>
          <w:sz w:val="20"/>
          <w:szCs w:val="20"/>
        </w:rPr>
        <w:t>Trace the progre</w:t>
      </w:r>
      <w:r>
        <w:rPr>
          <w:sz w:val="20"/>
          <w:szCs w:val="20"/>
        </w:rPr>
        <w:t>ssive unfolding of God's revelation in the history of salvation leading up to Jesus.</w:t>
      </w:r>
    </w:p>
    <w:p w14:paraId="5B5830DC" w14:textId="77777777" w:rsidR="007E122F" w:rsidRDefault="0045088E" w:rsidP="0045088E">
      <w:pPr>
        <w:numPr>
          <w:ilvl w:val="0"/>
          <w:numId w:val="51"/>
        </w:numPr>
        <w:rPr>
          <w:sz w:val="20"/>
          <w:szCs w:val="20"/>
        </w:rPr>
      </w:pPr>
      <w:r>
        <w:rPr>
          <w:sz w:val="20"/>
          <w:szCs w:val="20"/>
        </w:rPr>
        <w:t>Understand and explain the relevance of Old Testament history for knowing God and following Jesus today.</w:t>
      </w:r>
    </w:p>
    <w:p w14:paraId="6157504C" w14:textId="77777777" w:rsidR="007E122F" w:rsidRDefault="0045088E" w:rsidP="0045088E">
      <w:pPr>
        <w:numPr>
          <w:ilvl w:val="0"/>
          <w:numId w:val="51"/>
        </w:numPr>
        <w:rPr>
          <w:rFonts w:ascii="Arial" w:eastAsia="Arial" w:hAnsi="Arial" w:cs="Arial"/>
          <w:sz w:val="22"/>
          <w:szCs w:val="22"/>
        </w:rPr>
      </w:pPr>
      <w:r>
        <w:rPr>
          <w:sz w:val="20"/>
          <w:szCs w:val="20"/>
        </w:rPr>
        <w:t>See helpful examples of how sermons based on Old Testament history</w:t>
      </w:r>
      <w:r>
        <w:rPr>
          <w:sz w:val="20"/>
          <w:szCs w:val="20"/>
        </w:rPr>
        <w:t xml:space="preserve"> can glorify God, focus on Christ, and apply to people today.</w:t>
      </w:r>
    </w:p>
    <w:p w14:paraId="6DB04E6C" w14:textId="77777777" w:rsidR="007E122F" w:rsidRDefault="0045088E">
      <w:pPr>
        <w:pStyle w:val="Heading3"/>
        <w:rPr>
          <w:rFonts w:ascii="Arial" w:eastAsia="Arial" w:hAnsi="Arial" w:cs="Arial"/>
          <w:b w:val="0"/>
          <w:sz w:val="22"/>
          <w:szCs w:val="22"/>
        </w:rPr>
      </w:pPr>
      <w:bookmarkStart w:id="79" w:name="_heading=h.1f7o1he" w:colFirst="0" w:colLast="0"/>
      <w:bookmarkEnd w:id="79"/>
      <w:r>
        <w:rPr>
          <w:highlight w:val="white"/>
        </w:rPr>
        <w:t>BIB 112 New Testament Survey (3 credits)</w:t>
      </w:r>
    </w:p>
    <w:p w14:paraId="1FBD64C5" w14:textId="77777777" w:rsidR="007E122F" w:rsidRDefault="0045088E">
      <w:pPr>
        <w:shd w:val="clear" w:color="auto" w:fill="FFFFFF"/>
        <w:spacing w:after="160"/>
        <w:rPr>
          <w:b/>
        </w:rPr>
      </w:pPr>
      <w:r>
        <w:rPr>
          <w:sz w:val="20"/>
          <w:szCs w:val="20"/>
        </w:rPr>
        <w:t>This class explores God's Word in the New Testament, paying particular attention to literary, historical, and theological dimensions.</w:t>
      </w:r>
    </w:p>
    <w:p w14:paraId="3FCFA3D2" w14:textId="77777777" w:rsidR="007E122F" w:rsidRDefault="0045088E">
      <w:pPr>
        <w:shd w:val="clear" w:color="auto" w:fill="FFFFFF"/>
        <w:spacing w:after="160"/>
        <w:rPr>
          <w:rFonts w:ascii="Arial" w:eastAsia="Arial" w:hAnsi="Arial" w:cs="Arial"/>
          <w:sz w:val="22"/>
          <w:szCs w:val="22"/>
        </w:rPr>
      </w:pPr>
      <w:r>
        <w:rPr>
          <w:b/>
          <w:sz w:val="20"/>
          <w:szCs w:val="20"/>
        </w:rPr>
        <w:t>Outcomes:</w:t>
      </w:r>
    </w:p>
    <w:p w14:paraId="1BCC895B" w14:textId="77777777" w:rsidR="007E122F" w:rsidRDefault="0045088E" w:rsidP="0045088E">
      <w:pPr>
        <w:numPr>
          <w:ilvl w:val="0"/>
          <w:numId w:val="53"/>
        </w:numPr>
        <w:rPr>
          <w:sz w:val="20"/>
          <w:szCs w:val="20"/>
        </w:rPr>
      </w:pPr>
      <w:r>
        <w:rPr>
          <w:sz w:val="20"/>
          <w:szCs w:val="20"/>
        </w:rPr>
        <w:t>Encounter God’s entire New Covenant revelation in Christ by reading every New Testament book.</w:t>
      </w:r>
    </w:p>
    <w:p w14:paraId="10BE2846" w14:textId="77777777" w:rsidR="007E122F" w:rsidRDefault="0045088E" w:rsidP="0045088E">
      <w:pPr>
        <w:numPr>
          <w:ilvl w:val="0"/>
          <w:numId w:val="53"/>
        </w:numPr>
        <w:rPr>
          <w:sz w:val="20"/>
          <w:szCs w:val="20"/>
        </w:rPr>
      </w:pPr>
      <w:r>
        <w:rPr>
          <w:sz w:val="20"/>
          <w:szCs w:val="20"/>
        </w:rPr>
        <w:t>Know major theolog</w:t>
      </w:r>
      <w:r>
        <w:rPr>
          <w:sz w:val="20"/>
          <w:szCs w:val="20"/>
        </w:rPr>
        <w:t>ical themes in the New Testament as a whole.</w:t>
      </w:r>
    </w:p>
    <w:p w14:paraId="6A1BD274" w14:textId="77777777" w:rsidR="007E122F" w:rsidRDefault="0045088E" w:rsidP="0045088E">
      <w:pPr>
        <w:numPr>
          <w:ilvl w:val="0"/>
          <w:numId w:val="53"/>
        </w:numPr>
        <w:rPr>
          <w:sz w:val="20"/>
          <w:szCs w:val="20"/>
        </w:rPr>
      </w:pPr>
      <w:r>
        <w:rPr>
          <w:sz w:val="20"/>
          <w:szCs w:val="20"/>
        </w:rPr>
        <w:t>Know the setting and major emphases of each New Testament book.</w:t>
      </w:r>
    </w:p>
    <w:p w14:paraId="4865A1DA" w14:textId="77777777" w:rsidR="007E122F" w:rsidRDefault="0045088E" w:rsidP="0045088E">
      <w:pPr>
        <w:numPr>
          <w:ilvl w:val="0"/>
          <w:numId w:val="53"/>
        </w:numPr>
        <w:rPr>
          <w:sz w:val="20"/>
          <w:szCs w:val="20"/>
        </w:rPr>
      </w:pPr>
      <w:r>
        <w:rPr>
          <w:sz w:val="20"/>
          <w:szCs w:val="20"/>
        </w:rPr>
        <w:t>Trace the expansion of Christianity in the first century and the doctrinal understanding of the earliest Christians.</w:t>
      </w:r>
    </w:p>
    <w:p w14:paraId="7DFF0FBE" w14:textId="77777777" w:rsidR="007E122F" w:rsidRDefault="0045088E" w:rsidP="0045088E">
      <w:pPr>
        <w:numPr>
          <w:ilvl w:val="0"/>
          <w:numId w:val="53"/>
        </w:numPr>
        <w:rPr>
          <w:sz w:val="20"/>
          <w:szCs w:val="20"/>
        </w:rPr>
      </w:pPr>
      <w:r>
        <w:rPr>
          <w:sz w:val="20"/>
          <w:szCs w:val="20"/>
        </w:rPr>
        <w:t>Understand and embrace how Jes</w:t>
      </w:r>
      <w:r>
        <w:rPr>
          <w:sz w:val="20"/>
          <w:szCs w:val="20"/>
        </w:rPr>
        <w:t>us saves, how the Holy Spirit transforms people, and how Christians live in a way that pleases God.</w:t>
      </w:r>
    </w:p>
    <w:p w14:paraId="3D0BED46" w14:textId="77777777" w:rsidR="007E122F" w:rsidRDefault="0045088E">
      <w:pPr>
        <w:pStyle w:val="Heading3"/>
      </w:pPr>
      <w:bookmarkStart w:id="80" w:name="_heading=h.ymfzma" w:colFirst="0" w:colLast="0"/>
      <w:bookmarkEnd w:id="80"/>
      <w:r>
        <w:t>BIB 311 Biblical Interpretation I (4 credits)</w:t>
      </w:r>
    </w:p>
    <w:p w14:paraId="0D9A7D03" w14:textId="77777777" w:rsidR="007E122F" w:rsidRDefault="0045088E">
      <w:pPr>
        <w:rPr>
          <w:b/>
        </w:rPr>
      </w:pPr>
      <w:r>
        <w:rPr>
          <w:sz w:val="20"/>
          <w:szCs w:val="20"/>
        </w:rPr>
        <w:t>This course explores Scripture in its original historical, cultural, and geographical context, focusing mainly</w:t>
      </w:r>
      <w:r>
        <w:rPr>
          <w:sz w:val="20"/>
          <w:szCs w:val="20"/>
        </w:rPr>
        <w:t xml:space="preserve"> on Old Testament people, places, and events. Professor Ray Vander Laan takes us to locations where biblical history unfolded and shows the relevance for contemporary cultures and people. You must complete Old Testament Survey before taking this course.</w:t>
      </w:r>
    </w:p>
    <w:p w14:paraId="7ABA82C0" w14:textId="77777777" w:rsidR="007E122F" w:rsidRDefault="007E122F">
      <w:pPr>
        <w:rPr>
          <w:b/>
          <w:sz w:val="20"/>
          <w:szCs w:val="20"/>
        </w:rPr>
      </w:pPr>
    </w:p>
    <w:p w14:paraId="6036F576" w14:textId="77777777" w:rsidR="007E122F" w:rsidRDefault="0045088E">
      <w:pPr>
        <w:rPr>
          <w:rFonts w:ascii="Arial" w:eastAsia="Arial" w:hAnsi="Arial" w:cs="Arial"/>
          <w:sz w:val="22"/>
          <w:szCs w:val="22"/>
        </w:rPr>
      </w:pPr>
      <w:r>
        <w:rPr>
          <w:b/>
          <w:sz w:val="20"/>
          <w:szCs w:val="20"/>
        </w:rPr>
        <w:t xml:space="preserve"> </w:t>
      </w:r>
      <w:r>
        <w:rPr>
          <w:b/>
          <w:sz w:val="20"/>
          <w:szCs w:val="20"/>
        </w:rPr>
        <w:t xml:space="preserve"> Outcomes:</w:t>
      </w:r>
    </w:p>
    <w:p w14:paraId="3773977E" w14:textId="77777777" w:rsidR="007E122F" w:rsidRDefault="0045088E">
      <w:pPr>
        <w:numPr>
          <w:ilvl w:val="0"/>
          <w:numId w:val="7"/>
        </w:numPr>
        <w:rPr>
          <w:sz w:val="20"/>
          <w:szCs w:val="20"/>
        </w:rPr>
      </w:pPr>
      <w:r>
        <w:rPr>
          <w:sz w:val="20"/>
          <w:szCs w:val="20"/>
        </w:rPr>
        <w:t>Know the history, culture, and geography that form the original setting of many Old Testament Scriptures.</w:t>
      </w:r>
    </w:p>
    <w:p w14:paraId="68879EA1" w14:textId="77777777" w:rsidR="007E122F" w:rsidRDefault="0045088E">
      <w:pPr>
        <w:numPr>
          <w:ilvl w:val="0"/>
          <w:numId w:val="7"/>
        </w:numPr>
        <w:rPr>
          <w:sz w:val="20"/>
          <w:szCs w:val="20"/>
        </w:rPr>
      </w:pPr>
      <w:r>
        <w:rPr>
          <w:sz w:val="20"/>
          <w:szCs w:val="20"/>
        </w:rPr>
        <w:t>Appreciate how archaeology and cultural studies can enhance biblical understanding.</w:t>
      </w:r>
    </w:p>
    <w:p w14:paraId="35DD68DF" w14:textId="77777777" w:rsidR="007E122F" w:rsidRDefault="0045088E">
      <w:pPr>
        <w:numPr>
          <w:ilvl w:val="0"/>
          <w:numId w:val="7"/>
        </w:numPr>
        <w:rPr>
          <w:sz w:val="20"/>
          <w:szCs w:val="20"/>
        </w:rPr>
      </w:pPr>
      <w:r>
        <w:rPr>
          <w:sz w:val="20"/>
          <w:szCs w:val="20"/>
        </w:rPr>
        <w:t>Know more about Old Testament people, places, and event</w:t>
      </w:r>
      <w:r>
        <w:rPr>
          <w:sz w:val="20"/>
          <w:szCs w:val="20"/>
        </w:rPr>
        <w:t>s.</w:t>
      </w:r>
    </w:p>
    <w:p w14:paraId="0A0CF973" w14:textId="77777777" w:rsidR="007E122F" w:rsidRDefault="0045088E">
      <w:pPr>
        <w:numPr>
          <w:ilvl w:val="0"/>
          <w:numId w:val="7"/>
        </w:numPr>
        <w:rPr>
          <w:sz w:val="20"/>
          <w:szCs w:val="20"/>
        </w:rPr>
      </w:pPr>
      <w:r>
        <w:rPr>
          <w:sz w:val="20"/>
          <w:szCs w:val="20"/>
        </w:rPr>
        <w:lastRenderedPageBreak/>
        <w:t>Grow in ability to use original background to understand Old Testament texts and apply them to contemporary life.</w:t>
      </w:r>
    </w:p>
    <w:p w14:paraId="2ECA5A5D" w14:textId="77777777" w:rsidR="007E122F" w:rsidRDefault="0045088E">
      <w:pPr>
        <w:numPr>
          <w:ilvl w:val="0"/>
          <w:numId w:val="7"/>
        </w:numPr>
        <w:rPr>
          <w:sz w:val="20"/>
          <w:szCs w:val="20"/>
        </w:rPr>
      </w:pPr>
      <w:r>
        <w:rPr>
          <w:sz w:val="20"/>
          <w:szCs w:val="20"/>
        </w:rPr>
        <w:t>Understand key theological themes revealed in the Old Testament.</w:t>
      </w:r>
    </w:p>
    <w:p w14:paraId="23F9745C" w14:textId="77777777" w:rsidR="007E122F" w:rsidRDefault="007E122F">
      <w:pPr>
        <w:ind w:left="720"/>
        <w:rPr>
          <w:rFonts w:ascii="Arial" w:eastAsia="Arial" w:hAnsi="Arial" w:cs="Arial"/>
          <w:sz w:val="22"/>
          <w:szCs w:val="22"/>
        </w:rPr>
      </w:pPr>
    </w:p>
    <w:p w14:paraId="33F1A758" w14:textId="77777777" w:rsidR="007E122F" w:rsidRDefault="0045088E">
      <w:pPr>
        <w:pStyle w:val="Heading3"/>
        <w:rPr>
          <w:rFonts w:ascii="Arial" w:eastAsia="Arial" w:hAnsi="Arial" w:cs="Arial"/>
          <w:b w:val="0"/>
          <w:sz w:val="22"/>
          <w:szCs w:val="22"/>
        </w:rPr>
      </w:pPr>
      <w:bookmarkStart w:id="81" w:name="_heading=h.3im3ia3" w:colFirst="0" w:colLast="0"/>
      <w:bookmarkEnd w:id="81"/>
      <w:r>
        <w:t>BIB 312 Biblical Interpretation II (4 credits)</w:t>
      </w:r>
    </w:p>
    <w:p w14:paraId="58AD9E1A" w14:textId="77777777" w:rsidR="007E122F" w:rsidRDefault="0045088E">
      <w:pPr>
        <w:rPr>
          <w:b/>
        </w:rPr>
      </w:pPr>
      <w:r>
        <w:rPr>
          <w:sz w:val="20"/>
          <w:szCs w:val="20"/>
        </w:rPr>
        <w:t xml:space="preserve">This course looks at some </w:t>
      </w:r>
      <w:r>
        <w:rPr>
          <w:sz w:val="20"/>
          <w:szCs w:val="20"/>
        </w:rPr>
        <w:t>major Biblical events, key persons, important Biblical archeological sites and themes in the history of the Biblical revelation. This class tends to highlight the New Testament, but also will jump back to Old Testament characters and themes. The Articles w</w:t>
      </w:r>
      <w:r>
        <w:rPr>
          <w:sz w:val="20"/>
          <w:szCs w:val="20"/>
        </w:rPr>
        <w:t>ill mainly feature New Testament topics. Our noted professor Rev. Ray Vander Laan takes us to onsite locations where Biblical history unfolded. Such study helps us to see God's faithfulness in the past and better to understand the church's present challeng</w:t>
      </w:r>
      <w:r>
        <w:rPr>
          <w:sz w:val="20"/>
          <w:szCs w:val="20"/>
        </w:rPr>
        <w:t>es and opportunities. You must complete New Testament Survey before taking this course.</w:t>
      </w:r>
    </w:p>
    <w:p w14:paraId="1797420F" w14:textId="77777777" w:rsidR="007E122F" w:rsidRDefault="007E122F">
      <w:pPr>
        <w:rPr>
          <w:b/>
          <w:sz w:val="20"/>
          <w:szCs w:val="20"/>
        </w:rPr>
      </w:pPr>
    </w:p>
    <w:p w14:paraId="20CE0188" w14:textId="77777777" w:rsidR="007E122F" w:rsidRDefault="0045088E">
      <w:pPr>
        <w:rPr>
          <w:rFonts w:ascii="Arial" w:eastAsia="Arial" w:hAnsi="Arial" w:cs="Arial"/>
          <w:sz w:val="22"/>
          <w:szCs w:val="22"/>
        </w:rPr>
      </w:pPr>
      <w:r>
        <w:rPr>
          <w:b/>
          <w:sz w:val="20"/>
          <w:szCs w:val="20"/>
        </w:rPr>
        <w:t xml:space="preserve">  Outcomes:</w:t>
      </w:r>
    </w:p>
    <w:p w14:paraId="1A1D8E35" w14:textId="77777777" w:rsidR="007E122F" w:rsidRDefault="0045088E">
      <w:pPr>
        <w:numPr>
          <w:ilvl w:val="0"/>
          <w:numId w:val="18"/>
        </w:numPr>
        <w:rPr>
          <w:sz w:val="20"/>
          <w:szCs w:val="20"/>
        </w:rPr>
      </w:pPr>
      <w:r>
        <w:rPr>
          <w:sz w:val="20"/>
          <w:szCs w:val="20"/>
        </w:rPr>
        <w:t>Know the history, culture, and geography that form the original setting of many New Testament Scriptures.</w:t>
      </w:r>
    </w:p>
    <w:p w14:paraId="7AE54BE3" w14:textId="77777777" w:rsidR="007E122F" w:rsidRDefault="0045088E">
      <w:pPr>
        <w:numPr>
          <w:ilvl w:val="0"/>
          <w:numId w:val="18"/>
        </w:numPr>
        <w:rPr>
          <w:sz w:val="20"/>
          <w:szCs w:val="20"/>
        </w:rPr>
      </w:pPr>
      <w:r>
        <w:rPr>
          <w:sz w:val="20"/>
          <w:szCs w:val="20"/>
        </w:rPr>
        <w:t>Appreciate how archaeology and cultural studies can enhance biblical understanding.</w:t>
      </w:r>
    </w:p>
    <w:p w14:paraId="499D2BFD" w14:textId="77777777" w:rsidR="007E122F" w:rsidRDefault="0045088E">
      <w:pPr>
        <w:numPr>
          <w:ilvl w:val="0"/>
          <w:numId w:val="18"/>
        </w:numPr>
        <w:rPr>
          <w:sz w:val="20"/>
          <w:szCs w:val="20"/>
        </w:rPr>
      </w:pPr>
      <w:r>
        <w:rPr>
          <w:sz w:val="20"/>
          <w:szCs w:val="20"/>
        </w:rPr>
        <w:t>Know more about New Testament people, places, and events.</w:t>
      </w:r>
    </w:p>
    <w:p w14:paraId="2DAD71BC" w14:textId="77777777" w:rsidR="007E122F" w:rsidRDefault="0045088E">
      <w:pPr>
        <w:numPr>
          <w:ilvl w:val="0"/>
          <w:numId w:val="18"/>
        </w:numPr>
        <w:rPr>
          <w:sz w:val="20"/>
          <w:szCs w:val="20"/>
        </w:rPr>
      </w:pPr>
      <w:r>
        <w:rPr>
          <w:sz w:val="20"/>
          <w:szCs w:val="20"/>
        </w:rPr>
        <w:t xml:space="preserve">Grow in </w:t>
      </w:r>
      <w:r>
        <w:rPr>
          <w:sz w:val="20"/>
          <w:szCs w:val="20"/>
        </w:rPr>
        <w:t>ability to use original background to understand New Testament texts and apply them to contemporary life.</w:t>
      </w:r>
    </w:p>
    <w:p w14:paraId="71F1178E" w14:textId="77777777" w:rsidR="007E122F" w:rsidRDefault="0045088E">
      <w:pPr>
        <w:numPr>
          <w:ilvl w:val="0"/>
          <w:numId w:val="18"/>
        </w:numPr>
        <w:rPr>
          <w:sz w:val="22"/>
          <w:szCs w:val="22"/>
        </w:rPr>
      </w:pPr>
      <w:r>
        <w:rPr>
          <w:sz w:val="20"/>
          <w:szCs w:val="20"/>
        </w:rPr>
        <w:t>Understand key theological themes revealed in the New Testament.</w:t>
      </w:r>
    </w:p>
    <w:p w14:paraId="49218FC2" w14:textId="77777777" w:rsidR="007E122F" w:rsidRDefault="007E122F">
      <w:pPr>
        <w:numPr>
          <w:ilvl w:val="0"/>
          <w:numId w:val="18"/>
        </w:numPr>
        <w:rPr>
          <w:sz w:val="20"/>
          <w:szCs w:val="20"/>
        </w:rPr>
      </w:pPr>
    </w:p>
    <w:p w14:paraId="2794D1FB" w14:textId="77777777" w:rsidR="007E122F" w:rsidRDefault="0045088E">
      <w:pPr>
        <w:pStyle w:val="Heading3"/>
        <w:rPr>
          <w:rFonts w:ascii="Arial" w:eastAsia="Arial" w:hAnsi="Arial" w:cs="Arial"/>
          <w:b w:val="0"/>
          <w:sz w:val="22"/>
          <w:szCs w:val="22"/>
        </w:rPr>
      </w:pPr>
      <w:bookmarkStart w:id="82" w:name="_heading=h.1xrdshw" w:colFirst="0" w:colLast="0"/>
      <w:bookmarkEnd w:id="82"/>
      <w:r>
        <w:t>BIB 330 Old Testament Literature, History, and Theology (3 credits)</w:t>
      </w:r>
    </w:p>
    <w:p w14:paraId="13484F1F" w14:textId="77777777" w:rsidR="007E122F" w:rsidRDefault="0045088E">
      <w:pPr>
        <w:rPr>
          <w:b/>
        </w:rPr>
      </w:pPr>
      <w:r>
        <w:rPr>
          <w:sz w:val="20"/>
          <w:szCs w:val="20"/>
        </w:rPr>
        <w:t>This class examines the literature of the Old Testament with careful attention to the historical, cultural, geographical, religious, and literary elements of ancient Near Eastern societies</w:t>
      </w:r>
      <w:r>
        <w:rPr>
          <w:sz w:val="20"/>
          <w:szCs w:val="20"/>
        </w:rPr>
        <w:t xml:space="preserve">. This course will also show the influence of Old Testament literature on the New Testament and on Western culture. </w:t>
      </w:r>
    </w:p>
    <w:p w14:paraId="58100FEF" w14:textId="77777777" w:rsidR="007E122F" w:rsidRDefault="007E122F">
      <w:pPr>
        <w:rPr>
          <w:b/>
          <w:sz w:val="20"/>
          <w:szCs w:val="20"/>
        </w:rPr>
      </w:pPr>
    </w:p>
    <w:p w14:paraId="7B401C16" w14:textId="77777777" w:rsidR="007E122F" w:rsidRDefault="0045088E">
      <w:pPr>
        <w:rPr>
          <w:rFonts w:ascii="Arial" w:eastAsia="Arial" w:hAnsi="Arial" w:cs="Arial"/>
          <w:sz w:val="22"/>
          <w:szCs w:val="22"/>
        </w:rPr>
      </w:pPr>
      <w:r>
        <w:rPr>
          <w:b/>
          <w:sz w:val="20"/>
          <w:szCs w:val="20"/>
        </w:rPr>
        <w:t xml:space="preserve">  Outcomes:</w:t>
      </w:r>
    </w:p>
    <w:p w14:paraId="65827725" w14:textId="77777777" w:rsidR="007E122F" w:rsidRDefault="0045088E" w:rsidP="0045088E">
      <w:pPr>
        <w:numPr>
          <w:ilvl w:val="0"/>
          <w:numId w:val="77"/>
        </w:numPr>
        <w:rPr>
          <w:sz w:val="20"/>
          <w:szCs w:val="20"/>
        </w:rPr>
      </w:pPr>
      <w:r>
        <w:rPr>
          <w:sz w:val="20"/>
          <w:szCs w:val="20"/>
        </w:rPr>
        <w:t xml:space="preserve">Recall the basic historical context of the Old Testament (OT). </w:t>
      </w:r>
    </w:p>
    <w:p w14:paraId="5921A9B8" w14:textId="77777777" w:rsidR="007E122F" w:rsidRDefault="0045088E" w:rsidP="0045088E">
      <w:pPr>
        <w:numPr>
          <w:ilvl w:val="0"/>
          <w:numId w:val="77"/>
        </w:numPr>
        <w:rPr>
          <w:sz w:val="20"/>
          <w:szCs w:val="20"/>
        </w:rPr>
      </w:pPr>
      <w:r>
        <w:rPr>
          <w:sz w:val="20"/>
          <w:szCs w:val="20"/>
        </w:rPr>
        <w:t>Comprehend the origin and transmission of the OT text.</w:t>
      </w:r>
    </w:p>
    <w:p w14:paraId="7B78EB88" w14:textId="77777777" w:rsidR="007E122F" w:rsidRDefault="0045088E" w:rsidP="0045088E">
      <w:pPr>
        <w:numPr>
          <w:ilvl w:val="0"/>
          <w:numId w:val="77"/>
        </w:numPr>
        <w:rPr>
          <w:sz w:val="20"/>
          <w:szCs w:val="20"/>
        </w:rPr>
      </w:pPr>
      <w:r>
        <w:rPr>
          <w:sz w:val="20"/>
          <w:szCs w:val="20"/>
        </w:rPr>
        <w:t>Underst</w:t>
      </w:r>
      <w:r>
        <w:rPr>
          <w:sz w:val="20"/>
          <w:szCs w:val="20"/>
        </w:rPr>
        <w:t>and and praise God’s character and actions in history.</w:t>
      </w:r>
    </w:p>
    <w:p w14:paraId="68F0ABA0" w14:textId="77777777" w:rsidR="007E122F" w:rsidRDefault="0045088E" w:rsidP="0045088E">
      <w:pPr>
        <w:numPr>
          <w:ilvl w:val="0"/>
          <w:numId w:val="77"/>
        </w:numPr>
        <w:rPr>
          <w:sz w:val="20"/>
          <w:szCs w:val="20"/>
        </w:rPr>
      </w:pPr>
      <w:r>
        <w:rPr>
          <w:sz w:val="20"/>
          <w:szCs w:val="20"/>
        </w:rPr>
        <w:t>Comprehend OT cultural issues and their relevance to postmodern culture.</w:t>
      </w:r>
    </w:p>
    <w:p w14:paraId="73F516A1" w14:textId="77777777" w:rsidR="007E122F" w:rsidRDefault="0045088E" w:rsidP="0045088E">
      <w:pPr>
        <w:numPr>
          <w:ilvl w:val="0"/>
          <w:numId w:val="77"/>
        </w:numPr>
        <w:rPr>
          <w:sz w:val="20"/>
          <w:szCs w:val="20"/>
        </w:rPr>
      </w:pPr>
      <w:r>
        <w:rPr>
          <w:sz w:val="20"/>
          <w:szCs w:val="20"/>
        </w:rPr>
        <w:t>Analyze, interpret and apply the meaning of OT texts from multiple perspectives.</w:t>
      </w:r>
    </w:p>
    <w:p w14:paraId="1C7201D9" w14:textId="77777777" w:rsidR="007E122F" w:rsidRDefault="0045088E" w:rsidP="0045088E">
      <w:pPr>
        <w:numPr>
          <w:ilvl w:val="0"/>
          <w:numId w:val="77"/>
        </w:numPr>
        <w:rPr>
          <w:sz w:val="20"/>
          <w:szCs w:val="20"/>
        </w:rPr>
      </w:pPr>
      <w:r>
        <w:rPr>
          <w:sz w:val="20"/>
          <w:szCs w:val="20"/>
        </w:rPr>
        <w:t>Critically evaluate and integrate your thinking</w:t>
      </w:r>
      <w:r>
        <w:rPr>
          <w:sz w:val="20"/>
          <w:szCs w:val="20"/>
        </w:rPr>
        <w:t xml:space="preserve"> with current OT research and historical and archaeological discoveries.</w:t>
      </w:r>
    </w:p>
    <w:p w14:paraId="5CBD8FE9" w14:textId="77777777" w:rsidR="007E122F" w:rsidRDefault="0045088E" w:rsidP="0045088E">
      <w:pPr>
        <w:numPr>
          <w:ilvl w:val="0"/>
          <w:numId w:val="77"/>
        </w:numPr>
        <w:rPr>
          <w:sz w:val="20"/>
          <w:szCs w:val="20"/>
        </w:rPr>
      </w:pPr>
      <w:r>
        <w:rPr>
          <w:sz w:val="20"/>
          <w:szCs w:val="20"/>
        </w:rPr>
        <w:t>Distill, formulate and integrate your view of God, his working with individuals/nations throughout history in the development of his kingdom in heaven and on earth.</w:t>
      </w:r>
    </w:p>
    <w:p w14:paraId="6F46D2AE" w14:textId="77777777" w:rsidR="007E122F" w:rsidRDefault="0045088E" w:rsidP="0045088E">
      <w:pPr>
        <w:numPr>
          <w:ilvl w:val="0"/>
          <w:numId w:val="77"/>
        </w:numPr>
        <w:rPr>
          <w:sz w:val="20"/>
          <w:szCs w:val="20"/>
        </w:rPr>
      </w:pPr>
      <w:r>
        <w:rPr>
          <w:sz w:val="20"/>
          <w:szCs w:val="20"/>
        </w:rPr>
        <w:t>Appreciate God's u</w:t>
      </w:r>
      <w:r>
        <w:rPr>
          <w:sz w:val="20"/>
          <w:szCs w:val="20"/>
        </w:rPr>
        <w:t>se of and interaction with human culture and the value of the various disciplines of the liberal arts as supported by the OT.</w:t>
      </w:r>
    </w:p>
    <w:p w14:paraId="0B0D52C7" w14:textId="77777777" w:rsidR="007E122F" w:rsidRDefault="0045088E" w:rsidP="0045088E">
      <w:pPr>
        <w:numPr>
          <w:ilvl w:val="0"/>
          <w:numId w:val="77"/>
        </w:numPr>
        <w:rPr>
          <w:sz w:val="20"/>
          <w:szCs w:val="20"/>
        </w:rPr>
      </w:pPr>
      <w:r>
        <w:rPr>
          <w:sz w:val="20"/>
          <w:szCs w:val="20"/>
        </w:rPr>
        <w:t>Comprehend, reflect on, understand and apply OT community and moral/ethical constructs. Embrace a worldview that includes commitme</w:t>
      </w:r>
      <w:r>
        <w:rPr>
          <w:sz w:val="20"/>
          <w:szCs w:val="20"/>
        </w:rPr>
        <w:t>nt to caring for the creation/environment and upholding basic human rights.</w:t>
      </w:r>
    </w:p>
    <w:p w14:paraId="192D4F9F" w14:textId="77777777" w:rsidR="007E122F" w:rsidRDefault="0045088E">
      <w:pPr>
        <w:pStyle w:val="Heading3"/>
        <w:rPr>
          <w:rFonts w:ascii="Arial" w:eastAsia="Arial" w:hAnsi="Arial" w:cs="Arial"/>
          <w:b w:val="0"/>
          <w:sz w:val="22"/>
          <w:szCs w:val="22"/>
        </w:rPr>
      </w:pPr>
      <w:bookmarkStart w:id="83" w:name="_heading=h.1kc7wiv" w:colFirst="0" w:colLast="0"/>
      <w:bookmarkEnd w:id="83"/>
      <w:r>
        <w:rPr>
          <w:highlight w:val="white"/>
        </w:rPr>
        <w:t>BIB 340 Biblical Wisdom (4 credits)</w:t>
      </w:r>
    </w:p>
    <w:p w14:paraId="7A544A7E" w14:textId="77777777" w:rsidR="007E122F" w:rsidRDefault="0045088E">
      <w:pPr>
        <w:rPr>
          <w:b/>
        </w:rPr>
      </w:pPr>
      <w:r>
        <w:rPr>
          <w:sz w:val="20"/>
          <w:szCs w:val="20"/>
        </w:rPr>
        <w:t>This ministry training course examines the wisdom writings of Old Testament sages and poets: Job, Psalms, Proverbs, Ecclesiastes, Song of Songs,</w:t>
      </w:r>
      <w:r>
        <w:rPr>
          <w:sz w:val="20"/>
          <w:szCs w:val="20"/>
        </w:rPr>
        <w:t xml:space="preserve"> and Lamentations. The class shows the relevance of Old Testament wisdom for knowing God's wisdom in Christ and following Jesus today.</w:t>
      </w:r>
    </w:p>
    <w:p w14:paraId="0EBACBC6" w14:textId="77777777" w:rsidR="007E122F" w:rsidRDefault="0045088E">
      <w:pPr>
        <w:rPr>
          <w:rFonts w:ascii="Arial" w:eastAsia="Arial" w:hAnsi="Arial" w:cs="Arial"/>
          <w:sz w:val="22"/>
          <w:szCs w:val="22"/>
        </w:rPr>
      </w:pPr>
      <w:r>
        <w:rPr>
          <w:b/>
          <w:sz w:val="20"/>
          <w:szCs w:val="20"/>
        </w:rPr>
        <w:t xml:space="preserve">  </w:t>
      </w:r>
    </w:p>
    <w:p w14:paraId="2F28121E" w14:textId="77777777" w:rsidR="007E122F" w:rsidRDefault="0045088E">
      <w:pPr>
        <w:rPr>
          <w:rFonts w:ascii="Arial" w:eastAsia="Arial" w:hAnsi="Arial" w:cs="Arial"/>
          <w:sz w:val="22"/>
          <w:szCs w:val="22"/>
        </w:rPr>
      </w:pPr>
      <w:r>
        <w:rPr>
          <w:b/>
          <w:sz w:val="20"/>
          <w:szCs w:val="20"/>
        </w:rPr>
        <w:t>Outcomes:</w:t>
      </w:r>
    </w:p>
    <w:p w14:paraId="2F4BE2AA" w14:textId="77777777" w:rsidR="007E122F" w:rsidRDefault="0045088E" w:rsidP="0045088E">
      <w:pPr>
        <w:numPr>
          <w:ilvl w:val="0"/>
          <w:numId w:val="64"/>
        </w:numPr>
        <w:rPr>
          <w:sz w:val="20"/>
          <w:szCs w:val="20"/>
        </w:rPr>
      </w:pPr>
      <w:r>
        <w:rPr>
          <w:sz w:val="20"/>
          <w:szCs w:val="20"/>
        </w:rPr>
        <w:t>Read and become familiar with Old Testament wisdom books and selected Psalms.</w:t>
      </w:r>
    </w:p>
    <w:p w14:paraId="0D435E77" w14:textId="77777777" w:rsidR="007E122F" w:rsidRDefault="0045088E" w:rsidP="0045088E">
      <w:pPr>
        <w:numPr>
          <w:ilvl w:val="0"/>
          <w:numId w:val="64"/>
        </w:numPr>
        <w:rPr>
          <w:sz w:val="20"/>
          <w:szCs w:val="20"/>
        </w:rPr>
      </w:pPr>
      <w:r>
        <w:rPr>
          <w:sz w:val="20"/>
          <w:szCs w:val="20"/>
        </w:rPr>
        <w:t>Understand theological framewo</w:t>
      </w:r>
      <w:r>
        <w:rPr>
          <w:sz w:val="20"/>
          <w:szCs w:val="20"/>
        </w:rPr>
        <w:t>rk and main message of each wisdom book.</w:t>
      </w:r>
    </w:p>
    <w:p w14:paraId="6C8BB260" w14:textId="77777777" w:rsidR="007E122F" w:rsidRDefault="0045088E" w:rsidP="0045088E">
      <w:pPr>
        <w:numPr>
          <w:ilvl w:val="0"/>
          <w:numId w:val="64"/>
        </w:numPr>
        <w:rPr>
          <w:sz w:val="20"/>
          <w:szCs w:val="20"/>
        </w:rPr>
      </w:pPr>
      <w:r>
        <w:rPr>
          <w:sz w:val="20"/>
          <w:szCs w:val="20"/>
        </w:rPr>
        <w:lastRenderedPageBreak/>
        <w:t>Know various types of Psalms: lament, curse, praise, instruction, royal, thanks, and confidence.</w:t>
      </w:r>
    </w:p>
    <w:p w14:paraId="46470117" w14:textId="77777777" w:rsidR="007E122F" w:rsidRDefault="0045088E" w:rsidP="0045088E">
      <w:pPr>
        <w:numPr>
          <w:ilvl w:val="0"/>
          <w:numId w:val="64"/>
        </w:numPr>
        <w:rPr>
          <w:sz w:val="20"/>
          <w:szCs w:val="20"/>
        </w:rPr>
      </w:pPr>
      <w:r>
        <w:rPr>
          <w:sz w:val="20"/>
          <w:szCs w:val="20"/>
        </w:rPr>
        <w:t>Recognize some literary techniques of Hebrew poetry.</w:t>
      </w:r>
    </w:p>
    <w:p w14:paraId="2D019EB5" w14:textId="77777777" w:rsidR="007E122F" w:rsidRDefault="0045088E" w:rsidP="0045088E">
      <w:pPr>
        <w:numPr>
          <w:ilvl w:val="0"/>
          <w:numId w:val="64"/>
        </w:numPr>
        <w:rPr>
          <w:sz w:val="20"/>
          <w:szCs w:val="20"/>
        </w:rPr>
      </w:pPr>
      <w:r>
        <w:rPr>
          <w:sz w:val="20"/>
          <w:szCs w:val="20"/>
        </w:rPr>
        <w:t>Understand that Jesus is the source and focus of all wisdom.</w:t>
      </w:r>
    </w:p>
    <w:p w14:paraId="323246F1" w14:textId="77777777" w:rsidR="007E122F" w:rsidRDefault="0045088E" w:rsidP="0045088E">
      <w:pPr>
        <w:numPr>
          <w:ilvl w:val="0"/>
          <w:numId w:val="64"/>
        </w:numPr>
        <w:rPr>
          <w:rFonts w:ascii="Arial" w:eastAsia="Arial" w:hAnsi="Arial" w:cs="Arial"/>
          <w:sz w:val="22"/>
          <w:szCs w:val="22"/>
        </w:rPr>
      </w:pPr>
      <w:r>
        <w:rPr>
          <w:sz w:val="20"/>
          <w:szCs w:val="20"/>
        </w:rPr>
        <w:t>Disc</w:t>
      </w:r>
      <w:r>
        <w:rPr>
          <w:sz w:val="20"/>
          <w:szCs w:val="20"/>
        </w:rPr>
        <w:t>ern how Old Testament wisdom informs and guides Jesus’ followers today.</w:t>
      </w:r>
    </w:p>
    <w:p w14:paraId="4DD86670" w14:textId="77777777" w:rsidR="007E122F" w:rsidRDefault="007E122F"/>
    <w:p w14:paraId="01DEBD32" w14:textId="77777777" w:rsidR="007E122F" w:rsidRDefault="0045088E">
      <w:pPr>
        <w:pStyle w:val="Heading3"/>
        <w:rPr>
          <w:rFonts w:ascii="Arial" w:eastAsia="Arial" w:hAnsi="Arial" w:cs="Arial"/>
          <w:b w:val="0"/>
          <w:sz w:val="22"/>
          <w:szCs w:val="22"/>
        </w:rPr>
      </w:pPr>
      <w:bookmarkStart w:id="84" w:name="_heading=h.3qwpj7n" w:colFirst="0" w:colLast="0"/>
      <w:bookmarkEnd w:id="84"/>
      <w:r>
        <w:rPr>
          <w:highlight w:val="white"/>
        </w:rPr>
        <w:t>BIB 420 Hermeneutics and Exegesis (3 credits)</w:t>
      </w:r>
    </w:p>
    <w:p w14:paraId="590CC6DC" w14:textId="77777777" w:rsidR="007E122F" w:rsidRDefault="0045088E">
      <w:pPr>
        <w:rPr>
          <w:b/>
        </w:rPr>
      </w:pPr>
      <w:r>
        <w:rPr>
          <w:sz w:val="20"/>
          <w:szCs w:val="20"/>
        </w:rPr>
        <w:t>This ministry training course deals with key issues in how to interpret the Bible. Students learn basic elements for studying a passage and practice using methods to become more skilled in understanding biblical passages and preparing sermons.</w:t>
      </w:r>
    </w:p>
    <w:p w14:paraId="5A35B965" w14:textId="77777777" w:rsidR="007E122F" w:rsidRDefault="0045088E">
      <w:pPr>
        <w:rPr>
          <w:rFonts w:ascii="Arial" w:eastAsia="Arial" w:hAnsi="Arial" w:cs="Arial"/>
          <w:sz w:val="22"/>
          <w:szCs w:val="22"/>
        </w:rPr>
      </w:pPr>
      <w:r>
        <w:rPr>
          <w:b/>
          <w:sz w:val="20"/>
          <w:szCs w:val="20"/>
        </w:rPr>
        <w:t xml:space="preserve">  Outcomes:</w:t>
      </w:r>
    </w:p>
    <w:p w14:paraId="5A162F82" w14:textId="77777777" w:rsidR="007E122F" w:rsidRDefault="0045088E" w:rsidP="0045088E">
      <w:pPr>
        <w:numPr>
          <w:ilvl w:val="0"/>
          <w:numId w:val="60"/>
        </w:numPr>
        <w:rPr>
          <w:sz w:val="20"/>
          <w:szCs w:val="20"/>
        </w:rPr>
      </w:pPr>
      <w:r>
        <w:rPr>
          <w:sz w:val="20"/>
          <w:szCs w:val="20"/>
        </w:rPr>
        <w:t>View the Bible as God’s message communicated by human authors in human language in a particular historical and cultural setting.</w:t>
      </w:r>
    </w:p>
    <w:p w14:paraId="20296392" w14:textId="77777777" w:rsidR="007E122F" w:rsidRDefault="0045088E" w:rsidP="0045088E">
      <w:pPr>
        <w:numPr>
          <w:ilvl w:val="0"/>
          <w:numId w:val="60"/>
        </w:numPr>
        <w:rPr>
          <w:sz w:val="20"/>
          <w:szCs w:val="20"/>
        </w:rPr>
      </w:pPr>
      <w:r>
        <w:rPr>
          <w:sz w:val="20"/>
          <w:szCs w:val="20"/>
        </w:rPr>
        <w:t>Depend on the Holy Spirit while using sound methods of interpretation.</w:t>
      </w:r>
    </w:p>
    <w:p w14:paraId="6EDDAD9B" w14:textId="77777777" w:rsidR="007E122F" w:rsidRDefault="0045088E" w:rsidP="0045088E">
      <w:pPr>
        <w:numPr>
          <w:ilvl w:val="0"/>
          <w:numId w:val="60"/>
        </w:numPr>
        <w:rPr>
          <w:sz w:val="20"/>
          <w:szCs w:val="20"/>
        </w:rPr>
      </w:pPr>
      <w:r>
        <w:rPr>
          <w:sz w:val="20"/>
          <w:szCs w:val="20"/>
        </w:rPr>
        <w:t>Interpret Scripture with careful attention to grammatical, literary, historical, and theological elements.</w:t>
      </w:r>
    </w:p>
    <w:p w14:paraId="4959FDC8" w14:textId="77777777" w:rsidR="007E122F" w:rsidRDefault="0045088E" w:rsidP="0045088E">
      <w:pPr>
        <w:numPr>
          <w:ilvl w:val="0"/>
          <w:numId w:val="60"/>
        </w:numPr>
        <w:rPr>
          <w:sz w:val="20"/>
          <w:szCs w:val="20"/>
        </w:rPr>
      </w:pPr>
      <w:r>
        <w:rPr>
          <w:sz w:val="20"/>
          <w:szCs w:val="20"/>
        </w:rPr>
        <w:t>Use online research tools to aid accurate biblical interpretation.</w:t>
      </w:r>
    </w:p>
    <w:p w14:paraId="1C69BFD8" w14:textId="77777777" w:rsidR="007E122F" w:rsidRDefault="0045088E" w:rsidP="0045088E">
      <w:pPr>
        <w:numPr>
          <w:ilvl w:val="0"/>
          <w:numId w:val="60"/>
        </w:numPr>
        <w:rPr>
          <w:sz w:val="20"/>
          <w:szCs w:val="20"/>
        </w:rPr>
      </w:pPr>
      <w:r>
        <w:rPr>
          <w:sz w:val="20"/>
          <w:szCs w:val="20"/>
        </w:rPr>
        <w:t>Depend on s</w:t>
      </w:r>
      <w:r>
        <w:rPr>
          <w:sz w:val="20"/>
          <w:szCs w:val="20"/>
        </w:rPr>
        <w:t>ound exegesis of Scripture as the basis for one’s theological positions and preaching.</w:t>
      </w:r>
    </w:p>
    <w:p w14:paraId="1FF1814F" w14:textId="77777777" w:rsidR="007E122F" w:rsidRDefault="0045088E">
      <w:pPr>
        <w:pStyle w:val="Heading3"/>
        <w:rPr>
          <w:highlight w:val="white"/>
        </w:rPr>
      </w:pPr>
      <w:bookmarkStart w:id="85" w:name="_heading=h.bhep4uh3qtab" w:colFirst="0" w:colLast="0"/>
      <w:bookmarkEnd w:id="85"/>
      <w:r>
        <w:rPr>
          <w:highlight w:val="white"/>
        </w:rPr>
        <w:t>BIB 455 The Book of Acts (3 Credits)</w:t>
      </w:r>
    </w:p>
    <w:p w14:paraId="0EFA8440" w14:textId="77777777" w:rsidR="007E122F" w:rsidRDefault="0045088E">
      <w:r>
        <w:rPr>
          <w:sz w:val="22"/>
          <w:szCs w:val="22"/>
          <w:highlight w:val="white"/>
        </w:rPr>
        <w:t>This course explores Acts, the Bible book that describes the outpouring of the Holy Spirit, the launching of the early church, and t</w:t>
      </w:r>
      <w:r>
        <w:rPr>
          <w:sz w:val="22"/>
          <w:szCs w:val="22"/>
          <w:highlight w:val="white"/>
        </w:rPr>
        <w:t xml:space="preserve">he international spread of the gospel. Students will engage with historical background, archeological findings, literary analysis, and major theological themes. Such in-depth study enables better understanding and involvement with the Spirit's work in our </w:t>
      </w:r>
      <w:r>
        <w:rPr>
          <w:sz w:val="22"/>
          <w:szCs w:val="22"/>
          <w:highlight w:val="white"/>
        </w:rPr>
        <w:t>own time and place.</w:t>
      </w:r>
    </w:p>
    <w:p w14:paraId="3BB048D7" w14:textId="77777777" w:rsidR="007E122F" w:rsidRDefault="0045088E">
      <w:pPr>
        <w:spacing w:after="180" w:line="392" w:lineRule="auto"/>
        <w:rPr>
          <w:b/>
          <w:sz w:val="22"/>
          <w:szCs w:val="22"/>
        </w:rPr>
      </w:pPr>
      <w:r>
        <w:rPr>
          <w:b/>
          <w:sz w:val="22"/>
          <w:szCs w:val="22"/>
        </w:rPr>
        <w:t>Course Outcomes:</w:t>
      </w:r>
    </w:p>
    <w:p w14:paraId="74E745C8" w14:textId="77777777" w:rsidR="007E122F" w:rsidRDefault="0045088E">
      <w:pPr>
        <w:numPr>
          <w:ilvl w:val="0"/>
          <w:numId w:val="29"/>
        </w:numPr>
        <w:rPr>
          <w:color w:val="000000"/>
        </w:rPr>
      </w:pPr>
      <w:r>
        <w:rPr>
          <w:sz w:val="22"/>
          <w:szCs w:val="22"/>
        </w:rPr>
        <w:t>Study the historical and literary features of the Book of Acts</w:t>
      </w:r>
    </w:p>
    <w:p w14:paraId="676CF626" w14:textId="77777777" w:rsidR="007E122F" w:rsidRDefault="0045088E">
      <w:pPr>
        <w:numPr>
          <w:ilvl w:val="0"/>
          <w:numId w:val="29"/>
        </w:numPr>
        <w:rPr>
          <w:color w:val="000000"/>
        </w:rPr>
      </w:pPr>
      <w:r>
        <w:rPr>
          <w:sz w:val="22"/>
          <w:szCs w:val="22"/>
        </w:rPr>
        <w:t>Develop an in-depth understanding of the story of the Book of Acts</w:t>
      </w:r>
    </w:p>
    <w:p w14:paraId="5A2C109B" w14:textId="77777777" w:rsidR="007E122F" w:rsidRDefault="0045088E">
      <w:pPr>
        <w:numPr>
          <w:ilvl w:val="0"/>
          <w:numId w:val="29"/>
        </w:numPr>
        <w:rPr>
          <w:color w:val="000000"/>
        </w:rPr>
      </w:pPr>
      <w:r>
        <w:rPr>
          <w:sz w:val="22"/>
          <w:szCs w:val="22"/>
        </w:rPr>
        <w:t>Become familiar with some major characters in the Book of Acts</w:t>
      </w:r>
    </w:p>
    <w:p w14:paraId="6785ED5D" w14:textId="77777777" w:rsidR="007E122F" w:rsidRDefault="0045088E">
      <w:pPr>
        <w:numPr>
          <w:ilvl w:val="0"/>
          <w:numId w:val="29"/>
        </w:numPr>
        <w:rPr>
          <w:color w:val="000000"/>
        </w:rPr>
      </w:pPr>
      <w:r>
        <w:rPr>
          <w:sz w:val="22"/>
          <w:szCs w:val="22"/>
        </w:rPr>
        <w:t xml:space="preserve">Learn about some findings </w:t>
      </w:r>
      <w:r>
        <w:rPr>
          <w:sz w:val="22"/>
          <w:szCs w:val="22"/>
        </w:rPr>
        <w:t>of archeology connected with the Book of Acts</w:t>
      </w:r>
    </w:p>
    <w:p w14:paraId="17EFE792" w14:textId="77777777" w:rsidR="007E122F" w:rsidRDefault="0045088E">
      <w:pPr>
        <w:numPr>
          <w:ilvl w:val="0"/>
          <w:numId w:val="29"/>
        </w:numPr>
        <w:rPr>
          <w:color w:val="000000"/>
        </w:rPr>
      </w:pPr>
      <w:r>
        <w:rPr>
          <w:sz w:val="22"/>
          <w:szCs w:val="22"/>
        </w:rPr>
        <w:t>See how the work of the Holy Spirit in Acts continues in our time</w:t>
      </w:r>
    </w:p>
    <w:p w14:paraId="69939D42" w14:textId="77777777" w:rsidR="007E122F" w:rsidRDefault="007E122F">
      <w:pPr>
        <w:rPr>
          <w:sz w:val="20"/>
          <w:szCs w:val="20"/>
        </w:rPr>
      </w:pPr>
    </w:p>
    <w:p w14:paraId="5F04E948" w14:textId="77777777" w:rsidR="007E122F" w:rsidRDefault="0045088E">
      <w:pPr>
        <w:pStyle w:val="Heading3"/>
        <w:rPr>
          <w:highlight w:val="white"/>
        </w:rPr>
      </w:pPr>
      <w:bookmarkStart w:id="86" w:name="_heading=h.wdxaa4k2q926" w:colFirst="0" w:colLast="0"/>
      <w:bookmarkEnd w:id="86"/>
      <w:r>
        <w:rPr>
          <w:highlight w:val="white"/>
        </w:rPr>
        <w:t>BIB 456 Romans  (3 Credits)</w:t>
      </w:r>
    </w:p>
    <w:p w14:paraId="5A76561B" w14:textId="77777777" w:rsidR="007E122F" w:rsidRDefault="0045088E">
      <w:pPr>
        <w:rPr>
          <w:sz w:val="22"/>
          <w:szCs w:val="22"/>
        </w:rPr>
      </w:pPr>
      <w:r>
        <w:rPr>
          <w:sz w:val="22"/>
          <w:szCs w:val="22"/>
        </w:rPr>
        <w:t>This class offers in-depth study of the book of Romans, exploring Paul's meaning in the original context and the re</w:t>
      </w:r>
      <w:r>
        <w:rPr>
          <w:sz w:val="22"/>
          <w:szCs w:val="22"/>
        </w:rPr>
        <w:t>levance of Romans for today.</w:t>
      </w:r>
    </w:p>
    <w:p w14:paraId="08D239AE" w14:textId="77777777" w:rsidR="007E122F" w:rsidRDefault="0045088E">
      <w:pPr>
        <w:rPr>
          <w:b/>
          <w:sz w:val="22"/>
          <w:szCs w:val="22"/>
        </w:rPr>
      </w:pPr>
      <w:r>
        <w:rPr>
          <w:b/>
          <w:sz w:val="22"/>
          <w:szCs w:val="22"/>
        </w:rPr>
        <w:t>Course Outcomes:</w:t>
      </w:r>
    </w:p>
    <w:p w14:paraId="03FB82F5" w14:textId="77777777" w:rsidR="007E122F" w:rsidRDefault="0045088E">
      <w:pPr>
        <w:ind w:firstLine="720"/>
        <w:rPr>
          <w:sz w:val="22"/>
          <w:szCs w:val="22"/>
        </w:rPr>
      </w:pPr>
      <w:r>
        <w:rPr>
          <w:sz w:val="22"/>
          <w:szCs w:val="22"/>
        </w:rPr>
        <w:t>1. Understand Paul's main ideas and detailed explanations in Romans.</w:t>
      </w:r>
    </w:p>
    <w:p w14:paraId="62DBB410" w14:textId="77777777" w:rsidR="007E122F" w:rsidRDefault="0045088E">
      <w:pPr>
        <w:ind w:firstLine="720"/>
        <w:rPr>
          <w:sz w:val="22"/>
          <w:szCs w:val="22"/>
        </w:rPr>
      </w:pPr>
      <w:r>
        <w:rPr>
          <w:sz w:val="22"/>
          <w:szCs w:val="22"/>
        </w:rPr>
        <w:t>2. Interpret Romans in the context of its author, recipients, and cultural setting.</w:t>
      </w:r>
    </w:p>
    <w:p w14:paraId="2197B975" w14:textId="77777777" w:rsidR="007E122F" w:rsidRDefault="0045088E">
      <w:pPr>
        <w:ind w:left="720"/>
        <w:rPr>
          <w:sz w:val="22"/>
          <w:szCs w:val="22"/>
        </w:rPr>
      </w:pPr>
      <w:r>
        <w:rPr>
          <w:sz w:val="22"/>
          <w:szCs w:val="22"/>
        </w:rPr>
        <w:t>3. Integrate major themes of Romans with other strands of</w:t>
      </w:r>
      <w:r>
        <w:rPr>
          <w:sz w:val="22"/>
          <w:szCs w:val="22"/>
        </w:rPr>
        <w:t xml:space="preserve"> Scripture.</w:t>
      </w:r>
    </w:p>
    <w:p w14:paraId="54B289B4" w14:textId="77777777" w:rsidR="007E122F" w:rsidRDefault="0045088E">
      <w:pPr>
        <w:ind w:firstLine="720"/>
        <w:rPr>
          <w:sz w:val="22"/>
          <w:szCs w:val="22"/>
        </w:rPr>
      </w:pPr>
      <w:r>
        <w:rPr>
          <w:sz w:val="22"/>
          <w:szCs w:val="22"/>
        </w:rPr>
        <w:t xml:space="preserve">4. Defend key Christian doctrines rooted in Romans. </w:t>
      </w:r>
    </w:p>
    <w:p w14:paraId="6059B42D" w14:textId="77777777" w:rsidR="007E122F" w:rsidRDefault="0045088E">
      <w:pPr>
        <w:ind w:firstLine="720"/>
        <w:rPr>
          <w:sz w:val="22"/>
          <w:szCs w:val="22"/>
        </w:rPr>
      </w:pPr>
      <w:r>
        <w:rPr>
          <w:sz w:val="22"/>
          <w:szCs w:val="22"/>
        </w:rPr>
        <w:t>5. Evaluate various theological perspectives in light of Romans.</w:t>
      </w:r>
    </w:p>
    <w:p w14:paraId="6C6210DD" w14:textId="77777777" w:rsidR="007E122F" w:rsidRDefault="0045088E">
      <w:pPr>
        <w:ind w:firstLine="720"/>
        <w:rPr>
          <w:sz w:val="22"/>
          <w:szCs w:val="22"/>
        </w:rPr>
      </w:pPr>
      <w:r>
        <w:rPr>
          <w:sz w:val="22"/>
          <w:szCs w:val="22"/>
        </w:rPr>
        <w:t>6. Apply Romans to faith, life, and witness in contemporary settings.</w:t>
      </w:r>
    </w:p>
    <w:p w14:paraId="092DEB6B" w14:textId="77777777" w:rsidR="007E122F" w:rsidRDefault="007E122F"/>
    <w:p w14:paraId="41AD2889" w14:textId="77777777" w:rsidR="007E122F" w:rsidRDefault="0045088E">
      <w:pPr>
        <w:pStyle w:val="Heading2"/>
      </w:pPr>
      <w:bookmarkStart w:id="87" w:name="_heading=h.3u0ayv3ozg56" w:colFirst="0" w:colLast="0"/>
      <w:bookmarkEnd w:id="87"/>
      <w:r>
        <w:t>Business Courses</w:t>
      </w:r>
    </w:p>
    <w:p w14:paraId="2AF8E03E" w14:textId="77777777" w:rsidR="007E122F" w:rsidRDefault="007E122F"/>
    <w:p w14:paraId="28BF8783" w14:textId="77777777" w:rsidR="007E122F" w:rsidRDefault="0045088E">
      <w:pPr>
        <w:pStyle w:val="Heading3"/>
        <w:rPr>
          <w:b w:val="0"/>
        </w:rPr>
      </w:pPr>
      <w:bookmarkStart w:id="88" w:name="_heading=h.24ufcor" w:colFirst="0" w:colLast="0"/>
      <w:bookmarkEnd w:id="88"/>
      <w:r>
        <w:rPr>
          <w:highlight w:val="white"/>
        </w:rPr>
        <w:t>BUS 101 Christian Leaders Enterprise 101 (3 credits)</w:t>
      </w:r>
    </w:p>
    <w:p w14:paraId="56BE7006" w14:textId="77777777" w:rsidR="007E122F" w:rsidRDefault="0045088E">
      <w:pPr>
        <w:spacing w:before="2" w:after="2"/>
        <w:rPr>
          <w:rFonts w:ascii="Times" w:eastAsia="Times" w:hAnsi="Times" w:cs="Times"/>
          <w:sz w:val="20"/>
          <w:szCs w:val="20"/>
        </w:rPr>
      </w:pPr>
      <w:r>
        <w:rPr>
          <w:rFonts w:ascii="Times" w:eastAsia="Times" w:hAnsi="Times" w:cs="Times"/>
          <w:sz w:val="20"/>
          <w:szCs w:val="20"/>
        </w:rPr>
        <w:lastRenderedPageBreak/>
        <w:t>The course is about Enterprise for Christian Leaders. This introductory class gives students a firm foundation of enterprising thinking for personal life, family, and ministry or business endeavors. This</w:t>
      </w:r>
      <w:r>
        <w:rPr>
          <w:rFonts w:ascii="Times" w:eastAsia="Times" w:hAnsi="Times" w:cs="Times"/>
          <w:sz w:val="20"/>
          <w:szCs w:val="20"/>
        </w:rPr>
        <w:t xml:space="preserve"> class is recommended for Christian Leaders in many situations. This class is inspired by the Apostle Paul. This Biblical person was completely fine with pastors getting paid, but he also realized the fact that bi-vocational leaders enjoy this posture as C</w:t>
      </w:r>
      <w:r>
        <w:rPr>
          <w:rFonts w:ascii="Times" w:eastAsia="Times" w:hAnsi="Times" w:cs="Times"/>
          <w:sz w:val="20"/>
          <w:szCs w:val="20"/>
        </w:rPr>
        <w:t>hristian leaders. </w:t>
      </w:r>
    </w:p>
    <w:p w14:paraId="62DC824D" w14:textId="77777777" w:rsidR="007E122F" w:rsidRDefault="007E122F">
      <w:pPr>
        <w:spacing w:before="2" w:after="2"/>
        <w:rPr>
          <w:rFonts w:ascii="Times" w:eastAsia="Times" w:hAnsi="Times" w:cs="Times"/>
          <w:sz w:val="20"/>
          <w:szCs w:val="20"/>
        </w:rPr>
      </w:pPr>
    </w:p>
    <w:p w14:paraId="407FA1EF" w14:textId="77777777" w:rsidR="007E122F" w:rsidRDefault="0045088E">
      <w:pPr>
        <w:spacing w:before="2" w:after="2"/>
        <w:rPr>
          <w:rFonts w:ascii="Times" w:eastAsia="Times" w:hAnsi="Times" w:cs="Times"/>
          <w:sz w:val="20"/>
          <w:szCs w:val="20"/>
        </w:rPr>
      </w:pPr>
      <w:r>
        <w:rPr>
          <w:rFonts w:ascii="Times" w:eastAsia="Times" w:hAnsi="Times" w:cs="Times"/>
          <w:sz w:val="20"/>
          <w:szCs w:val="20"/>
        </w:rPr>
        <w:t>Outcomes:</w:t>
      </w:r>
    </w:p>
    <w:p w14:paraId="7B741F1E" w14:textId="77777777" w:rsidR="007E122F" w:rsidRDefault="0045088E" w:rsidP="0045088E">
      <w:pPr>
        <w:numPr>
          <w:ilvl w:val="3"/>
          <w:numId w:val="81"/>
        </w:numPr>
        <w:spacing w:before="2"/>
        <w:ind w:left="360" w:firstLine="0"/>
        <w:rPr>
          <w:rFonts w:ascii="Times" w:eastAsia="Times" w:hAnsi="Times" w:cs="Times"/>
          <w:sz w:val="20"/>
          <w:szCs w:val="20"/>
        </w:rPr>
      </w:pPr>
      <w:r>
        <w:rPr>
          <w:rFonts w:ascii="Times" w:eastAsia="Times" w:hAnsi="Times" w:cs="Times"/>
          <w:sz w:val="20"/>
          <w:szCs w:val="20"/>
        </w:rPr>
        <w:t>Learn the basics of starting a business/enterprise endeavor</w:t>
      </w:r>
    </w:p>
    <w:p w14:paraId="30DAC52D" w14:textId="77777777" w:rsidR="007E122F" w:rsidRDefault="0045088E" w:rsidP="0045088E">
      <w:pPr>
        <w:numPr>
          <w:ilvl w:val="3"/>
          <w:numId w:val="81"/>
        </w:numPr>
        <w:ind w:left="360" w:firstLine="0"/>
        <w:rPr>
          <w:rFonts w:ascii="Times" w:eastAsia="Times" w:hAnsi="Times" w:cs="Times"/>
          <w:sz w:val="20"/>
          <w:szCs w:val="20"/>
        </w:rPr>
      </w:pPr>
      <w:r>
        <w:rPr>
          <w:rFonts w:ascii="Times" w:eastAsia="Times" w:hAnsi="Times" w:cs="Times"/>
          <w:sz w:val="20"/>
          <w:szCs w:val="20"/>
        </w:rPr>
        <w:t>Understand concepts of finance and money management for enterprises</w:t>
      </w:r>
    </w:p>
    <w:p w14:paraId="53CB0BD0" w14:textId="77777777" w:rsidR="007E122F" w:rsidRDefault="0045088E" w:rsidP="0045088E">
      <w:pPr>
        <w:numPr>
          <w:ilvl w:val="3"/>
          <w:numId w:val="81"/>
        </w:numPr>
        <w:spacing w:after="2"/>
        <w:ind w:left="360" w:firstLine="0"/>
        <w:rPr>
          <w:rFonts w:ascii="Times" w:eastAsia="Times" w:hAnsi="Times" w:cs="Times"/>
          <w:sz w:val="20"/>
          <w:szCs w:val="20"/>
        </w:rPr>
      </w:pPr>
      <w:r>
        <w:rPr>
          <w:rFonts w:ascii="Times" w:eastAsia="Times" w:hAnsi="Times" w:cs="Times"/>
          <w:sz w:val="20"/>
          <w:szCs w:val="20"/>
        </w:rPr>
        <w:t>Learn basics of managing and marketing an enterprise</w:t>
      </w:r>
    </w:p>
    <w:p w14:paraId="2F911ACE" w14:textId="77777777" w:rsidR="007E122F" w:rsidRDefault="007E122F">
      <w:pPr>
        <w:spacing w:after="2"/>
        <w:ind w:left="2880"/>
        <w:rPr>
          <w:rFonts w:ascii="Times" w:eastAsia="Times" w:hAnsi="Times" w:cs="Times"/>
          <w:sz w:val="20"/>
          <w:szCs w:val="20"/>
        </w:rPr>
      </w:pPr>
    </w:p>
    <w:p w14:paraId="6CBE2E6B" w14:textId="77777777" w:rsidR="007E122F" w:rsidRDefault="0045088E">
      <w:pPr>
        <w:pStyle w:val="Heading3"/>
        <w:rPr>
          <w:b w:val="0"/>
        </w:rPr>
      </w:pPr>
      <w:bookmarkStart w:id="89" w:name="_heading=h.33zd5kd" w:colFirst="0" w:colLast="0"/>
      <w:bookmarkEnd w:id="89"/>
      <w:r>
        <w:rPr>
          <w:highlight w:val="white"/>
        </w:rPr>
        <w:t>BUS 151 Financial Liberty 101 (3 credits)</w:t>
      </w:r>
    </w:p>
    <w:p w14:paraId="5707BA0D" w14:textId="77777777" w:rsidR="007E122F" w:rsidRDefault="0045088E">
      <w:pPr>
        <w:spacing w:before="2" w:after="2"/>
        <w:rPr>
          <w:rFonts w:ascii="Times" w:eastAsia="Times" w:hAnsi="Times" w:cs="Times"/>
          <w:sz w:val="20"/>
          <w:szCs w:val="20"/>
        </w:rPr>
      </w:pPr>
      <w:r>
        <w:rPr>
          <w:rFonts w:ascii="Times" w:eastAsia="Times" w:hAnsi="Times" w:cs="Times"/>
          <w:sz w:val="20"/>
          <w:szCs w:val="20"/>
        </w:rPr>
        <w:t>The purpose of this course is to transform the mindset of society so that each individual recognizes the great wealth that God endowed each person with at birth</w:t>
      </w:r>
      <w:r>
        <w:rPr>
          <w:rFonts w:ascii="Times" w:eastAsia="Times" w:hAnsi="Times" w:cs="Times"/>
          <w:sz w:val="20"/>
          <w:szCs w:val="20"/>
        </w:rPr>
        <w:t xml:space="preserve">.  We are all equal before God. We were all given the same gifts – a mind, a will, a heart, a conscience, a body and 24 hours every day - and thus each person has the same opportunity to generate wealth during his/her lifetime and live the life of his/her </w:t>
      </w:r>
      <w:r>
        <w:rPr>
          <w:rFonts w:ascii="Times" w:eastAsia="Times" w:hAnsi="Times" w:cs="Times"/>
          <w:sz w:val="20"/>
          <w:szCs w:val="20"/>
        </w:rPr>
        <w:t>dreams. What we choose to do with each of these gifts is up to us.</w:t>
      </w:r>
    </w:p>
    <w:p w14:paraId="5E79763D" w14:textId="77777777" w:rsidR="007E122F" w:rsidRDefault="0045088E">
      <w:pPr>
        <w:spacing w:before="2" w:after="2"/>
        <w:rPr>
          <w:rFonts w:ascii="Times" w:eastAsia="Times" w:hAnsi="Times" w:cs="Times"/>
          <w:b/>
          <w:sz w:val="20"/>
          <w:szCs w:val="20"/>
        </w:rPr>
      </w:pPr>
      <w:r>
        <w:rPr>
          <w:rFonts w:ascii="Times" w:eastAsia="Times" w:hAnsi="Times" w:cs="Times"/>
          <w:b/>
          <w:sz w:val="20"/>
          <w:szCs w:val="20"/>
        </w:rPr>
        <w:t>Outcomes:</w:t>
      </w:r>
    </w:p>
    <w:p w14:paraId="74B9E31D" w14:textId="77777777" w:rsidR="007E122F" w:rsidRDefault="0045088E" w:rsidP="0045088E">
      <w:pPr>
        <w:numPr>
          <w:ilvl w:val="1"/>
          <w:numId w:val="82"/>
        </w:numPr>
        <w:spacing w:before="2"/>
        <w:rPr>
          <w:rFonts w:ascii="Times" w:eastAsia="Times" w:hAnsi="Times" w:cs="Times"/>
          <w:sz w:val="20"/>
          <w:szCs w:val="20"/>
        </w:rPr>
      </w:pPr>
      <w:r>
        <w:rPr>
          <w:rFonts w:ascii="Times" w:eastAsia="Times" w:hAnsi="Times" w:cs="Times"/>
          <w:sz w:val="20"/>
          <w:szCs w:val="20"/>
        </w:rPr>
        <w:t>Understand basic principles to help achieve financial freedom.</w:t>
      </w:r>
    </w:p>
    <w:p w14:paraId="1A4AD163" w14:textId="77777777" w:rsidR="007E122F" w:rsidRDefault="0045088E" w:rsidP="0045088E">
      <w:pPr>
        <w:numPr>
          <w:ilvl w:val="1"/>
          <w:numId w:val="82"/>
        </w:numPr>
        <w:rPr>
          <w:rFonts w:ascii="Times" w:eastAsia="Times" w:hAnsi="Times" w:cs="Times"/>
          <w:sz w:val="20"/>
          <w:szCs w:val="20"/>
        </w:rPr>
      </w:pPr>
      <w:r>
        <w:rPr>
          <w:rFonts w:ascii="Times" w:eastAsia="Times" w:hAnsi="Times" w:cs="Times"/>
          <w:sz w:val="20"/>
          <w:szCs w:val="20"/>
        </w:rPr>
        <w:t>Understand the importance of dreaming in regard to financial goals</w:t>
      </w:r>
    </w:p>
    <w:p w14:paraId="434F9490" w14:textId="77777777" w:rsidR="007E122F" w:rsidRDefault="0045088E" w:rsidP="0045088E">
      <w:pPr>
        <w:numPr>
          <w:ilvl w:val="1"/>
          <w:numId w:val="82"/>
        </w:numPr>
        <w:rPr>
          <w:rFonts w:ascii="Times" w:eastAsia="Times" w:hAnsi="Times" w:cs="Times"/>
          <w:sz w:val="20"/>
          <w:szCs w:val="20"/>
        </w:rPr>
      </w:pPr>
      <w:r>
        <w:rPr>
          <w:rFonts w:ascii="Times" w:eastAsia="Times" w:hAnsi="Times" w:cs="Times"/>
          <w:sz w:val="20"/>
          <w:szCs w:val="20"/>
        </w:rPr>
        <w:t>Learn how to prepare personal financial spreadshe</w:t>
      </w:r>
      <w:r>
        <w:rPr>
          <w:rFonts w:ascii="Times" w:eastAsia="Times" w:hAnsi="Times" w:cs="Times"/>
          <w:sz w:val="20"/>
          <w:szCs w:val="20"/>
        </w:rPr>
        <w:t>ets</w:t>
      </w:r>
    </w:p>
    <w:p w14:paraId="5F032ABB" w14:textId="77777777" w:rsidR="007E122F" w:rsidRDefault="0045088E" w:rsidP="0045088E">
      <w:pPr>
        <w:numPr>
          <w:ilvl w:val="1"/>
          <w:numId w:val="82"/>
        </w:numPr>
        <w:rPr>
          <w:rFonts w:ascii="Times" w:eastAsia="Times" w:hAnsi="Times" w:cs="Times"/>
          <w:sz w:val="20"/>
          <w:szCs w:val="20"/>
        </w:rPr>
      </w:pPr>
      <w:r>
        <w:rPr>
          <w:rFonts w:ascii="Times" w:eastAsia="Times" w:hAnsi="Times" w:cs="Times"/>
          <w:sz w:val="20"/>
          <w:szCs w:val="20"/>
        </w:rPr>
        <w:t>Learn principles for getting out of debt.</w:t>
      </w:r>
    </w:p>
    <w:p w14:paraId="178B40A5" w14:textId="77777777" w:rsidR="007E122F" w:rsidRDefault="0045088E" w:rsidP="0045088E">
      <w:pPr>
        <w:numPr>
          <w:ilvl w:val="1"/>
          <w:numId w:val="82"/>
        </w:numPr>
        <w:rPr>
          <w:rFonts w:ascii="Times" w:eastAsia="Times" w:hAnsi="Times" w:cs="Times"/>
          <w:sz w:val="20"/>
          <w:szCs w:val="20"/>
        </w:rPr>
      </w:pPr>
      <w:r>
        <w:rPr>
          <w:rFonts w:ascii="Times" w:eastAsia="Times" w:hAnsi="Times" w:cs="Times"/>
          <w:sz w:val="20"/>
          <w:szCs w:val="20"/>
        </w:rPr>
        <w:t>Understand concepts of managing cash flow and investments</w:t>
      </w:r>
    </w:p>
    <w:p w14:paraId="543BC552" w14:textId="77777777" w:rsidR="007E122F" w:rsidRDefault="0045088E" w:rsidP="0045088E">
      <w:pPr>
        <w:numPr>
          <w:ilvl w:val="1"/>
          <w:numId w:val="82"/>
        </w:numPr>
        <w:spacing w:after="2"/>
        <w:rPr>
          <w:rFonts w:ascii="Times" w:eastAsia="Times" w:hAnsi="Times" w:cs="Times"/>
          <w:sz w:val="20"/>
          <w:szCs w:val="20"/>
        </w:rPr>
      </w:pPr>
      <w:r>
        <w:rPr>
          <w:rFonts w:ascii="Times" w:eastAsia="Times" w:hAnsi="Times" w:cs="Times"/>
          <w:sz w:val="20"/>
          <w:szCs w:val="20"/>
        </w:rPr>
        <w:t>Discover why giving is an important part of financial freedom.</w:t>
      </w:r>
    </w:p>
    <w:p w14:paraId="140DAA4A" w14:textId="77777777" w:rsidR="007E122F" w:rsidRDefault="007E122F">
      <w:pPr>
        <w:spacing w:after="2"/>
        <w:rPr>
          <w:rFonts w:ascii="Times" w:eastAsia="Times" w:hAnsi="Times" w:cs="Times"/>
          <w:sz w:val="20"/>
          <w:szCs w:val="20"/>
        </w:rPr>
      </w:pPr>
    </w:p>
    <w:p w14:paraId="6B4AA801" w14:textId="77777777" w:rsidR="007E122F" w:rsidRDefault="007E122F">
      <w:pPr>
        <w:spacing w:after="2"/>
        <w:rPr>
          <w:rFonts w:ascii="Times" w:eastAsia="Times" w:hAnsi="Times" w:cs="Times"/>
          <w:sz w:val="20"/>
          <w:szCs w:val="20"/>
        </w:rPr>
      </w:pPr>
    </w:p>
    <w:p w14:paraId="2A1C2760" w14:textId="77777777" w:rsidR="007E122F" w:rsidRDefault="0045088E">
      <w:pPr>
        <w:pStyle w:val="Heading3"/>
        <w:rPr>
          <w:b w:val="0"/>
        </w:rPr>
      </w:pPr>
      <w:bookmarkStart w:id="90" w:name="_heading=h.1j4nfs6" w:colFirst="0" w:colLast="0"/>
      <w:bookmarkEnd w:id="90"/>
      <w:r>
        <w:rPr>
          <w:highlight w:val="white"/>
        </w:rPr>
        <w:t>BUS 230 Principles of Accounting I (3 credits)</w:t>
      </w:r>
    </w:p>
    <w:p w14:paraId="151F4ED7" w14:textId="77777777" w:rsidR="007E122F" w:rsidRDefault="0045088E">
      <w:pPr>
        <w:spacing w:before="2" w:after="2"/>
        <w:rPr>
          <w:rFonts w:ascii="Times" w:eastAsia="Times" w:hAnsi="Times" w:cs="Times"/>
          <w:sz w:val="20"/>
          <w:szCs w:val="20"/>
        </w:rPr>
      </w:pPr>
      <w:r>
        <w:rPr>
          <w:rFonts w:ascii="Times" w:eastAsia="Times" w:hAnsi="Times" w:cs="Times"/>
          <w:sz w:val="20"/>
          <w:szCs w:val="20"/>
        </w:rPr>
        <w:t>Principles of Accounting I (3 credits) is an introduction to financial accounting concepts and financial reporting, with the focus being on how decision-makers analyze, interpret, and use accounting informatio</w:t>
      </w:r>
      <w:r>
        <w:rPr>
          <w:rFonts w:ascii="Times" w:eastAsia="Times" w:hAnsi="Times" w:cs="Times"/>
          <w:sz w:val="20"/>
          <w:szCs w:val="20"/>
        </w:rPr>
        <w:t>n. Emphasis is given to how accounting measures, records, and reports economic activities for corporations and on the relationship between accrual and cash flow measures in interpreting accounting information. </w:t>
      </w:r>
    </w:p>
    <w:p w14:paraId="6D205416" w14:textId="77777777" w:rsidR="007E122F" w:rsidRDefault="007E122F">
      <w:pPr>
        <w:spacing w:before="2" w:after="2"/>
        <w:rPr>
          <w:rFonts w:ascii="Times" w:eastAsia="Times" w:hAnsi="Times" w:cs="Times"/>
          <w:sz w:val="20"/>
          <w:szCs w:val="20"/>
        </w:rPr>
      </w:pPr>
    </w:p>
    <w:p w14:paraId="0C46C2DC" w14:textId="77777777" w:rsidR="007E122F" w:rsidRDefault="0045088E">
      <w:pPr>
        <w:spacing w:before="2" w:after="2"/>
        <w:rPr>
          <w:rFonts w:ascii="Times" w:eastAsia="Times" w:hAnsi="Times" w:cs="Times"/>
          <w:sz w:val="20"/>
          <w:szCs w:val="20"/>
        </w:rPr>
      </w:pPr>
      <w:r>
        <w:rPr>
          <w:rFonts w:ascii="Times" w:eastAsia="Times" w:hAnsi="Times" w:cs="Times"/>
          <w:b/>
          <w:sz w:val="20"/>
          <w:szCs w:val="20"/>
        </w:rPr>
        <w:t>Outcomes:</w:t>
      </w:r>
    </w:p>
    <w:p w14:paraId="11AE36EF" w14:textId="77777777" w:rsidR="007E122F" w:rsidRDefault="0045088E">
      <w:pPr>
        <w:spacing w:before="2" w:after="2"/>
        <w:rPr>
          <w:rFonts w:ascii="Times" w:eastAsia="Times" w:hAnsi="Times" w:cs="Times"/>
          <w:sz w:val="20"/>
          <w:szCs w:val="20"/>
        </w:rPr>
      </w:pPr>
      <w:r>
        <w:rPr>
          <w:rFonts w:ascii="Times" w:eastAsia="Times" w:hAnsi="Times" w:cs="Times"/>
          <w:sz w:val="20"/>
          <w:szCs w:val="20"/>
        </w:rPr>
        <w:t>Upon satisfactory completion of th</w:t>
      </w:r>
      <w:r>
        <w:rPr>
          <w:rFonts w:ascii="Times" w:eastAsia="Times" w:hAnsi="Times" w:cs="Times"/>
          <w:sz w:val="20"/>
          <w:szCs w:val="20"/>
        </w:rPr>
        <w:t>e course, the student will: </w:t>
      </w:r>
    </w:p>
    <w:p w14:paraId="637E2D76" w14:textId="77777777" w:rsidR="007E122F" w:rsidRDefault="0045088E" w:rsidP="0045088E">
      <w:pPr>
        <w:numPr>
          <w:ilvl w:val="0"/>
          <w:numId w:val="55"/>
        </w:numPr>
        <w:spacing w:before="2" w:after="2"/>
        <w:rPr>
          <w:rFonts w:ascii="Times" w:eastAsia="Times" w:hAnsi="Times" w:cs="Times"/>
        </w:rPr>
      </w:pPr>
      <w:r>
        <w:rPr>
          <w:rFonts w:ascii="Times" w:eastAsia="Times" w:hAnsi="Times" w:cs="Times"/>
          <w:sz w:val="20"/>
          <w:szCs w:val="20"/>
        </w:rPr>
        <w:t>Apply the fundamental concepts and assumptions that underlie financial accounting principles </w:t>
      </w:r>
    </w:p>
    <w:p w14:paraId="7AA3025F" w14:textId="77777777" w:rsidR="007E122F" w:rsidRDefault="0045088E" w:rsidP="0045088E">
      <w:pPr>
        <w:numPr>
          <w:ilvl w:val="0"/>
          <w:numId w:val="55"/>
        </w:numPr>
        <w:spacing w:before="2" w:after="2"/>
        <w:rPr>
          <w:rFonts w:ascii="Times" w:eastAsia="Times" w:hAnsi="Times" w:cs="Times"/>
        </w:rPr>
      </w:pPr>
      <w:r>
        <w:rPr>
          <w:rFonts w:ascii="Times" w:eastAsia="Times" w:hAnsi="Times" w:cs="Times"/>
          <w:sz w:val="20"/>
          <w:szCs w:val="20"/>
        </w:rPr>
        <w:t>Demonstrate an understanding of the steps of the accounting cycle and of the basic elements of the four financial statements </w:t>
      </w:r>
    </w:p>
    <w:p w14:paraId="5A9EF60A" w14:textId="77777777" w:rsidR="007E122F" w:rsidRDefault="0045088E" w:rsidP="0045088E">
      <w:pPr>
        <w:numPr>
          <w:ilvl w:val="0"/>
          <w:numId w:val="55"/>
        </w:numPr>
        <w:spacing w:before="2" w:after="2"/>
        <w:rPr>
          <w:rFonts w:ascii="Times" w:eastAsia="Times" w:hAnsi="Times" w:cs="Times"/>
        </w:rPr>
      </w:pPr>
      <w:r>
        <w:rPr>
          <w:rFonts w:ascii="Times" w:eastAsia="Times" w:hAnsi="Times" w:cs="Times"/>
          <w:sz w:val="20"/>
          <w:szCs w:val="20"/>
        </w:rPr>
        <w:t>Identif</w:t>
      </w:r>
      <w:r>
        <w:rPr>
          <w:rFonts w:ascii="Times" w:eastAsia="Times" w:hAnsi="Times" w:cs="Times"/>
          <w:sz w:val="20"/>
          <w:szCs w:val="20"/>
        </w:rPr>
        <w:t>y, record, and report transactions in accordance with Generally Accepted Accounting Principles</w:t>
      </w:r>
    </w:p>
    <w:p w14:paraId="1F51BD78" w14:textId="77777777" w:rsidR="007E122F" w:rsidRDefault="007E122F">
      <w:pPr>
        <w:pStyle w:val="Heading3"/>
        <w:rPr>
          <w:highlight w:val="white"/>
        </w:rPr>
      </w:pPr>
      <w:bookmarkStart w:id="91" w:name="_heading=h.fz215wgxrfe1" w:colFirst="0" w:colLast="0"/>
      <w:bookmarkEnd w:id="91"/>
    </w:p>
    <w:p w14:paraId="1DDE6449" w14:textId="77777777" w:rsidR="007E122F" w:rsidRDefault="007E122F"/>
    <w:p w14:paraId="77BA0721" w14:textId="77777777" w:rsidR="007E122F" w:rsidRDefault="0045088E">
      <w:pPr>
        <w:pStyle w:val="Heading3"/>
        <w:rPr>
          <w:b w:val="0"/>
        </w:rPr>
      </w:pPr>
      <w:bookmarkStart w:id="92" w:name="_heading=h.2qk79lc" w:colFirst="0" w:colLast="0"/>
      <w:bookmarkEnd w:id="92"/>
      <w:r>
        <w:rPr>
          <w:highlight w:val="white"/>
        </w:rPr>
        <w:t>BUS 310 Business Management for Every Enterprise (4 credits)</w:t>
      </w:r>
    </w:p>
    <w:p w14:paraId="36B06930" w14:textId="77777777" w:rsidR="007E122F" w:rsidRDefault="0045088E">
      <w:pPr>
        <w:spacing w:before="2" w:after="2"/>
        <w:rPr>
          <w:rFonts w:ascii="Times" w:eastAsia="Times" w:hAnsi="Times" w:cs="Times"/>
          <w:sz w:val="20"/>
          <w:szCs w:val="20"/>
        </w:rPr>
      </w:pPr>
      <w:r>
        <w:rPr>
          <w:rFonts w:ascii="Times" w:eastAsia="Times" w:hAnsi="Times" w:cs="Times"/>
          <w:sz w:val="20"/>
          <w:szCs w:val="20"/>
        </w:rPr>
        <w:t xml:space="preserve">A comprehensive survey of the principles of management as they are currently being applied in the </w:t>
      </w:r>
      <w:r>
        <w:rPr>
          <w:rFonts w:ascii="Times" w:eastAsia="Times" w:hAnsi="Times" w:cs="Times"/>
          <w:sz w:val="20"/>
          <w:szCs w:val="20"/>
        </w:rPr>
        <w:t>United States and abroad. The two continuing themes throughout the course: (1) the never-ending effort by managers and organizations to meet or exceed the consumers needs (2) the need for effective leadership in organizations. Emphasis is placed on determi</w:t>
      </w:r>
      <w:r>
        <w:rPr>
          <w:rFonts w:ascii="Times" w:eastAsia="Times" w:hAnsi="Times" w:cs="Times"/>
          <w:sz w:val="20"/>
          <w:szCs w:val="20"/>
        </w:rPr>
        <w:t>ning the role of a manager through the leadership process.</w:t>
      </w:r>
    </w:p>
    <w:p w14:paraId="28C01501" w14:textId="77777777" w:rsidR="007E122F" w:rsidRDefault="007E122F">
      <w:pPr>
        <w:spacing w:before="2" w:after="2"/>
        <w:rPr>
          <w:rFonts w:ascii="Times" w:eastAsia="Times" w:hAnsi="Times" w:cs="Times"/>
          <w:b/>
          <w:sz w:val="20"/>
          <w:szCs w:val="20"/>
        </w:rPr>
      </w:pPr>
    </w:p>
    <w:p w14:paraId="6BF29489" w14:textId="77777777" w:rsidR="007E122F" w:rsidRDefault="0045088E">
      <w:pPr>
        <w:spacing w:before="2" w:after="2"/>
        <w:rPr>
          <w:rFonts w:ascii="Times" w:eastAsia="Times" w:hAnsi="Times" w:cs="Times"/>
          <w:sz w:val="20"/>
          <w:szCs w:val="20"/>
        </w:rPr>
      </w:pPr>
      <w:r>
        <w:rPr>
          <w:rFonts w:ascii="Times" w:eastAsia="Times" w:hAnsi="Times" w:cs="Times"/>
          <w:b/>
          <w:sz w:val="20"/>
          <w:szCs w:val="20"/>
        </w:rPr>
        <w:t>Outcomes:</w:t>
      </w:r>
    </w:p>
    <w:p w14:paraId="54394F6B" w14:textId="77777777" w:rsidR="007E122F" w:rsidRDefault="0045088E">
      <w:pPr>
        <w:spacing w:before="2" w:after="2"/>
        <w:rPr>
          <w:rFonts w:ascii="Times" w:eastAsia="Times" w:hAnsi="Times" w:cs="Times"/>
          <w:sz w:val="20"/>
          <w:szCs w:val="20"/>
        </w:rPr>
      </w:pPr>
      <w:r>
        <w:rPr>
          <w:rFonts w:ascii="Times" w:eastAsia="Times" w:hAnsi="Times" w:cs="Times"/>
          <w:sz w:val="20"/>
          <w:szCs w:val="20"/>
        </w:rPr>
        <w:t>1. Identify major insights of contemporary leadership and management theory that apply to leadership in ministry settings.</w:t>
      </w:r>
      <w:r>
        <w:rPr>
          <w:rFonts w:ascii="Times" w:eastAsia="Times" w:hAnsi="Times" w:cs="Times"/>
          <w:sz w:val="20"/>
          <w:szCs w:val="20"/>
        </w:rPr>
        <w:br/>
        <w:t xml:space="preserve">2. Know key biblical stories and principles for leadership and </w:t>
      </w:r>
      <w:r>
        <w:rPr>
          <w:rFonts w:ascii="Times" w:eastAsia="Times" w:hAnsi="Times" w:cs="Times"/>
          <w:sz w:val="20"/>
          <w:szCs w:val="20"/>
        </w:rPr>
        <w:t>management.</w:t>
      </w:r>
      <w:r>
        <w:rPr>
          <w:rFonts w:ascii="Times" w:eastAsia="Times" w:hAnsi="Times" w:cs="Times"/>
          <w:sz w:val="20"/>
          <w:szCs w:val="20"/>
        </w:rPr>
        <w:br/>
        <w:t>3. Apply principles of team building, motivation, delegation, communication, and integrity.</w:t>
      </w:r>
      <w:r>
        <w:rPr>
          <w:rFonts w:ascii="Times" w:eastAsia="Times" w:hAnsi="Times" w:cs="Times"/>
          <w:sz w:val="20"/>
          <w:szCs w:val="20"/>
        </w:rPr>
        <w:br/>
        <w:t>4. Discern how to be a godly change agent while being aware of existing power structures and decision-making processes.</w:t>
      </w:r>
      <w:r>
        <w:rPr>
          <w:rFonts w:ascii="Times" w:eastAsia="Times" w:hAnsi="Times" w:cs="Times"/>
          <w:sz w:val="20"/>
          <w:szCs w:val="20"/>
        </w:rPr>
        <w:br/>
        <w:t>5. Understand and practice tactf</w:t>
      </w:r>
      <w:r>
        <w:rPr>
          <w:rFonts w:ascii="Times" w:eastAsia="Times" w:hAnsi="Times" w:cs="Times"/>
          <w:sz w:val="20"/>
          <w:szCs w:val="20"/>
        </w:rPr>
        <w:t>ul leadership as displayed in the book of Philemon.</w:t>
      </w:r>
    </w:p>
    <w:p w14:paraId="35A89B41" w14:textId="77777777" w:rsidR="007E122F" w:rsidRDefault="007E122F">
      <w:pPr>
        <w:spacing w:before="2" w:after="2"/>
        <w:rPr>
          <w:rFonts w:ascii="Times" w:eastAsia="Times" w:hAnsi="Times" w:cs="Times"/>
          <w:sz w:val="20"/>
          <w:szCs w:val="20"/>
        </w:rPr>
      </w:pPr>
    </w:p>
    <w:p w14:paraId="2058EF39" w14:textId="77777777" w:rsidR="007E122F" w:rsidRDefault="007E122F">
      <w:pPr>
        <w:spacing w:before="2" w:after="2"/>
        <w:rPr>
          <w:rFonts w:ascii="Times" w:eastAsia="Times" w:hAnsi="Times" w:cs="Times"/>
          <w:sz w:val="20"/>
          <w:szCs w:val="20"/>
        </w:rPr>
      </w:pPr>
    </w:p>
    <w:p w14:paraId="0EDE12AF" w14:textId="77777777" w:rsidR="007E122F" w:rsidRDefault="0045088E">
      <w:pPr>
        <w:pStyle w:val="Heading3"/>
        <w:rPr>
          <w:b w:val="0"/>
        </w:rPr>
      </w:pPr>
      <w:bookmarkStart w:id="93" w:name="_heading=h.15phjt5" w:colFirst="0" w:colLast="0"/>
      <w:bookmarkEnd w:id="93"/>
      <w:r>
        <w:rPr>
          <w:highlight w:val="white"/>
        </w:rPr>
        <w:t>BUS 320 Business Finance for Every Enterprise (4 credits)</w:t>
      </w:r>
    </w:p>
    <w:p w14:paraId="787F8728"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provides a brief introduction to the fundamentals of finance, emphasizing their application to a wide variety of real-world situatio</w:t>
      </w:r>
      <w:r>
        <w:rPr>
          <w:rFonts w:ascii="Times" w:eastAsia="Times" w:hAnsi="Times" w:cs="Times"/>
          <w:sz w:val="20"/>
          <w:szCs w:val="20"/>
        </w:rPr>
        <w:t>ns spanning personal finance, corporate decision-making, and financial intermediation. Key concepts and applications include: time value of money, risk-return trade-off, cost of capital, interest rates, retirement savings, capital budgeting, asset valuatio</w:t>
      </w:r>
      <w:r>
        <w:rPr>
          <w:rFonts w:ascii="Times" w:eastAsia="Times" w:hAnsi="Times" w:cs="Times"/>
          <w:sz w:val="20"/>
          <w:szCs w:val="20"/>
        </w:rPr>
        <w:t>n, discounted cash flow (DCF) analysis, net present value, internal rate of return, payback period, etc.</w:t>
      </w:r>
    </w:p>
    <w:p w14:paraId="4F710397" w14:textId="77777777" w:rsidR="007E122F" w:rsidRDefault="007E122F">
      <w:pPr>
        <w:spacing w:before="2" w:after="2"/>
        <w:rPr>
          <w:rFonts w:ascii="Times" w:eastAsia="Times" w:hAnsi="Times" w:cs="Times"/>
          <w:sz w:val="20"/>
          <w:szCs w:val="20"/>
        </w:rPr>
      </w:pPr>
    </w:p>
    <w:p w14:paraId="3DA38DA6" w14:textId="77777777" w:rsidR="007E122F" w:rsidRDefault="0045088E">
      <w:pPr>
        <w:spacing w:before="2" w:after="2"/>
        <w:rPr>
          <w:rFonts w:ascii="Times" w:eastAsia="Times" w:hAnsi="Times" w:cs="Times"/>
          <w:sz w:val="20"/>
          <w:szCs w:val="20"/>
        </w:rPr>
      </w:pPr>
      <w:r>
        <w:rPr>
          <w:rFonts w:ascii="Times" w:eastAsia="Times" w:hAnsi="Times" w:cs="Times"/>
          <w:b/>
          <w:sz w:val="20"/>
          <w:szCs w:val="20"/>
        </w:rPr>
        <w:t>Outcomes</w:t>
      </w:r>
    </w:p>
    <w:p w14:paraId="467DF252" w14:textId="77777777" w:rsidR="007E122F" w:rsidRDefault="0045088E" w:rsidP="0045088E">
      <w:pPr>
        <w:numPr>
          <w:ilvl w:val="0"/>
          <w:numId w:val="52"/>
        </w:numPr>
        <w:spacing w:before="2" w:after="2"/>
        <w:rPr>
          <w:rFonts w:ascii="Times" w:eastAsia="Times" w:hAnsi="Times" w:cs="Times"/>
          <w:sz w:val="20"/>
          <w:szCs w:val="20"/>
        </w:rPr>
      </w:pPr>
      <w:r>
        <w:rPr>
          <w:rFonts w:ascii="Times" w:eastAsia="Times" w:hAnsi="Times" w:cs="Times"/>
          <w:sz w:val="20"/>
          <w:szCs w:val="20"/>
        </w:rPr>
        <w:t>How to value any asset</w:t>
      </w:r>
    </w:p>
    <w:p w14:paraId="68C60589" w14:textId="77777777" w:rsidR="007E122F" w:rsidRDefault="0045088E" w:rsidP="0045088E">
      <w:pPr>
        <w:numPr>
          <w:ilvl w:val="0"/>
          <w:numId w:val="52"/>
        </w:numPr>
        <w:spacing w:before="2" w:after="2"/>
        <w:rPr>
          <w:rFonts w:ascii="Times" w:eastAsia="Times" w:hAnsi="Times" w:cs="Times"/>
          <w:sz w:val="20"/>
          <w:szCs w:val="20"/>
        </w:rPr>
      </w:pPr>
      <w:r>
        <w:rPr>
          <w:rFonts w:ascii="Times" w:eastAsia="Times" w:hAnsi="Times" w:cs="Times"/>
          <w:sz w:val="20"/>
          <w:szCs w:val="20"/>
        </w:rPr>
        <w:t>Decide which projects to take out of the many a corporation might be considering</w:t>
      </w:r>
    </w:p>
    <w:p w14:paraId="0FCF3921" w14:textId="77777777" w:rsidR="007E122F" w:rsidRDefault="0045088E" w:rsidP="0045088E">
      <w:pPr>
        <w:numPr>
          <w:ilvl w:val="0"/>
          <w:numId w:val="52"/>
        </w:numPr>
        <w:spacing w:before="2" w:after="2"/>
        <w:rPr>
          <w:rFonts w:ascii="Times" w:eastAsia="Times" w:hAnsi="Times" w:cs="Times"/>
          <w:sz w:val="20"/>
          <w:szCs w:val="20"/>
        </w:rPr>
      </w:pPr>
      <w:r>
        <w:rPr>
          <w:rFonts w:ascii="Times" w:eastAsia="Times" w:hAnsi="Times" w:cs="Times"/>
          <w:sz w:val="20"/>
          <w:szCs w:val="20"/>
        </w:rPr>
        <w:t>Compute the return on any project</w:t>
      </w:r>
    </w:p>
    <w:p w14:paraId="1BCF7118" w14:textId="77777777" w:rsidR="007E122F" w:rsidRDefault="0045088E" w:rsidP="0045088E">
      <w:pPr>
        <w:numPr>
          <w:ilvl w:val="0"/>
          <w:numId w:val="52"/>
        </w:numPr>
        <w:spacing w:before="2" w:after="2"/>
        <w:rPr>
          <w:rFonts w:ascii="Times" w:eastAsia="Times" w:hAnsi="Times" w:cs="Times"/>
          <w:sz w:val="20"/>
          <w:szCs w:val="20"/>
        </w:rPr>
      </w:pPr>
      <w:r>
        <w:rPr>
          <w:rFonts w:ascii="Times" w:eastAsia="Times" w:hAnsi="Times" w:cs="Times"/>
          <w:sz w:val="20"/>
          <w:szCs w:val="20"/>
        </w:rPr>
        <w:t>Compute the value that a project adds</w:t>
      </w:r>
    </w:p>
    <w:p w14:paraId="003271DA" w14:textId="77777777" w:rsidR="007E122F" w:rsidRDefault="0045088E" w:rsidP="0045088E">
      <w:pPr>
        <w:numPr>
          <w:ilvl w:val="0"/>
          <w:numId w:val="52"/>
        </w:numPr>
        <w:spacing w:before="2" w:after="2"/>
        <w:rPr>
          <w:rFonts w:ascii="Times" w:eastAsia="Times" w:hAnsi="Times" w:cs="Times"/>
          <w:sz w:val="20"/>
          <w:szCs w:val="20"/>
        </w:rPr>
      </w:pPr>
      <w:r>
        <w:rPr>
          <w:rFonts w:ascii="Times" w:eastAsia="Times" w:hAnsi="Times" w:cs="Times"/>
          <w:sz w:val="20"/>
          <w:szCs w:val="20"/>
        </w:rPr>
        <w:t>Value a bond and compute its yield</w:t>
      </w:r>
    </w:p>
    <w:p w14:paraId="2A465A4A" w14:textId="77777777" w:rsidR="007E122F" w:rsidRDefault="0045088E" w:rsidP="0045088E">
      <w:pPr>
        <w:numPr>
          <w:ilvl w:val="0"/>
          <w:numId w:val="52"/>
        </w:numPr>
        <w:spacing w:before="2" w:after="2"/>
        <w:rPr>
          <w:rFonts w:ascii="Times" w:eastAsia="Times" w:hAnsi="Times" w:cs="Times"/>
          <w:sz w:val="20"/>
          <w:szCs w:val="20"/>
        </w:rPr>
      </w:pPr>
      <w:r>
        <w:rPr>
          <w:rFonts w:ascii="Times" w:eastAsia="Times" w:hAnsi="Times" w:cs="Times"/>
          <w:sz w:val="20"/>
          <w:szCs w:val="20"/>
        </w:rPr>
        <w:t>Value a stock using a simple model (i.e., determine the fair price of a stock)</w:t>
      </w:r>
    </w:p>
    <w:p w14:paraId="68029529" w14:textId="77777777" w:rsidR="007E122F" w:rsidRDefault="007E122F">
      <w:pPr>
        <w:spacing w:before="2" w:after="2"/>
        <w:ind w:left="720"/>
        <w:rPr>
          <w:rFonts w:ascii="Times" w:eastAsia="Times" w:hAnsi="Times" w:cs="Times"/>
          <w:sz w:val="20"/>
          <w:szCs w:val="20"/>
        </w:rPr>
      </w:pPr>
    </w:p>
    <w:p w14:paraId="46212AAC" w14:textId="77777777" w:rsidR="007E122F" w:rsidRDefault="0045088E">
      <w:pPr>
        <w:pStyle w:val="Heading3"/>
        <w:rPr>
          <w:rFonts w:ascii="Arial" w:eastAsia="Arial" w:hAnsi="Arial" w:cs="Arial"/>
          <w:b w:val="0"/>
          <w:sz w:val="22"/>
          <w:szCs w:val="22"/>
        </w:rPr>
      </w:pPr>
      <w:bookmarkStart w:id="94" w:name="_heading=h.4jpj0b3" w:colFirst="0" w:colLast="0"/>
      <w:bookmarkEnd w:id="94"/>
      <w:r>
        <w:rPr>
          <w:highlight w:val="white"/>
        </w:rPr>
        <w:t>BUS 321 Management by the Book (3 credits)</w:t>
      </w:r>
    </w:p>
    <w:p w14:paraId="016EEE17" w14:textId="77777777" w:rsidR="007E122F" w:rsidRDefault="0045088E">
      <w:pPr>
        <w:rPr>
          <w:b/>
        </w:rPr>
      </w:pPr>
      <w:r>
        <w:rPr>
          <w:sz w:val="20"/>
          <w:szCs w:val="20"/>
        </w:rPr>
        <w:t>This class integrates biblical insights on leadership with contemporary principles of management, applying best practices for ministry contexts. It includes in-depth study of leadership insights found in the book of Philemon.</w:t>
      </w:r>
    </w:p>
    <w:p w14:paraId="17B0A786" w14:textId="77777777" w:rsidR="007E122F" w:rsidRDefault="007E122F">
      <w:pPr>
        <w:rPr>
          <w:b/>
          <w:sz w:val="20"/>
          <w:szCs w:val="20"/>
        </w:rPr>
      </w:pPr>
    </w:p>
    <w:p w14:paraId="6F1777E0" w14:textId="77777777" w:rsidR="007E122F" w:rsidRDefault="0045088E">
      <w:pPr>
        <w:rPr>
          <w:rFonts w:ascii="Arial" w:eastAsia="Arial" w:hAnsi="Arial" w:cs="Arial"/>
          <w:sz w:val="22"/>
          <w:szCs w:val="22"/>
        </w:rPr>
      </w:pPr>
      <w:r>
        <w:rPr>
          <w:b/>
          <w:sz w:val="20"/>
          <w:szCs w:val="20"/>
        </w:rPr>
        <w:t>Outcomes:</w:t>
      </w:r>
    </w:p>
    <w:p w14:paraId="725EBA8E" w14:textId="77777777" w:rsidR="007E122F" w:rsidRDefault="0045088E" w:rsidP="0045088E">
      <w:pPr>
        <w:numPr>
          <w:ilvl w:val="0"/>
          <w:numId w:val="42"/>
        </w:numPr>
        <w:rPr>
          <w:sz w:val="20"/>
          <w:szCs w:val="20"/>
        </w:rPr>
      </w:pPr>
      <w:r>
        <w:rPr>
          <w:sz w:val="20"/>
          <w:szCs w:val="20"/>
        </w:rPr>
        <w:t>Identify major insi</w:t>
      </w:r>
      <w:r>
        <w:rPr>
          <w:sz w:val="20"/>
          <w:szCs w:val="20"/>
        </w:rPr>
        <w:t>ghts of contemporary leadership and management theory that apply to leadership in ministry settings.</w:t>
      </w:r>
    </w:p>
    <w:p w14:paraId="3727CAA7" w14:textId="77777777" w:rsidR="007E122F" w:rsidRDefault="0045088E" w:rsidP="0045088E">
      <w:pPr>
        <w:numPr>
          <w:ilvl w:val="0"/>
          <w:numId w:val="42"/>
        </w:numPr>
        <w:rPr>
          <w:sz w:val="20"/>
          <w:szCs w:val="20"/>
        </w:rPr>
      </w:pPr>
      <w:r>
        <w:rPr>
          <w:sz w:val="20"/>
          <w:szCs w:val="20"/>
        </w:rPr>
        <w:t>Know key biblical stories and principles for leadership and management.</w:t>
      </w:r>
    </w:p>
    <w:p w14:paraId="0C964642" w14:textId="77777777" w:rsidR="007E122F" w:rsidRDefault="0045088E" w:rsidP="0045088E">
      <w:pPr>
        <w:numPr>
          <w:ilvl w:val="0"/>
          <w:numId w:val="42"/>
        </w:numPr>
        <w:rPr>
          <w:sz w:val="20"/>
          <w:szCs w:val="20"/>
        </w:rPr>
      </w:pPr>
      <w:r>
        <w:rPr>
          <w:sz w:val="20"/>
          <w:szCs w:val="20"/>
        </w:rPr>
        <w:t>Apply principles of team building, motivation, delegation, communication, and integ</w:t>
      </w:r>
      <w:r>
        <w:rPr>
          <w:sz w:val="20"/>
          <w:szCs w:val="20"/>
        </w:rPr>
        <w:t>rity.</w:t>
      </w:r>
    </w:p>
    <w:p w14:paraId="7C12006E" w14:textId="77777777" w:rsidR="007E122F" w:rsidRDefault="0045088E" w:rsidP="0045088E">
      <w:pPr>
        <w:numPr>
          <w:ilvl w:val="0"/>
          <w:numId w:val="42"/>
        </w:numPr>
        <w:rPr>
          <w:sz w:val="20"/>
          <w:szCs w:val="20"/>
        </w:rPr>
      </w:pPr>
      <w:r>
        <w:rPr>
          <w:sz w:val="20"/>
          <w:szCs w:val="20"/>
        </w:rPr>
        <w:t>Discern how to be a godly change agent while being aware of existing power structures and decision-making processes.</w:t>
      </w:r>
    </w:p>
    <w:p w14:paraId="59A76D7A" w14:textId="77777777" w:rsidR="007E122F" w:rsidRDefault="0045088E" w:rsidP="0045088E">
      <w:pPr>
        <w:numPr>
          <w:ilvl w:val="0"/>
          <w:numId w:val="42"/>
        </w:numPr>
        <w:rPr>
          <w:rFonts w:ascii="Arial" w:eastAsia="Arial" w:hAnsi="Arial" w:cs="Arial"/>
          <w:sz w:val="22"/>
          <w:szCs w:val="22"/>
        </w:rPr>
      </w:pPr>
      <w:r>
        <w:rPr>
          <w:sz w:val="20"/>
          <w:szCs w:val="20"/>
        </w:rPr>
        <w:t>Understand and practice tactful leadership as displayed in the book of Philemon.</w:t>
      </w:r>
    </w:p>
    <w:p w14:paraId="071FC25B" w14:textId="77777777" w:rsidR="007E122F" w:rsidRDefault="007E122F">
      <w:pPr>
        <w:spacing w:before="2" w:after="2"/>
        <w:rPr>
          <w:rFonts w:ascii="Times" w:eastAsia="Times" w:hAnsi="Times" w:cs="Times"/>
          <w:sz w:val="20"/>
          <w:szCs w:val="20"/>
        </w:rPr>
      </w:pPr>
    </w:p>
    <w:p w14:paraId="686FD926" w14:textId="77777777" w:rsidR="007E122F" w:rsidRDefault="007E122F">
      <w:pPr>
        <w:spacing w:before="2" w:after="2"/>
        <w:ind w:left="720"/>
        <w:rPr>
          <w:rFonts w:ascii="Times" w:eastAsia="Times" w:hAnsi="Times" w:cs="Times"/>
          <w:sz w:val="20"/>
          <w:szCs w:val="20"/>
        </w:rPr>
      </w:pPr>
    </w:p>
    <w:p w14:paraId="25EA7A92" w14:textId="77777777" w:rsidR="007E122F" w:rsidRDefault="0045088E">
      <w:pPr>
        <w:pStyle w:val="Heading3"/>
        <w:rPr>
          <w:rFonts w:ascii="Helvetica Neue" w:eastAsia="Helvetica Neue" w:hAnsi="Helvetica Neue" w:cs="Helvetica Neue"/>
          <w:b w:val="0"/>
          <w:color w:val="366091"/>
          <w:sz w:val="26"/>
          <w:szCs w:val="26"/>
        </w:rPr>
      </w:pPr>
      <w:bookmarkStart w:id="95" w:name="_heading=h.4bewzdj" w:colFirst="0" w:colLast="0"/>
      <w:bookmarkEnd w:id="95"/>
      <w:r>
        <w:rPr>
          <w:highlight w:val="white"/>
        </w:rPr>
        <w:t>BUS 325 Biblical Standards for Businesses (3 credi</w:t>
      </w:r>
      <w:r>
        <w:rPr>
          <w:highlight w:val="white"/>
        </w:rPr>
        <w:t>ts)</w:t>
      </w:r>
    </w:p>
    <w:p w14:paraId="2F6CFEDE" w14:textId="77777777" w:rsidR="007E122F" w:rsidRDefault="0045088E">
      <w:pPr>
        <w:spacing w:before="2" w:after="2"/>
        <w:rPr>
          <w:rFonts w:ascii="Times" w:eastAsia="Times" w:hAnsi="Times" w:cs="Times"/>
          <w:sz w:val="20"/>
          <w:szCs w:val="20"/>
        </w:rPr>
      </w:pPr>
      <w:r>
        <w:rPr>
          <w:rFonts w:ascii="Times" w:eastAsia="Times" w:hAnsi="Times" w:cs="Times"/>
          <w:sz w:val="20"/>
          <w:szCs w:val="20"/>
        </w:rPr>
        <w:t>Marketplace Christians are called to "set the standard" in the business world, and our ultimate standard is Jesus Christ. By setting Christ-centered standards in every aspect of business, Christian business professionals can fulfill the Great Commissio</w:t>
      </w:r>
      <w:r>
        <w:rPr>
          <w:rFonts w:ascii="Times" w:eastAsia="Times" w:hAnsi="Times" w:cs="Times"/>
          <w:sz w:val="20"/>
          <w:szCs w:val="20"/>
        </w:rPr>
        <w:t>n---that is, to "make disciples of all nations" (Matt. 28:16-20)---by making disciples of their companies, industries, and communities. </w:t>
      </w:r>
    </w:p>
    <w:p w14:paraId="037A5D99" w14:textId="77777777" w:rsidR="007E122F" w:rsidRDefault="007E122F">
      <w:pPr>
        <w:spacing w:before="2" w:after="2"/>
        <w:rPr>
          <w:rFonts w:ascii="Times" w:eastAsia="Times" w:hAnsi="Times" w:cs="Times"/>
          <w:sz w:val="20"/>
          <w:szCs w:val="20"/>
        </w:rPr>
      </w:pPr>
    </w:p>
    <w:p w14:paraId="08656CFC" w14:textId="77777777" w:rsidR="007E122F" w:rsidRDefault="0045088E">
      <w:pPr>
        <w:spacing w:before="2" w:after="2"/>
        <w:rPr>
          <w:rFonts w:ascii="Times" w:eastAsia="Times" w:hAnsi="Times" w:cs="Times"/>
          <w:sz w:val="20"/>
          <w:szCs w:val="20"/>
        </w:rPr>
      </w:pPr>
      <w:r>
        <w:rPr>
          <w:rFonts w:ascii="Times" w:eastAsia="Times" w:hAnsi="Times" w:cs="Times"/>
          <w:sz w:val="20"/>
          <w:szCs w:val="20"/>
        </w:rPr>
        <w:t>In this course, students will learn the biblical foundations and standards for each of the major disciplines of busine</w:t>
      </w:r>
      <w:r>
        <w:rPr>
          <w:rFonts w:ascii="Times" w:eastAsia="Times" w:hAnsi="Times" w:cs="Times"/>
          <w:sz w:val="20"/>
          <w:szCs w:val="20"/>
        </w:rPr>
        <w:t>ss in order to help them and their companies spread the awareness of God's glory, Jesus Christ, in the marketplace. </w:t>
      </w:r>
    </w:p>
    <w:p w14:paraId="3612AE14" w14:textId="77777777" w:rsidR="007E122F" w:rsidRDefault="0045088E">
      <w:pPr>
        <w:spacing w:before="2" w:after="2"/>
        <w:rPr>
          <w:rFonts w:ascii="Times" w:eastAsia="Times" w:hAnsi="Times" w:cs="Times"/>
          <w:sz w:val="20"/>
          <w:szCs w:val="20"/>
        </w:rPr>
      </w:pPr>
      <w:r>
        <w:rPr>
          <w:rFonts w:ascii="Times" w:eastAsia="Times" w:hAnsi="Times" w:cs="Times"/>
          <w:sz w:val="20"/>
          <w:szCs w:val="20"/>
        </w:rPr>
        <w:lastRenderedPageBreak/>
        <w:t> </w:t>
      </w:r>
    </w:p>
    <w:p w14:paraId="05AD0764" w14:textId="77777777" w:rsidR="007E122F" w:rsidRDefault="0045088E">
      <w:pPr>
        <w:spacing w:before="2" w:after="2"/>
        <w:rPr>
          <w:rFonts w:ascii="Times" w:eastAsia="Times" w:hAnsi="Times" w:cs="Times"/>
          <w:sz w:val="20"/>
          <w:szCs w:val="20"/>
        </w:rPr>
      </w:pPr>
      <w:r>
        <w:rPr>
          <w:rFonts w:ascii="Times" w:eastAsia="Times" w:hAnsi="Times" w:cs="Times"/>
          <w:b/>
          <w:sz w:val="20"/>
          <w:szCs w:val="20"/>
        </w:rPr>
        <w:t>Outcomes:</w:t>
      </w:r>
    </w:p>
    <w:p w14:paraId="5A013DCD" w14:textId="77777777" w:rsidR="007E122F" w:rsidRDefault="0045088E">
      <w:pPr>
        <w:spacing w:before="2" w:after="2"/>
        <w:rPr>
          <w:rFonts w:ascii="Times" w:eastAsia="Times" w:hAnsi="Times" w:cs="Times"/>
          <w:sz w:val="20"/>
          <w:szCs w:val="20"/>
        </w:rPr>
      </w:pPr>
      <w:r>
        <w:rPr>
          <w:rFonts w:ascii="Times" w:eastAsia="Times" w:hAnsi="Times" w:cs="Times"/>
          <w:sz w:val="20"/>
          <w:szCs w:val="20"/>
        </w:rPr>
        <w:t>As a result of successfully completing this course, students should be able to...</w:t>
      </w:r>
    </w:p>
    <w:p w14:paraId="7CACBD55" w14:textId="77777777" w:rsidR="007E122F" w:rsidRDefault="0045088E">
      <w:pPr>
        <w:spacing w:before="2" w:after="2"/>
        <w:rPr>
          <w:rFonts w:ascii="Times" w:eastAsia="Times" w:hAnsi="Times" w:cs="Times"/>
          <w:sz w:val="20"/>
          <w:szCs w:val="20"/>
        </w:rPr>
      </w:pPr>
      <w:r>
        <w:rPr>
          <w:rFonts w:ascii="Times" w:eastAsia="Times" w:hAnsi="Times" w:cs="Times"/>
          <w:sz w:val="20"/>
          <w:szCs w:val="20"/>
        </w:rPr>
        <w:t>1. Understand the primary purpose of business</w:t>
      </w:r>
      <w:r>
        <w:rPr>
          <w:rFonts w:ascii="Times" w:eastAsia="Times" w:hAnsi="Times" w:cs="Times"/>
          <w:sz w:val="20"/>
          <w:szCs w:val="20"/>
        </w:rPr>
        <w:t xml:space="preserve"> from a biblical perspective.</w:t>
      </w:r>
    </w:p>
    <w:p w14:paraId="09E85A3F" w14:textId="77777777" w:rsidR="007E122F" w:rsidRDefault="0045088E">
      <w:pPr>
        <w:spacing w:before="2" w:after="2"/>
        <w:rPr>
          <w:rFonts w:ascii="Times" w:eastAsia="Times" w:hAnsi="Times" w:cs="Times"/>
          <w:sz w:val="20"/>
          <w:szCs w:val="20"/>
        </w:rPr>
      </w:pPr>
      <w:r>
        <w:rPr>
          <w:rFonts w:ascii="Times" w:eastAsia="Times" w:hAnsi="Times" w:cs="Times"/>
          <w:sz w:val="20"/>
          <w:szCs w:val="20"/>
        </w:rPr>
        <w:t>2. Articulate the biblical foundations for each of the following disciplines of business: profitability and profit management, innovation, marketing, customer care, management, human resources management, accounting and accoun</w:t>
      </w:r>
      <w:r>
        <w:rPr>
          <w:rFonts w:ascii="Times" w:eastAsia="Times" w:hAnsi="Times" w:cs="Times"/>
          <w:sz w:val="20"/>
          <w:szCs w:val="20"/>
        </w:rPr>
        <w:t>tability, business law, and risk management.</w:t>
      </w:r>
    </w:p>
    <w:p w14:paraId="31DAD9CF" w14:textId="77777777" w:rsidR="007E122F" w:rsidRDefault="0045088E">
      <w:pPr>
        <w:spacing w:before="2" w:after="2"/>
        <w:rPr>
          <w:rFonts w:ascii="Times" w:eastAsia="Times" w:hAnsi="Times" w:cs="Times"/>
          <w:sz w:val="20"/>
          <w:szCs w:val="20"/>
        </w:rPr>
      </w:pPr>
      <w:r>
        <w:rPr>
          <w:rFonts w:ascii="Times" w:eastAsia="Times" w:hAnsi="Times" w:cs="Times"/>
          <w:sz w:val="20"/>
          <w:szCs w:val="20"/>
        </w:rPr>
        <w:t>3. Understand the role of business in fulfilling the Great Commission (Matt. 28:16-20).</w:t>
      </w:r>
    </w:p>
    <w:p w14:paraId="33E2B982" w14:textId="77777777" w:rsidR="007E122F" w:rsidRDefault="0045088E">
      <w:pPr>
        <w:spacing w:before="2" w:after="2"/>
        <w:rPr>
          <w:rFonts w:ascii="Times" w:eastAsia="Times" w:hAnsi="Times" w:cs="Times"/>
          <w:sz w:val="20"/>
          <w:szCs w:val="20"/>
        </w:rPr>
      </w:pPr>
      <w:r>
        <w:rPr>
          <w:rFonts w:ascii="Times" w:eastAsia="Times" w:hAnsi="Times" w:cs="Times"/>
          <w:sz w:val="20"/>
          <w:szCs w:val="20"/>
        </w:rPr>
        <w:t>4. Understand the current state of the "Marketplace Christianity Movement" and how to engage his/her local church in this movement.</w:t>
      </w:r>
    </w:p>
    <w:p w14:paraId="1BF38BDE" w14:textId="77777777" w:rsidR="007E122F" w:rsidRDefault="007E122F">
      <w:pPr>
        <w:spacing w:before="2" w:after="2"/>
        <w:rPr>
          <w:rFonts w:ascii="Times" w:eastAsia="Times" w:hAnsi="Times" w:cs="Times"/>
          <w:sz w:val="20"/>
          <w:szCs w:val="20"/>
        </w:rPr>
      </w:pPr>
    </w:p>
    <w:p w14:paraId="69497CBE" w14:textId="77777777" w:rsidR="007E122F" w:rsidRDefault="007E122F">
      <w:pPr>
        <w:spacing w:before="2" w:after="2"/>
        <w:ind w:left="720"/>
        <w:rPr>
          <w:rFonts w:ascii="Times" w:eastAsia="Times" w:hAnsi="Times" w:cs="Times"/>
          <w:sz w:val="20"/>
          <w:szCs w:val="20"/>
        </w:rPr>
      </w:pPr>
    </w:p>
    <w:p w14:paraId="43436E99" w14:textId="77777777" w:rsidR="007E122F" w:rsidRDefault="0045088E">
      <w:pPr>
        <w:pStyle w:val="Heading3"/>
        <w:rPr>
          <w:b w:val="0"/>
        </w:rPr>
      </w:pPr>
      <w:bookmarkStart w:id="96" w:name="_heading=h.hhufeub5beix" w:colFirst="0" w:colLast="0"/>
      <w:bookmarkEnd w:id="96"/>
      <w:r>
        <w:rPr>
          <w:highlight w:val="white"/>
        </w:rPr>
        <w:t>BUS 330 Enterprise Marketing (4 credits)</w:t>
      </w:r>
    </w:p>
    <w:p w14:paraId="0CF6BACD"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is going to teach the techniques, skills, and tools needed to take a faith-based education and begin articulating it in ways that will make people respond.</w:t>
      </w:r>
    </w:p>
    <w:p w14:paraId="70690E6E" w14:textId="77777777" w:rsidR="007E122F" w:rsidRDefault="007E122F">
      <w:pPr>
        <w:spacing w:before="2" w:after="2"/>
        <w:rPr>
          <w:rFonts w:ascii="Times" w:eastAsia="Times" w:hAnsi="Times" w:cs="Times"/>
          <w:sz w:val="20"/>
          <w:szCs w:val="20"/>
        </w:rPr>
      </w:pPr>
    </w:p>
    <w:p w14:paraId="095B8880" w14:textId="77777777" w:rsidR="007E122F" w:rsidRDefault="0045088E">
      <w:pPr>
        <w:spacing w:before="2" w:after="2"/>
        <w:rPr>
          <w:rFonts w:ascii="Times" w:eastAsia="Times" w:hAnsi="Times" w:cs="Times"/>
          <w:sz w:val="20"/>
          <w:szCs w:val="20"/>
        </w:rPr>
      </w:pPr>
      <w:r>
        <w:rPr>
          <w:rFonts w:ascii="Times" w:eastAsia="Times" w:hAnsi="Times" w:cs="Times"/>
          <w:sz w:val="20"/>
          <w:szCs w:val="20"/>
        </w:rPr>
        <w:t>People often confuse marketing with advertising and sales. In this course students will</w:t>
      </w:r>
      <w:r>
        <w:rPr>
          <w:rFonts w:ascii="Times" w:eastAsia="Times" w:hAnsi="Times" w:cs="Times"/>
          <w:sz w:val="20"/>
          <w:szCs w:val="20"/>
        </w:rPr>
        <w:t xml:space="preserve"> learn about the "real" nature and scope of marketing management of which advertising and sales are simply two facets. </w:t>
      </w:r>
    </w:p>
    <w:p w14:paraId="179057C4" w14:textId="77777777" w:rsidR="007E122F" w:rsidRDefault="007E122F">
      <w:pPr>
        <w:spacing w:before="2" w:after="2"/>
        <w:rPr>
          <w:rFonts w:ascii="Times" w:eastAsia="Times" w:hAnsi="Times" w:cs="Times"/>
          <w:sz w:val="20"/>
          <w:szCs w:val="20"/>
        </w:rPr>
      </w:pPr>
    </w:p>
    <w:p w14:paraId="1783B5B3" w14:textId="77777777" w:rsidR="007E122F" w:rsidRDefault="0045088E">
      <w:pPr>
        <w:numPr>
          <w:ilvl w:val="3"/>
          <w:numId w:val="24"/>
        </w:numPr>
        <w:spacing w:before="2"/>
        <w:ind w:left="360"/>
        <w:rPr>
          <w:rFonts w:ascii="Times" w:eastAsia="Times" w:hAnsi="Times" w:cs="Times"/>
          <w:sz w:val="20"/>
          <w:szCs w:val="20"/>
        </w:rPr>
      </w:pPr>
      <w:r>
        <w:rPr>
          <w:rFonts w:ascii="Times" w:eastAsia="Times" w:hAnsi="Times" w:cs="Times"/>
          <w:sz w:val="20"/>
          <w:szCs w:val="20"/>
        </w:rPr>
        <w:t>Learn marketing fundamentals and how to engage those fundamentals to successfully understand how to sell and market a business or a min</w:t>
      </w:r>
      <w:r>
        <w:rPr>
          <w:rFonts w:ascii="Times" w:eastAsia="Times" w:hAnsi="Times" w:cs="Times"/>
          <w:sz w:val="20"/>
          <w:szCs w:val="20"/>
        </w:rPr>
        <w:t>istry to the public.</w:t>
      </w:r>
    </w:p>
    <w:p w14:paraId="32DE500C" w14:textId="77777777" w:rsidR="007E122F" w:rsidRDefault="0045088E">
      <w:pPr>
        <w:numPr>
          <w:ilvl w:val="3"/>
          <w:numId w:val="24"/>
        </w:numPr>
        <w:ind w:left="360"/>
        <w:rPr>
          <w:rFonts w:ascii="Times" w:eastAsia="Times" w:hAnsi="Times" w:cs="Times"/>
          <w:sz w:val="20"/>
          <w:szCs w:val="20"/>
        </w:rPr>
      </w:pPr>
      <w:r>
        <w:rPr>
          <w:rFonts w:ascii="Times" w:eastAsia="Times" w:hAnsi="Times" w:cs="Times"/>
          <w:sz w:val="20"/>
          <w:szCs w:val="20"/>
        </w:rPr>
        <w:t>Learn how to create perceived and tangible customer value. </w:t>
      </w:r>
    </w:p>
    <w:p w14:paraId="15B1A2CB" w14:textId="77777777" w:rsidR="007E122F" w:rsidRDefault="0045088E">
      <w:pPr>
        <w:numPr>
          <w:ilvl w:val="3"/>
          <w:numId w:val="24"/>
        </w:numPr>
        <w:ind w:left="360"/>
        <w:rPr>
          <w:rFonts w:ascii="Times" w:eastAsia="Times" w:hAnsi="Times" w:cs="Times"/>
          <w:sz w:val="20"/>
          <w:szCs w:val="20"/>
        </w:rPr>
      </w:pPr>
      <w:r>
        <w:rPr>
          <w:rFonts w:ascii="Times" w:eastAsia="Times" w:hAnsi="Times" w:cs="Times"/>
          <w:sz w:val="20"/>
          <w:szCs w:val="20"/>
        </w:rPr>
        <w:t>Be exposed to real world applications of marketing techniques, and how to identify strengths, weaknesses, opportunities, and threats</w:t>
      </w:r>
    </w:p>
    <w:p w14:paraId="5ABF15B1" w14:textId="77777777" w:rsidR="007E122F" w:rsidRDefault="0045088E">
      <w:pPr>
        <w:numPr>
          <w:ilvl w:val="3"/>
          <w:numId w:val="24"/>
        </w:numPr>
        <w:ind w:left="360"/>
        <w:rPr>
          <w:rFonts w:ascii="Times" w:eastAsia="Times" w:hAnsi="Times" w:cs="Times"/>
          <w:sz w:val="20"/>
          <w:szCs w:val="20"/>
        </w:rPr>
      </w:pPr>
      <w:r>
        <w:rPr>
          <w:rFonts w:ascii="Times" w:eastAsia="Times" w:hAnsi="Times" w:cs="Times"/>
          <w:sz w:val="20"/>
          <w:szCs w:val="20"/>
        </w:rPr>
        <w:t>Understand how to comprehend marketing met</w:t>
      </w:r>
      <w:r>
        <w:rPr>
          <w:rFonts w:ascii="Times" w:eastAsia="Times" w:hAnsi="Times" w:cs="Times"/>
          <w:sz w:val="20"/>
          <w:szCs w:val="20"/>
        </w:rPr>
        <w:t>rics as well as how to conduct marketing research</w:t>
      </w:r>
    </w:p>
    <w:p w14:paraId="6FB0203C" w14:textId="77777777" w:rsidR="007E122F" w:rsidRDefault="0045088E">
      <w:pPr>
        <w:numPr>
          <w:ilvl w:val="3"/>
          <w:numId w:val="24"/>
        </w:numPr>
        <w:ind w:left="360"/>
        <w:rPr>
          <w:rFonts w:ascii="Times" w:eastAsia="Times" w:hAnsi="Times" w:cs="Times"/>
          <w:sz w:val="20"/>
          <w:szCs w:val="20"/>
        </w:rPr>
      </w:pPr>
      <w:r>
        <w:rPr>
          <w:rFonts w:ascii="Times" w:eastAsia="Times" w:hAnsi="Times" w:cs="Times"/>
          <w:sz w:val="20"/>
          <w:szCs w:val="20"/>
        </w:rPr>
        <w:t>Understand how to develop a target market and how to segment markets, while positioning to market effectively</w:t>
      </w:r>
    </w:p>
    <w:p w14:paraId="52D17E14" w14:textId="77777777" w:rsidR="007E122F" w:rsidRDefault="0045088E">
      <w:pPr>
        <w:numPr>
          <w:ilvl w:val="3"/>
          <w:numId w:val="24"/>
        </w:numPr>
        <w:ind w:left="360"/>
        <w:rPr>
          <w:rFonts w:ascii="Times" w:eastAsia="Times" w:hAnsi="Times" w:cs="Times"/>
          <w:sz w:val="20"/>
          <w:szCs w:val="20"/>
        </w:rPr>
      </w:pPr>
      <w:r>
        <w:rPr>
          <w:rFonts w:ascii="Times" w:eastAsia="Times" w:hAnsi="Times" w:cs="Times"/>
          <w:sz w:val="20"/>
          <w:szCs w:val="20"/>
        </w:rPr>
        <w:t>Learn how the marketing mix influences price, products, and services</w:t>
      </w:r>
    </w:p>
    <w:p w14:paraId="49DEAED7" w14:textId="77777777" w:rsidR="007E122F" w:rsidRDefault="0045088E">
      <w:pPr>
        <w:numPr>
          <w:ilvl w:val="3"/>
          <w:numId w:val="24"/>
        </w:numPr>
        <w:ind w:left="360"/>
        <w:rPr>
          <w:rFonts w:ascii="Times" w:eastAsia="Times" w:hAnsi="Times" w:cs="Times"/>
          <w:sz w:val="20"/>
          <w:szCs w:val="20"/>
        </w:rPr>
      </w:pPr>
      <w:r>
        <w:rPr>
          <w:rFonts w:ascii="Times" w:eastAsia="Times" w:hAnsi="Times" w:cs="Times"/>
          <w:sz w:val="20"/>
          <w:szCs w:val="20"/>
        </w:rPr>
        <w:t>Understand the impact of em</w:t>
      </w:r>
      <w:r>
        <w:rPr>
          <w:rFonts w:ascii="Times" w:eastAsia="Times" w:hAnsi="Times" w:cs="Times"/>
          <w:sz w:val="20"/>
          <w:szCs w:val="20"/>
        </w:rPr>
        <w:t>ail marketing and social media marketing on the potential growth of an organization</w:t>
      </w:r>
    </w:p>
    <w:p w14:paraId="7EE64552" w14:textId="77777777" w:rsidR="007E122F" w:rsidRDefault="0045088E">
      <w:pPr>
        <w:numPr>
          <w:ilvl w:val="3"/>
          <w:numId w:val="24"/>
        </w:numPr>
        <w:spacing w:after="2"/>
        <w:ind w:left="360"/>
        <w:rPr>
          <w:rFonts w:ascii="Times" w:eastAsia="Times" w:hAnsi="Times" w:cs="Times"/>
          <w:sz w:val="20"/>
          <w:szCs w:val="20"/>
        </w:rPr>
      </w:pPr>
      <w:r>
        <w:rPr>
          <w:rFonts w:ascii="Times" w:eastAsia="Times" w:hAnsi="Times" w:cs="Times"/>
          <w:sz w:val="20"/>
          <w:szCs w:val="20"/>
        </w:rPr>
        <w:t>Gain understanding on how to use search engine marketing and how to market that content effectively</w:t>
      </w:r>
    </w:p>
    <w:p w14:paraId="62FE451C" w14:textId="77777777" w:rsidR="007E122F" w:rsidRDefault="007E122F">
      <w:pPr>
        <w:spacing w:after="2"/>
        <w:rPr>
          <w:rFonts w:ascii="Times" w:eastAsia="Times" w:hAnsi="Times" w:cs="Times"/>
          <w:sz w:val="20"/>
          <w:szCs w:val="20"/>
        </w:rPr>
      </w:pPr>
    </w:p>
    <w:p w14:paraId="4FAE39C8" w14:textId="77777777" w:rsidR="007E122F" w:rsidRDefault="007E122F">
      <w:pPr>
        <w:spacing w:before="2" w:after="2"/>
        <w:rPr>
          <w:rFonts w:ascii="Times" w:eastAsia="Times" w:hAnsi="Times" w:cs="Times"/>
          <w:sz w:val="20"/>
          <w:szCs w:val="20"/>
        </w:rPr>
      </w:pPr>
    </w:p>
    <w:p w14:paraId="69EB9C19" w14:textId="77777777" w:rsidR="007E122F" w:rsidRDefault="0045088E">
      <w:pPr>
        <w:pStyle w:val="Heading3"/>
        <w:rPr>
          <w:b w:val="0"/>
        </w:rPr>
      </w:pPr>
      <w:bookmarkStart w:id="97" w:name="_heading=h.3pp52gy" w:colFirst="0" w:colLast="0"/>
      <w:bookmarkEnd w:id="97"/>
      <w:r>
        <w:rPr>
          <w:highlight w:val="white"/>
        </w:rPr>
        <w:t>BUS 410 Christian Entrepreneurship (3 credits)</w:t>
      </w:r>
    </w:p>
    <w:p w14:paraId="0ED0613F" w14:textId="77777777" w:rsidR="007E122F" w:rsidRDefault="0045088E">
      <w:pPr>
        <w:spacing w:before="2" w:after="2"/>
        <w:rPr>
          <w:rFonts w:ascii="Times" w:eastAsia="Times" w:hAnsi="Times" w:cs="Times"/>
          <w:sz w:val="20"/>
          <w:szCs w:val="20"/>
        </w:rPr>
      </w:pPr>
      <w:r>
        <w:rPr>
          <w:rFonts w:ascii="Times" w:eastAsia="Times" w:hAnsi="Times" w:cs="Times"/>
          <w:sz w:val="20"/>
          <w:szCs w:val="20"/>
        </w:rPr>
        <w:t>Christian Entrepreneurs</w:t>
      </w:r>
      <w:r>
        <w:rPr>
          <w:rFonts w:ascii="Times" w:eastAsia="Times" w:hAnsi="Times" w:cs="Times"/>
          <w:sz w:val="20"/>
          <w:szCs w:val="20"/>
        </w:rPr>
        <w:t>hip is foundational for bi-vocational ministers, new business leaders, church planters thinking like a business owner, business leaders, team members of a company, leaders of ministries, non-profits or churches. </w:t>
      </w:r>
    </w:p>
    <w:p w14:paraId="6B2F7285" w14:textId="77777777" w:rsidR="007E122F" w:rsidRDefault="007E122F">
      <w:pPr>
        <w:spacing w:before="2" w:after="2"/>
        <w:rPr>
          <w:rFonts w:ascii="Times" w:eastAsia="Times" w:hAnsi="Times" w:cs="Times"/>
          <w:sz w:val="20"/>
          <w:szCs w:val="20"/>
        </w:rPr>
      </w:pPr>
    </w:p>
    <w:p w14:paraId="164940D8" w14:textId="77777777" w:rsidR="007E122F" w:rsidRDefault="0045088E">
      <w:pPr>
        <w:spacing w:before="2" w:after="2"/>
        <w:rPr>
          <w:rFonts w:ascii="Times" w:eastAsia="Times" w:hAnsi="Times" w:cs="Times"/>
          <w:sz w:val="20"/>
          <w:szCs w:val="20"/>
        </w:rPr>
      </w:pPr>
      <w:r>
        <w:rPr>
          <w:rFonts w:ascii="Times" w:eastAsia="Times" w:hAnsi="Times" w:cs="Times"/>
          <w:sz w:val="20"/>
          <w:szCs w:val="20"/>
        </w:rPr>
        <w:t>If you are effective in your thinking as a</w:t>
      </w:r>
      <w:r>
        <w:rPr>
          <w:rFonts w:ascii="Times" w:eastAsia="Times" w:hAnsi="Times" w:cs="Times"/>
          <w:sz w:val="20"/>
          <w:szCs w:val="20"/>
        </w:rPr>
        <w:t>n Entrepreneur, you will likely thrive in whatever you do within our community. </w:t>
      </w:r>
    </w:p>
    <w:p w14:paraId="134960EF" w14:textId="77777777" w:rsidR="007E122F" w:rsidRDefault="007E122F">
      <w:pPr>
        <w:spacing w:before="2" w:after="2"/>
        <w:rPr>
          <w:rFonts w:ascii="Times" w:eastAsia="Times" w:hAnsi="Times" w:cs="Times"/>
          <w:sz w:val="20"/>
          <w:szCs w:val="20"/>
        </w:rPr>
      </w:pPr>
    </w:p>
    <w:p w14:paraId="011868BA" w14:textId="77777777" w:rsidR="007E122F" w:rsidRDefault="0045088E">
      <w:pPr>
        <w:spacing w:before="2" w:after="2"/>
        <w:rPr>
          <w:rFonts w:ascii="Times" w:eastAsia="Times" w:hAnsi="Times" w:cs="Times"/>
          <w:b/>
          <w:sz w:val="20"/>
          <w:szCs w:val="20"/>
        </w:rPr>
      </w:pPr>
      <w:r>
        <w:rPr>
          <w:rFonts w:ascii="Times" w:eastAsia="Times" w:hAnsi="Times" w:cs="Times"/>
          <w:b/>
          <w:sz w:val="20"/>
          <w:szCs w:val="20"/>
        </w:rPr>
        <w:t>Outcomes:</w:t>
      </w:r>
    </w:p>
    <w:p w14:paraId="20764804" w14:textId="77777777" w:rsidR="007E122F" w:rsidRDefault="0045088E">
      <w:pPr>
        <w:spacing w:before="2" w:after="2"/>
        <w:rPr>
          <w:rFonts w:ascii="Times" w:eastAsia="Times" w:hAnsi="Times" w:cs="Times"/>
          <w:sz w:val="20"/>
          <w:szCs w:val="20"/>
        </w:rPr>
      </w:pPr>
      <w:r>
        <w:rPr>
          <w:rFonts w:ascii="Times" w:eastAsia="Times" w:hAnsi="Times" w:cs="Times"/>
          <w:sz w:val="20"/>
          <w:szCs w:val="20"/>
        </w:rPr>
        <w:t>1. Learning the basics of starting your own business.</w:t>
      </w:r>
    </w:p>
    <w:p w14:paraId="74B58DE1" w14:textId="77777777" w:rsidR="007E122F" w:rsidRDefault="0045088E">
      <w:pPr>
        <w:spacing w:before="2" w:after="2"/>
        <w:rPr>
          <w:rFonts w:ascii="Times" w:eastAsia="Times" w:hAnsi="Times" w:cs="Times"/>
          <w:sz w:val="20"/>
          <w:szCs w:val="20"/>
        </w:rPr>
      </w:pPr>
      <w:r>
        <w:rPr>
          <w:rFonts w:ascii="Times" w:eastAsia="Times" w:hAnsi="Times" w:cs="Times"/>
          <w:sz w:val="20"/>
          <w:szCs w:val="20"/>
        </w:rPr>
        <w:t>2. Learn about business or enterprise opportunity. </w:t>
      </w:r>
    </w:p>
    <w:p w14:paraId="7410E091" w14:textId="77777777" w:rsidR="007E122F" w:rsidRDefault="0045088E">
      <w:pPr>
        <w:spacing w:before="2" w:after="2"/>
        <w:rPr>
          <w:rFonts w:ascii="Times" w:eastAsia="Times" w:hAnsi="Times" w:cs="Times"/>
          <w:sz w:val="20"/>
          <w:szCs w:val="20"/>
        </w:rPr>
      </w:pPr>
      <w:r>
        <w:rPr>
          <w:rFonts w:ascii="Times" w:eastAsia="Times" w:hAnsi="Times" w:cs="Times"/>
          <w:sz w:val="20"/>
          <w:szCs w:val="20"/>
        </w:rPr>
        <w:t>3. Learn some of the critical aspects of team building.</w:t>
      </w:r>
    </w:p>
    <w:p w14:paraId="46840B98" w14:textId="77777777" w:rsidR="007E122F" w:rsidRDefault="0045088E">
      <w:pPr>
        <w:spacing w:before="2" w:after="2"/>
        <w:rPr>
          <w:rFonts w:ascii="Times" w:eastAsia="Times" w:hAnsi="Times" w:cs="Times"/>
          <w:sz w:val="20"/>
          <w:szCs w:val="20"/>
        </w:rPr>
      </w:pPr>
      <w:r>
        <w:rPr>
          <w:rFonts w:ascii="Times" w:eastAsia="Times" w:hAnsi="Times" w:cs="Times"/>
          <w:sz w:val="20"/>
          <w:szCs w:val="20"/>
        </w:rPr>
        <w:t>4. Gain valuable insights into entrepreneurial leadership.</w:t>
      </w:r>
    </w:p>
    <w:p w14:paraId="52BD95DE" w14:textId="77777777" w:rsidR="007E122F" w:rsidRDefault="0045088E">
      <w:pPr>
        <w:spacing w:before="2" w:after="2"/>
        <w:rPr>
          <w:rFonts w:ascii="Times" w:eastAsia="Times" w:hAnsi="Times" w:cs="Times"/>
          <w:sz w:val="20"/>
          <w:szCs w:val="20"/>
        </w:rPr>
      </w:pPr>
      <w:r>
        <w:rPr>
          <w:rFonts w:ascii="Times" w:eastAsia="Times" w:hAnsi="Times" w:cs="Times"/>
          <w:sz w:val="20"/>
          <w:szCs w:val="20"/>
        </w:rPr>
        <w:t>5. You will learn how to set up a simple business plant.</w:t>
      </w:r>
    </w:p>
    <w:p w14:paraId="4E2B42B5" w14:textId="77777777" w:rsidR="007E122F" w:rsidRDefault="0045088E">
      <w:pPr>
        <w:spacing w:before="2" w:after="2"/>
        <w:rPr>
          <w:rFonts w:ascii="Times" w:eastAsia="Times" w:hAnsi="Times" w:cs="Times"/>
          <w:sz w:val="20"/>
          <w:szCs w:val="20"/>
        </w:rPr>
      </w:pPr>
      <w:r>
        <w:rPr>
          <w:rFonts w:ascii="Times" w:eastAsia="Times" w:hAnsi="Times" w:cs="Times"/>
          <w:sz w:val="20"/>
          <w:szCs w:val="20"/>
        </w:rPr>
        <w:t>6. You will learn the basics of setting up a company.</w:t>
      </w:r>
    </w:p>
    <w:p w14:paraId="6CAB0A85" w14:textId="77777777" w:rsidR="007E122F" w:rsidRDefault="0045088E">
      <w:pPr>
        <w:spacing w:before="2" w:after="2"/>
        <w:rPr>
          <w:rFonts w:ascii="Times" w:eastAsia="Times" w:hAnsi="Times" w:cs="Times"/>
          <w:sz w:val="20"/>
          <w:szCs w:val="20"/>
        </w:rPr>
      </w:pPr>
      <w:r>
        <w:rPr>
          <w:rFonts w:ascii="Times" w:eastAsia="Times" w:hAnsi="Times" w:cs="Times"/>
          <w:sz w:val="20"/>
          <w:szCs w:val="20"/>
        </w:rPr>
        <w:t>7. You will engage alternative</w:t>
      </w:r>
      <w:r>
        <w:rPr>
          <w:rFonts w:ascii="Times" w:eastAsia="Times" w:hAnsi="Times" w:cs="Times"/>
          <w:sz w:val="20"/>
          <w:szCs w:val="20"/>
        </w:rPr>
        <w:t xml:space="preserve"> ways to structure your venture.</w:t>
      </w:r>
    </w:p>
    <w:p w14:paraId="78BF7850" w14:textId="77777777" w:rsidR="007E122F" w:rsidRDefault="0045088E">
      <w:pPr>
        <w:spacing w:before="2" w:after="2"/>
        <w:rPr>
          <w:rFonts w:ascii="Times" w:eastAsia="Times" w:hAnsi="Times" w:cs="Times"/>
          <w:sz w:val="20"/>
          <w:szCs w:val="20"/>
        </w:rPr>
      </w:pPr>
      <w:r>
        <w:rPr>
          <w:rFonts w:ascii="Times" w:eastAsia="Times" w:hAnsi="Times" w:cs="Times"/>
          <w:sz w:val="20"/>
          <w:szCs w:val="20"/>
        </w:rPr>
        <w:t>8. You will be exposed to the wisdom of successful practitioners.</w:t>
      </w:r>
    </w:p>
    <w:p w14:paraId="647799C2" w14:textId="77777777" w:rsidR="007E122F" w:rsidRDefault="0045088E">
      <w:pPr>
        <w:spacing w:before="2" w:after="2"/>
        <w:rPr>
          <w:rFonts w:ascii="Times" w:eastAsia="Times" w:hAnsi="Times" w:cs="Times"/>
          <w:sz w:val="20"/>
          <w:szCs w:val="20"/>
        </w:rPr>
      </w:pPr>
      <w:r>
        <w:rPr>
          <w:rFonts w:ascii="Times" w:eastAsia="Times" w:hAnsi="Times" w:cs="Times"/>
          <w:sz w:val="20"/>
          <w:szCs w:val="20"/>
        </w:rPr>
        <w:lastRenderedPageBreak/>
        <w:t>9. You will learn the basics of money as a resource for your new enterprise. </w:t>
      </w:r>
    </w:p>
    <w:p w14:paraId="5B529BB0" w14:textId="77777777" w:rsidR="007E122F" w:rsidRDefault="007E122F">
      <w:pPr>
        <w:spacing w:before="2" w:after="2"/>
        <w:rPr>
          <w:rFonts w:ascii="Times" w:eastAsia="Times" w:hAnsi="Times" w:cs="Times"/>
          <w:sz w:val="20"/>
          <w:szCs w:val="20"/>
        </w:rPr>
      </w:pPr>
    </w:p>
    <w:p w14:paraId="0B2BA494" w14:textId="77777777" w:rsidR="007E122F" w:rsidRDefault="0045088E">
      <w:pPr>
        <w:pStyle w:val="Heading3"/>
        <w:rPr>
          <w:highlight w:val="white"/>
        </w:rPr>
      </w:pPr>
      <w:bookmarkStart w:id="98" w:name="_heading=h.ct6ctjt2i6nn" w:colFirst="0" w:colLast="0"/>
      <w:bookmarkEnd w:id="98"/>
      <w:r>
        <w:rPr>
          <w:highlight w:val="white"/>
        </w:rPr>
        <w:t>BUS 415 Strategic Management (3 credits)</w:t>
      </w:r>
    </w:p>
    <w:p w14:paraId="24557BFD" w14:textId="77777777" w:rsidR="007E122F" w:rsidRDefault="007E122F"/>
    <w:p w14:paraId="7E82518D" w14:textId="77777777" w:rsidR="007E122F" w:rsidRDefault="0045088E">
      <w:pPr>
        <w:rPr>
          <w:sz w:val="20"/>
          <w:szCs w:val="20"/>
        </w:rPr>
      </w:pPr>
      <w:r>
        <w:rPr>
          <w:sz w:val="20"/>
          <w:szCs w:val="20"/>
        </w:rPr>
        <w:t>This course focuses on an overview o</w:t>
      </w:r>
      <w:r>
        <w:rPr>
          <w:sz w:val="20"/>
          <w:szCs w:val="20"/>
        </w:rPr>
        <w:t>f strategic management frameworks and tools that make an organization successful. Special emphasis is placed on understanding organizational analysis tools to develop a business strategy, the global context and how it impacts business strategy, the element</w:t>
      </w:r>
      <w:r>
        <w:rPr>
          <w:sz w:val="20"/>
          <w:szCs w:val="20"/>
        </w:rPr>
        <w:t>s of the competitive environment, and organizational practices that make people successful in the organization. The course is an overview of many major strategic management principles and discusses major theories of strategic management in a practical way.</w:t>
      </w:r>
    </w:p>
    <w:p w14:paraId="687F9AB6" w14:textId="77777777" w:rsidR="007E122F" w:rsidRDefault="0045088E">
      <w:pPr>
        <w:rPr>
          <w:sz w:val="20"/>
          <w:szCs w:val="20"/>
        </w:rPr>
      </w:pPr>
      <w:r>
        <w:rPr>
          <w:sz w:val="20"/>
          <w:szCs w:val="20"/>
        </w:rPr>
        <w:t>Outcomes</w:t>
      </w:r>
    </w:p>
    <w:p w14:paraId="025F2824" w14:textId="77777777" w:rsidR="007E122F" w:rsidRDefault="0045088E" w:rsidP="0045088E">
      <w:pPr>
        <w:numPr>
          <w:ilvl w:val="0"/>
          <w:numId w:val="31"/>
        </w:numPr>
        <w:rPr>
          <w:sz w:val="20"/>
          <w:szCs w:val="20"/>
        </w:rPr>
      </w:pPr>
      <w:r>
        <w:rPr>
          <w:sz w:val="20"/>
          <w:szCs w:val="20"/>
        </w:rPr>
        <w:t xml:space="preserve">At the completion of the course, students will: </w:t>
      </w:r>
    </w:p>
    <w:p w14:paraId="17938F66" w14:textId="77777777" w:rsidR="007E122F" w:rsidRDefault="0045088E" w:rsidP="0045088E">
      <w:pPr>
        <w:numPr>
          <w:ilvl w:val="0"/>
          <w:numId w:val="31"/>
        </w:numPr>
        <w:rPr>
          <w:sz w:val="20"/>
          <w:szCs w:val="20"/>
        </w:rPr>
      </w:pPr>
      <w:r>
        <w:rPr>
          <w:sz w:val="20"/>
          <w:szCs w:val="20"/>
        </w:rPr>
        <w:t>Understand the essentials of business management in the global context including social corporate responsibility, decision making, and obtaining organizational efficiency to develop a framework for</w:t>
      </w:r>
      <w:r>
        <w:rPr>
          <w:sz w:val="20"/>
          <w:szCs w:val="20"/>
        </w:rPr>
        <w:t xml:space="preserve"> organizational priorities </w:t>
      </w:r>
    </w:p>
    <w:p w14:paraId="12F0F6E1" w14:textId="77777777" w:rsidR="007E122F" w:rsidRDefault="0045088E" w:rsidP="0045088E">
      <w:pPr>
        <w:numPr>
          <w:ilvl w:val="0"/>
          <w:numId w:val="31"/>
        </w:numPr>
        <w:rPr>
          <w:sz w:val="20"/>
          <w:szCs w:val="20"/>
        </w:rPr>
      </w:pPr>
      <w:r>
        <w:rPr>
          <w:sz w:val="20"/>
          <w:szCs w:val="20"/>
        </w:rPr>
        <w:t xml:space="preserve">Identify and understand the elements of the competitive environment and how it impacts the organization </w:t>
      </w:r>
    </w:p>
    <w:p w14:paraId="413BD068" w14:textId="77777777" w:rsidR="007E122F" w:rsidRDefault="0045088E" w:rsidP="0045088E">
      <w:pPr>
        <w:numPr>
          <w:ilvl w:val="0"/>
          <w:numId w:val="31"/>
        </w:numPr>
        <w:rPr>
          <w:sz w:val="20"/>
          <w:szCs w:val="20"/>
        </w:rPr>
      </w:pPr>
      <w:r>
        <w:rPr>
          <w:sz w:val="20"/>
          <w:szCs w:val="20"/>
        </w:rPr>
        <w:t xml:space="preserve">Use organizational analysis tools to identify business strategy </w:t>
      </w:r>
    </w:p>
    <w:p w14:paraId="2EB7083D" w14:textId="77777777" w:rsidR="007E122F" w:rsidRDefault="0045088E" w:rsidP="0045088E">
      <w:pPr>
        <w:numPr>
          <w:ilvl w:val="0"/>
          <w:numId w:val="31"/>
        </w:numPr>
        <w:rPr>
          <w:sz w:val="20"/>
          <w:szCs w:val="20"/>
        </w:rPr>
      </w:pPr>
      <w:r>
        <w:rPr>
          <w:sz w:val="20"/>
          <w:szCs w:val="20"/>
        </w:rPr>
        <w:t>Develop frameworks for executing change management initiatives</w:t>
      </w:r>
    </w:p>
    <w:p w14:paraId="3EC3D990" w14:textId="77777777" w:rsidR="007E122F" w:rsidRDefault="007E122F">
      <w:pPr>
        <w:spacing w:before="2" w:after="2"/>
        <w:rPr>
          <w:rFonts w:ascii="Times" w:eastAsia="Times" w:hAnsi="Times" w:cs="Times"/>
          <w:sz w:val="20"/>
          <w:szCs w:val="20"/>
        </w:rPr>
      </w:pPr>
    </w:p>
    <w:p w14:paraId="7A7E3523" w14:textId="77777777" w:rsidR="007E122F" w:rsidRDefault="007E122F">
      <w:pPr>
        <w:rPr>
          <w:sz w:val="20"/>
          <w:szCs w:val="20"/>
        </w:rPr>
      </w:pPr>
    </w:p>
    <w:p w14:paraId="56C97906" w14:textId="77777777" w:rsidR="007E122F" w:rsidRDefault="0045088E">
      <w:pPr>
        <w:pStyle w:val="Heading3"/>
        <w:rPr>
          <w:b w:val="0"/>
        </w:rPr>
      </w:pPr>
      <w:bookmarkStart w:id="99" w:name="_heading=h.jzpmwk" w:colFirst="0" w:colLast="0"/>
      <w:bookmarkEnd w:id="99"/>
      <w:r>
        <w:rPr>
          <w:highlight w:val="white"/>
        </w:rPr>
        <w:t>BUS 420 Enterprise Finances 1 (4 credits)</w:t>
      </w:r>
    </w:p>
    <w:p w14:paraId="0A34B805" w14:textId="77777777" w:rsidR="007E122F" w:rsidRDefault="0045088E">
      <w:pPr>
        <w:spacing w:before="2" w:after="2"/>
        <w:rPr>
          <w:rFonts w:ascii="Times" w:eastAsia="Times" w:hAnsi="Times" w:cs="Times"/>
          <w:sz w:val="20"/>
          <w:szCs w:val="20"/>
        </w:rPr>
      </w:pPr>
      <w:r>
        <w:rPr>
          <w:rFonts w:ascii="Times" w:eastAsia="Times" w:hAnsi="Times" w:cs="Times"/>
          <w:sz w:val="20"/>
          <w:szCs w:val="20"/>
        </w:rPr>
        <w:t>Christian leaders are called to take responsibility for the enterprises that fit their situations. Some will receive their support from a ministry, o</w:t>
      </w:r>
      <w:r>
        <w:rPr>
          <w:rFonts w:ascii="Times" w:eastAsia="Times" w:hAnsi="Times" w:cs="Times"/>
          <w:sz w:val="20"/>
          <w:szCs w:val="20"/>
        </w:rPr>
        <w:t>thers will need to work at or start a business. All leaders need to know finances, whether they are leading a local ministry or supplying their own needs so they can lead at a local ministry. </w:t>
      </w:r>
    </w:p>
    <w:p w14:paraId="23844D51"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two-part class covers the essentials of finance as underst</w:t>
      </w:r>
      <w:r>
        <w:rPr>
          <w:rFonts w:ascii="Times" w:eastAsia="Times" w:hAnsi="Times" w:cs="Times"/>
          <w:sz w:val="20"/>
          <w:szCs w:val="20"/>
        </w:rPr>
        <w:t>ood in a western globalized locale with many principles transferable in our global environment.  </w:t>
      </w:r>
    </w:p>
    <w:p w14:paraId="2596EA6E" w14:textId="77777777" w:rsidR="007E122F" w:rsidRDefault="007E122F">
      <w:pPr>
        <w:spacing w:before="2" w:after="2"/>
        <w:rPr>
          <w:rFonts w:ascii="Times" w:eastAsia="Times" w:hAnsi="Times" w:cs="Times"/>
          <w:sz w:val="20"/>
          <w:szCs w:val="20"/>
        </w:rPr>
      </w:pPr>
    </w:p>
    <w:p w14:paraId="29AC34CF" w14:textId="77777777" w:rsidR="007E122F" w:rsidRDefault="0045088E">
      <w:pPr>
        <w:spacing w:before="2" w:after="2"/>
        <w:rPr>
          <w:rFonts w:ascii="Times" w:eastAsia="Times" w:hAnsi="Times" w:cs="Times"/>
          <w:sz w:val="20"/>
          <w:szCs w:val="20"/>
        </w:rPr>
      </w:pPr>
      <w:r>
        <w:rPr>
          <w:rFonts w:ascii="Times" w:eastAsia="Times" w:hAnsi="Times" w:cs="Times"/>
          <w:sz w:val="20"/>
          <w:szCs w:val="20"/>
        </w:rPr>
        <w:t>Outcomes:</w:t>
      </w:r>
    </w:p>
    <w:p w14:paraId="4E72C18A" w14:textId="77777777" w:rsidR="007E122F" w:rsidRDefault="0045088E" w:rsidP="0045088E">
      <w:pPr>
        <w:numPr>
          <w:ilvl w:val="3"/>
          <w:numId w:val="35"/>
        </w:numPr>
        <w:spacing w:before="2"/>
        <w:ind w:left="360" w:firstLine="0"/>
        <w:rPr>
          <w:rFonts w:ascii="Times" w:eastAsia="Times" w:hAnsi="Times" w:cs="Times"/>
          <w:sz w:val="20"/>
          <w:szCs w:val="20"/>
        </w:rPr>
      </w:pPr>
      <w:r>
        <w:rPr>
          <w:rFonts w:ascii="Times" w:eastAsia="Times" w:hAnsi="Times" w:cs="Times"/>
          <w:sz w:val="20"/>
          <w:szCs w:val="20"/>
        </w:rPr>
        <w:t>Understand basic principles of enterprise finance, including interest, debt, and present value.</w:t>
      </w:r>
    </w:p>
    <w:p w14:paraId="2377AAE5" w14:textId="77777777" w:rsidR="007E122F" w:rsidRDefault="0045088E" w:rsidP="0045088E">
      <w:pPr>
        <w:numPr>
          <w:ilvl w:val="3"/>
          <w:numId w:val="35"/>
        </w:numPr>
        <w:ind w:left="360" w:firstLine="0"/>
        <w:rPr>
          <w:rFonts w:ascii="Times" w:eastAsia="Times" w:hAnsi="Times" w:cs="Times"/>
          <w:sz w:val="20"/>
          <w:szCs w:val="20"/>
        </w:rPr>
      </w:pPr>
      <w:r>
        <w:rPr>
          <w:rFonts w:ascii="Times" w:eastAsia="Times" w:hAnsi="Times" w:cs="Times"/>
          <w:sz w:val="20"/>
          <w:szCs w:val="20"/>
        </w:rPr>
        <w:t>Understand basic principles regarding mortgages and property/home ownership</w:t>
      </w:r>
    </w:p>
    <w:p w14:paraId="40E3CBEA" w14:textId="77777777" w:rsidR="007E122F" w:rsidRDefault="0045088E" w:rsidP="0045088E">
      <w:pPr>
        <w:numPr>
          <w:ilvl w:val="3"/>
          <w:numId w:val="35"/>
        </w:numPr>
        <w:ind w:left="360" w:firstLine="0"/>
        <w:rPr>
          <w:rFonts w:ascii="Times" w:eastAsia="Times" w:hAnsi="Times" w:cs="Times"/>
          <w:sz w:val="20"/>
          <w:szCs w:val="20"/>
        </w:rPr>
      </w:pPr>
      <w:r>
        <w:rPr>
          <w:rFonts w:ascii="Times" w:eastAsia="Times" w:hAnsi="Times" w:cs="Times"/>
          <w:sz w:val="20"/>
          <w:szCs w:val="20"/>
        </w:rPr>
        <w:t>Grasp concepts of convexity and compound interest</w:t>
      </w:r>
    </w:p>
    <w:p w14:paraId="7E1296BD" w14:textId="77777777" w:rsidR="007E122F" w:rsidRDefault="0045088E" w:rsidP="0045088E">
      <w:pPr>
        <w:numPr>
          <w:ilvl w:val="3"/>
          <w:numId w:val="35"/>
        </w:numPr>
        <w:ind w:left="360" w:firstLine="0"/>
        <w:rPr>
          <w:rFonts w:ascii="Times" w:eastAsia="Times" w:hAnsi="Times" w:cs="Times"/>
          <w:sz w:val="20"/>
          <w:szCs w:val="20"/>
        </w:rPr>
      </w:pPr>
      <w:r>
        <w:rPr>
          <w:rFonts w:ascii="Times" w:eastAsia="Times" w:hAnsi="Times" w:cs="Times"/>
          <w:sz w:val="20"/>
          <w:szCs w:val="20"/>
        </w:rPr>
        <w:t>Learn concepts of IRAs, Roth IRAs,</w:t>
      </w:r>
      <w:r>
        <w:rPr>
          <w:rFonts w:ascii="Times" w:eastAsia="Times" w:hAnsi="Times" w:cs="Times"/>
          <w:sz w:val="20"/>
          <w:szCs w:val="20"/>
        </w:rPr>
        <w:t xml:space="preserve"> and 401(k)s.</w:t>
      </w:r>
    </w:p>
    <w:p w14:paraId="2A2DBC7C" w14:textId="77777777" w:rsidR="007E122F" w:rsidRDefault="0045088E" w:rsidP="0045088E">
      <w:pPr>
        <w:numPr>
          <w:ilvl w:val="3"/>
          <w:numId w:val="35"/>
        </w:numPr>
        <w:ind w:left="360" w:firstLine="0"/>
        <w:rPr>
          <w:rFonts w:ascii="Times" w:eastAsia="Times" w:hAnsi="Times" w:cs="Times"/>
          <w:sz w:val="20"/>
          <w:szCs w:val="20"/>
        </w:rPr>
      </w:pPr>
      <w:r>
        <w:rPr>
          <w:rFonts w:ascii="Times" w:eastAsia="Times" w:hAnsi="Times" w:cs="Times"/>
          <w:sz w:val="20"/>
          <w:szCs w:val="20"/>
        </w:rPr>
        <w:t>Discover potential financial dangers and how to avoid them.</w:t>
      </w:r>
    </w:p>
    <w:p w14:paraId="37A4A336" w14:textId="77777777" w:rsidR="007E122F" w:rsidRDefault="0045088E" w:rsidP="0045088E">
      <w:pPr>
        <w:numPr>
          <w:ilvl w:val="3"/>
          <w:numId w:val="35"/>
        </w:numPr>
        <w:spacing w:after="2"/>
        <w:ind w:left="360" w:firstLine="0"/>
      </w:pPr>
      <w:r>
        <w:rPr>
          <w:rFonts w:ascii="Times" w:eastAsia="Times" w:hAnsi="Times" w:cs="Times"/>
          <w:sz w:val="20"/>
          <w:szCs w:val="20"/>
        </w:rPr>
        <w:t>Learn principles of currency and the foreign exchange market</w:t>
      </w:r>
    </w:p>
    <w:p w14:paraId="42161101" w14:textId="77777777" w:rsidR="007E122F" w:rsidRDefault="007E122F">
      <w:pPr>
        <w:spacing w:before="2" w:after="2"/>
        <w:rPr>
          <w:rFonts w:ascii="Times" w:eastAsia="Times" w:hAnsi="Times" w:cs="Times"/>
          <w:b/>
          <w:sz w:val="20"/>
          <w:szCs w:val="20"/>
        </w:rPr>
      </w:pPr>
    </w:p>
    <w:p w14:paraId="63972AA7" w14:textId="77777777" w:rsidR="007E122F" w:rsidRDefault="007E122F">
      <w:pPr>
        <w:spacing w:before="2" w:after="2"/>
        <w:rPr>
          <w:rFonts w:ascii="Times" w:eastAsia="Times" w:hAnsi="Times" w:cs="Times"/>
          <w:sz w:val="20"/>
          <w:szCs w:val="20"/>
        </w:rPr>
      </w:pPr>
    </w:p>
    <w:p w14:paraId="394C39F6" w14:textId="77777777" w:rsidR="007E122F" w:rsidRDefault="0045088E">
      <w:pPr>
        <w:pStyle w:val="Heading3"/>
        <w:rPr>
          <w:b w:val="0"/>
        </w:rPr>
      </w:pPr>
      <w:bookmarkStart w:id="100" w:name="_heading=h.434ayfz" w:colFirst="0" w:colLast="0"/>
      <w:bookmarkEnd w:id="100"/>
      <w:r>
        <w:rPr>
          <w:highlight w:val="white"/>
        </w:rPr>
        <w:t>BUS 430 Online Enterprise Marketing (3 credits)</w:t>
      </w:r>
    </w:p>
    <w:p w14:paraId="3C585E6C"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teaches the basics of online enterprise marketing. You will</w:t>
      </w:r>
      <w:r>
        <w:rPr>
          <w:rFonts w:ascii="Times" w:eastAsia="Times" w:hAnsi="Times" w:cs="Times"/>
          <w:sz w:val="20"/>
          <w:szCs w:val="20"/>
        </w:rPr>
        <w:t xml:space="preserve"> learn the essential principles that online marketers use. These skills are important for most enterprises. </w:t>
      </w:r>
    </w:p>
    <w:p w14:paraId="252B16B9" w14:textId="77777777" w:rsidR="007E122F" w:rsidRDefault="007E122F">
      <w:pPr>
        <w:spacing w:before="2" w:after="2"/>
        <w:rPr>
          <w:rFonts w:ascii="Times" w:eastAsia="Times" w:hAnsi="Times" w:cs="Times"/>
          <w:sz w:val="20"/>
          <w:szCs w:val="20"/>
        </w:rPr>
      </w:pPr>
    </w:p>
    <w:p w14:paraId="0113879C" w14:textId="77777777" w:rsidR="007E122F" w:rsidRDefault="0045088E">
      <w:pPr>
        <w:spacing w:before="2" w:after="2"/>
        <w:rPr>
          <w:rFonts w:ascii="Times" w:eastAsia="Times" w:hAnsi="Times" w:cs="Times"/>
          <w:b/>
          <w:sz w:val="20"/>
          <w:szCs w:val="20"/>
        </w:rPr>
      </w:pPr>
      <w:r>
        <w:rPr>
          <w:rFonts w:ascii="Times" w:eastAsia="Times" w:hAnsi="Times" w:cs="Times"/>
          <w:b/>
          <w:sz w:val="20"/>
          <w:szCs w:val="20"/>
        </w:rPr>
        <w:t xml:space="preserve">Outcomes: </w:t>
      </w:r>
    </w:p>
    <w:p w14:paraId="65461B53" w14:textId="77777777" w:rsidR="007E122F" w:rsidRDefault="0045088E" w:rsidP="0045088E">
      <w:pPr>
        <w:numPr>
          <w:ilvl w:val="1"/>
          <w:numId w:val="38"/>
        </w:numPr>
        <w:spacing w:before="2"/>
        <w:rPr>
          <w:rFonts w:ascii="Times" w:eastAsia="Times" w:hAnsi="Times" w:cs="Times"/>
          <w:sz w:val="20"/>
          <w:szCs w:val="20"/>
        </w:rPr>
      </w:pPr>
      <w:r>
        <w:rPr>
          <w:rFonts w:ascii="Times" w:eastAsia="Times" w:hAnsi="Times" w:cs="Times"/>
          <w:sz w:val="20"/>
          <w:szCs w:val="20"/>
        </w:rPr>
        <w:t>Understand basic principles of marketing online and SEO.</w:t>
      </w:r>
    </w:p>
    <w:p w14:paraId="4D932D13" w14:textId="77777777" w:rsidR="007E122F" w:rsidRDefault="0045088E" w:rsidP="0045088E">
      <w:pPr>
        <w:numPr>
          <w:ilvl w:val="1"/>
          <w:numId w:val="38"/>
        </w:numPr>
        <w:rPr>
          <w:rFonts w:ascii="Times" w:eastAsia="Times" w:hAnsi="Times" w:cs="Times"/>
          <w:sz w:val="20"/>
          <w:szCs w:val="20"/>
        </w:rPr>
      </w:pPr>
      <w:r>
        <w:rPr>
          <w:rFonts w:ascii="Times" w:eastAsia="Times" w:hAnsi="Times" w:cs="Times"/>
          <w:sz w:val="20"/>
          <w:szCs w:val="20"/>
        </w:rPr>
        <w:t>Learn concepts of email and social site marketing</w:t>
      </w:r>
    </w:p>
    <w:p w14:paraId="223502C1" w14:textId="77777777" w:rsidR="007E122F" w:rsidRDefault="0045088E" w:rsidP="0045088E">
      <w:pPr>
        <w:numPr>
          <w:ilvl w:val="1"/>
          <w:numId w:val="38"/>
        </w:numPr>
        <w:spacing w:after="2"/>
        <w:rPr>
          <w:rFonts w:ascii="Times" w:eastAsia="Times" w:hAnsi="Times" w:cs="Times"/>
          <w:sz w:val="20"/>
          <w:szCs w:val="20"/>
        </w:rPr>
      </w:pPr>
      <w:r>
        <w:rPr>
          <w:rFonts w:ascii="Times" w:eastAsia="Times" w:hAnsi="Times" w:cs="Times"/>
          <w:sz w:val="20"/>
          <w:szCs w:val="20"/>
        </w:rPr>
        <w:t>Learn principles of well-des</w:t>
      </w:r>
      <w:r>
        <w:rPr>
          <w:rFonts w:ascii="Times" w:eastAsia="Times" w:hAnsi="Times" w:cs="Times"/>
          <w:sz w:val="20"/>
          <w:szCs w:val="20"/>
        </w:rPr>
        <w:t>igned websites</w:t>
      </w:r>
    </w:p>
    <w:p w14:paraId="66B75936" w14:textId="77777777" w:rsidR="007E122F" w:rsidRDefault="007E122F">
      <w:pPr>
        <w:spacing w:after="2"/>
        <w:rPr>
          <w:rFonts w:ascii="Times" w:eastAsia="Times" w:hAnsi="Times" w:cs="Times"/>
          <w:sz w:val="20"/>
          <w:szCs w:val="20"/>
        </w:rPr>
      </w:pPr>
    </w:p>
    <w:p w14:paraId="22E6682D" w14:textId="77777777" w:rsidR="007E122F" w:rsidRDefault="007E122F">
      <w:pPr>
        <w:spacing w:after="2"/>
        <w:rPr>
          <w:rFonts w:ascii="Times" w:eastAsia="Times" w:hAnsi="Times" w:cs="Times"/>
          <w:sz w:val="20"/>
          <w:szCs w:val="20"/>
        </w:rPr>
      </w:pPr>
    </w:p>
    <w:p w14:paraId="7C374DFA" w14:textId="77777777" w:rsidR="007E122F" w:rsidRDefault="0045088E">
      <w:pPr>
        <w:pStyle w:val="Heading2"/>
      </w:pPr>
      <w:bookmarkStart w:id="101" w:name="_heading=h.iequa85bdjz2" w:colFirst="0" w:colLast="0"/>
      <w:bookmarkEnd w:id="101"/>
      <w:r>
        <w:t>Communications Courses</w:t>
      </w:r>
    </w:p>
    <w:p w14:paraId="70B76288" w14:textId="77777777" w:rsidR="007E122F" w:rsidRDefault="007E122F">
      <w:pPr>
        <w:spacing w:after="2"/>
        <w:rPr>
          <w:rFonts w:ascii="Times" w:eastAsia="Times" w:hAnsi="Times" w:cs="Times"/>
          <w:sz w:val="20"/>
          <w:szCs w:val="20"/>
        </w:rPr>
      </w:pPr>
    </w:p>
    <w:p w14:paraId="464BFF34" w14:textId="77777777" w:rsidR="007E122F" w:rsidRDefault="0045088E">
      <w:pPr>
        <w:pStyle w:val="Heading3"/>
        <w:rPr>
          <w:b w:val="0"/>
        </w:rPr>
      </w:pPr>
      <w:bookmarkStart w:id="102" w:name="_heading=h.sabnu4" w:colFirst="0" w:colLast="0"/>
      <w:bookmarkEnd w:id="102"/>
      <w:r>
        <w:rPr>
          <w:highlight w:val="white"/>
        </w:rPr>
        <w:lastRenderedPageBreak/>
        <w:t>COM 101 Introduction to Communications (3 credits)</w:t>
      </w:r>
    </w:p>
    <w:p w14:paraId="6C8A5B35" w14:textId="77777777" w:rsidR="007E122F" w:rsidRDefault="0045088E">
      <w:pPr>
        <w:spacing w:before="2" w:after="2"/>
        <w:rPr>
          <w:rFonts w:ascii="Times" w:eastAsia="Times" w:hAnsi="Times" w:cs="Times"/>
          <w:sz w:val="20"/>
          <w:szCs w:val="20"/>
        </w:rPr>
      </w:pPr>
      <w:r>
        <w:rPr>
          <w:rFonts w:ascii="Times" w:eastAsia="Times" w:hAnsi="Times" w:cs="Times"/>
          <w:sz w:val="20"/>
          <w:szCs w:val="20"/>
        </w:rPr>
        <w:t xml:space="preserve">This class shares insights on effective communication that will aid you in your communication skills as a Christian leader. </w:t>
      </w:r>
    </w:p>
    <w:p w14:paraId="12DA00FC" w14:textId="77777777" w:rsidR="007E122F" w:rsidRDefault="007E122F">
      <w:pPr>
        <w:spacing w:before="2" w:after="2"/>
        <w:rPr>
          <w:rFonts w:ascii="Times" w:eastAsia="Times" w:hAnsi="Times" w:cs="Times"/>
          <w:sz w:val="20"/>
          <w:szCs w:val="20"/>
        </w:rPr>
      </w:pPr>
    </w:p>
    <w:p w14:paraId="5064796B" w14:textId="77777777" w:rsidR="007E122F" w:rsidRDefault="0045088E">
      <w:pPr>
        <w:spacing w:before="2" w:after="2"/>
        <w:rPr>
          <w:rFonts w:ascii="Times" w:eastAsia="Times" w:hAnsi="Times" w:cs="Times"/>
          <w:b/>
          <w:sz w:val="20"/>
          <w:szCs w:val="20"/>
        </w:rPr>
      </w:pPr>
      <w:r>
        <w:rPr>
          <w:rFonts w:ascii="Times" w:eastAsia="Times" w:hAnsi="Times" w:cs="Times"/>
          <w:b/>
          <w:sz w:val="20"/>
          <w:szCs w:val="20"/>
        </w:rPr>
        <w:t>Outcomes:</w:t>
      </w:r>
    </w:p>
    <w:p w14:paraId="3992EEB7" w14:textId="77777777" w:rsidR="007E122F" w:rsidRDefault="0045088E">
      <w:pPr>
        <w:spacing w:before="2" w:after="2"/>
        <w:rPr>
          <w:rFonts w:ascii="Times" w:eastAsia="Times" w:hAnsi="Times" w:cs="Times"/>
          <w:sz w:val="20"/>
          <w:szCs w:val="20"/>
        </w:rPr>
      </w:pPr>
      <w:r>
        <w:rPr>
          <w:rFonts w:ascii="Times" w:eastAsia="Times" w:hAnsi="Times" w:cs="Times"/>
          <w:sz w:val="20"/>
          <w:szCs w:val="20"/>
        </w:rPr>
        <w:t>1. Identify major insights of communication that can be applied to leadership in ministry settings.</w:t>
      </w:r>
      <w:r>
        <w:rPr>
          <w:rFonts w:ascii="Times" w:eastAsia="Times" w:hAnsi="Times" w:cs="Times"/>
          <w:sz w:val="20"/>
          <w:szCs w:val="20"/>
        </w:rPr>
        <w:br/>
        <w:t xml:space="preserve">2. Apply principles </w:t>
      </w:r>
      <w:r>
        <w:rPr>
          <w:rFonts w:ascii="Times" w:eastAsia="Times" w:hAnsi="Times" w:cs="Times"/>
          <w:sz w:val="20"/>
          <w:szCs w:val="20"/>
        </w:rPr>
        <w:t>of team building, motivation, delegation, communication, and integrity.</w:t>
      </w:r>
      <w:r>
        <w:rPr>
          <w:rFonts w:ascii="Times" w:eastAsia="Times" w:hAnsi="Times" w:cs="Times"/>
          <w:sz w:val="20"/>
          <w:szCs w:val="20"/>
        </w:rPr>
        <w:br/>
        <w:t>3. Discern how to be a godly change agent through the use of healthy communication.</w:t>
      </w:r>
      <w:r>
        <w:rPr>
          <w:rFonts w:ascii="Times" w:eastAsia="Times" w:hAnsi="Times" w:cs="Times"/>
          <w:sz w:val="20"/>
          <w:szCs w:val="20"/>
        </w:rPr>
        <w:br/>
        <w:t>4. Understand and practice tactful and compelling communication.</w:t>
      </w:r>
    </w:p>
    <w:p w14:paraId="54DCAB16" w14:textId="77777777" w:rsidR="007E122F" w:rsidRDefault="0045088E">
      <w:pPr>
        <w:spacing w:before="2" w:after="2"/>
        <w:rPr>
          <w:rFonts w:ascii="Times" w:eastAsia="Times" w:hAnsi="Times" w:cs="Times"/>
          <w:sz w:val="20"/>
          <w:szCs w:val="20"/>
        </w:rPr>
      </w:pPr>
      <w:r>
        <w:rPr>
          <w:rFonts w:ascii="Times" w:eastAsia="Times" w:hAnsi="Times" w:cs="Times"/>
          <w:sz w:val="20"/>
          <w:szCs w:val="20"/>
        </w:rPr>
        <w:t>5. Discern electronic and virtual c</w:t>
      </w:r>
      <w:r>
        <w:rPr>
          <w:rFonts w:ascii="Times" w:eastAsia="Times" w:hAnsi="Times" w:cs="Times"/>
          <w:sz w:val="20"/>
          <w:szCs w:val="20"/>
        </w:rPr>
        <w:t>ommunication best practices</w:t>
      </w:r>
    </w:p>
    <w:p w14:paraId="309C4535" w14:textId="77777777" w:rsidR="007E122F" w:rsidRDefault="007E122F">
      <w:pPr>
        <w:spacing w:after="2"/>
        <w:rPr>
          <w:rFonts w:ascii="Times" w:eastAsia="Times" w:hAnsi="Times" w:cs="Times"/>
          <w:sz w:val="20"/>
          <w:szCs w:val="20"/>
        </w:rPr>
      </w:pPr>
    </w:p>
    <w:p w14:paraId="7617D067" w14:textId="77777777" w:rsidR="007E122F" w:rsidRDefault="0045088E">
      <w:pPr>
        <w:pStyle w:val="Heading2"/>
      </w:pPr>
      <w:bookmarkStart w:id="103" w:name="_heading=h.8fh1het1saba" w:colFirst="0" w:colLast="0"/>
      <w:bookmarkEnd w:id="103"/>
      <w:r>
        <w:t>Economics Courses</w:t>
      </w:r>
    </w:p>
    <w:p w14:paraId="0AA2EA92" w14:textId="77777777" w:rsidR="007E122F" w:rsidRDefault="007E122F">
      <w:pPr>
        <w:spacing w:after="2"/>
        <w:rPr>
          <w:rFonts w:ascii="Times" w:eastAsia="Times" w:hAnsi="Times" w:cs="Times"/>
          <w:sz w:val="20"/>
          <w:szCs w:val="20"/>
        </w:rPr>
      </w:pPr>
    </w:p>
    <w:p w14:paraId="270D8CED" w14:textId="77777777" w:rsidR="007E122F" w:rsidRDefault="0045088E">
      <w:pPr>
        <w:pStyle w:val="Heading3"/>
        <w:rPr>
          <w:rFonts w:ascii="Arial" w:eastAsia="Arial" w:hAnsi="Arial" w:cs="Arial"/>
          <w:b w:val="0"/>
          <w:sz w:val="22"/>
          <w:szCs w:val="22"/>
        </w:rPr>
      </w:pPr>
      <w:bookmarkStart w:id="104" w:name="_heading=h.280hiku" w:colFirst="0" w:colLast="0"/>
      <w:bookmarkEnd w:id="104"/>
      <w:r>
        <w:rPr>
          <w:highlight w:val="white"/>
        </w:rPr>
        <w:t>ECN 201 Economics (3 credits)</w:t>
      </w:r>
    </w:p>
    <w:p w14:paraId="4DE4282E" w14:textId="77777777" w:rsidR="007E122F" w:rsidRDefault="0045088E">
      <w:pPr>
        <w:rPr>
          <w:b/>
        </w:rPr>
      </w:pPr>
      <w:r>
        <w:rPr>
          <w:sz w:val="20"/>
          <w:szCs w:val="20"/>
        </w:rPr>
        <w:t xml:space="preserve">This class teaches principles of economics based on the Austrian school of economics and applies these principles to practical entrepreneurship. This gives ministry-minded leaders valuable skills for reaching more people for Christ and providing for their </w:t>
      </w:r>
      <w:r>
        <w:rPr>
          <w:sz w:val="20"/>
          <w:szCs w:val="20"/>
        </w:rPr>
        <w:t>families.</w:t>
      </w:r>
    </w:p>
    <w:p w14:paraId="44E63C82" w14:textId="77777777" w:rsidR="007E122F" w:rsidRDefault="007E122F">
      <w:pPr>
        <w:rPr>
          <w:b/>
          <w:sz w:val="20"/>
          <w:szCs w:val="20"/>
        </w:rPr>
      </w:pPr>
    </w:p>
    <w:p w14:paraId="4FAC3239" w14:textId="77777777" w:rsidR="007E122F" w:rsidRDefault="0045088E">
      <w:pPr>
        <w:rPr>
          <w:rFonts w:ascii="Arial" w:eastAsia="Arial" w:hAnsi="Arial" w:cs="Arial"/>
          <w:sz w:val="22"/>
          <w:szCs w:val="22"/>
        </w:rPr>
      </w:pPr>
      <w:r>
        <w:rPr>
          <w:b/>
          <w:sz w:val="20"/>
          <w:szCs w:val="20"/>
        </w:rPr>
        <w:t>Outcomes:</w:t>
      </w:r>
    </w:p>
    <w:p w14:paraId="1C0F9D3C" w14:textId="77777777" w:rsidR="007E122F" w:rsidRDefault="0045088E" w:rsidP="0045088E">
      <w:pPr>
        <w:numPr>
          <w:ilvl w:val="0"/>
          <w:numId w:val="33"/>
        </w:numPr>
        <w:rPr>
          <w:sz w:val="20"/>
          <w:szCs w:val="20"/>
        </w:rPr>
      </w:pPr>
      <w:r>
        <w:rPr>
          <w:sz w:val="20"/>
          <w:szCs w:val="20"/>
        </w:rPr>
        <w:t xml:space="preserve">Apply Christian truths to economic issues and entrepreneurial calling. </w:t>
      </w:r>
    </w:p>
    <w:p w14:paraId="1E0FC930" w14:textId="77777777" w:rsidR="007E122F" w:rsidRDefault="0045088E" w:rsidP="0045088E">
      <w:pPr>
        <w:numPr>
          <w:ilvl w:val="0"/>
          <w:numId w:val="33"/>
        </w:numPr>
        <w:rPr>
          <w:sz w:val="20"/>
          <w:szCs w:val="20"/>
        </w:rPr>
      </w:pPr>
      <w:r>
        <w:rPr>
          <w:sz w:val="20"/>
          <w:szCs w:val="20"/>
        </w:rPr>
        <w:t>Know basic economic concepts of supply, demand, market, profit, loss, and incentive.</w:t>
      </w:r>
    </w:p>
    <w:p w14:paraId="5EA5E75D" w14:textId="77777777" w:rsidR="007E122F" w:rsidRDefault="0045088E" w:rsidP="0045088E">
      <w:pPr>
        <w:numPr>
          <w:ilvl w:val="0"/>
          <w:numId w:val="33"/>
        </w:numPr>
        <w:rPr>
          <w:sz w:val="20"/>
          <w:szCs w:val="20"/>
        </w:rPr>
      </w:pPr>
      <w:r>
        <w:rPr>
          <w:sz w:val="20"/>
          <w:szCs w:val="20"/>
        </w:rPr>
        <w:t>Understand the role of freedom, personal character, and vocation in entreprene</w:t>
      </w:r>
      <w:r>
        <w:rPr>
          <w:sz w:val="20"/>
          <w:szCs w:val="20"/>
        </w:rPr>
        <w:t>urship.</w:t>
      </w:r>
    </w:p>
    <w:p w14:paraId="1DA9CC14" w14:textId="77777777" w:rsidR="007E122F" w:rsidRDefault="0045088E" w:rsidP="0045088E">
      <w:pPr>
        <w:numPr>
          <w:ilvl w:val="0"/>
          <w:numId w:val="33"/>
        </w:numPr>
        <w:rPr>
          <w:sz w:val="20"/>
          <w:szCs w:val="20"/>
        </w:rPr>
      </w:pPr>
      <w:r>
        <w:rPr>
          <w:sz w:val="20"/>
          <w:szCs w:val="20"/>
        </w:rPr>
        <w:t>Identify economic models that hamper freedom and entrepreneurship.</w:t>
      </w:r>
    </w:p>
    <w:p w14:paraId="1606E752" w14:textId="77777777" w:rsidR="007E122F" w:rsidRDefault="0045088E" w:rsidP="0045088E">
      <w:pPr>
        <w:numPr>
          <w:ilvl w:val="0"/>
          <w:numId w:val="33"/>
        </w:numPr>
        <w:rPr>
          <w:sz w:val="20"/>
          <w:szCs w:val="20"/>
        </w:rPr>
      </w:pPr>
      <w:r>
        <w:rPr>
          <w:sz w:val="20"/>
          <w:szCs w:val="20"/>
        </w:rPr>
        <w:t>Discern and develop one’s own capacity for starting and growing a business.</w:t>
      </w:r>
    </w:p>
    <w:p w14:paraId="21E4F647" w14:textId="77777777" w:rsidR="007E122F" w:rsidRDefault="007E122F"/>
    <w:p w14:paraId="67C8D230" w14:textId="77777777" w:rsidR="007E122F" w:rsidRDefault="0045088E">
      <w:pPr>
        <w:pStyle w:val="Heading3"/>
        <w:rPr>
          <w:rFonts w:ascii="Arial" w:eastAsia="Arial" w:hAnsi="Arial" w:cs="Arial"/>
          <w:b w:val="0"/>
          <w:sz w:val="22"/>
          <w:szCs w:val="22"/>
        </w:rPr>
      </w:pPr>
      <w:bookmarkStart w:id="105" w:name="_heading=h.7shxhbrit89f" w:colFirst="0" w:colLast="0"/>
      <w:bookmarkEnd w:id="105"/>
      <w:r>
        <w:rPr>
          <w:highlight w:val="white"/>
        </w:rPr>
        <w:t>ECN 301 Microeconomics  (3 credits)</w:t>
      </w:r>
    </w:p>
    <w:p w14:paraId="1E3477D2" w14:textId="77777777" w:rsidR="007E122F" w:rsidRDefault="0045088E">
      <w:pPr>
        <w:rPr>
          <w:sz w:val="20"/>
          <w:szCs w:val="20"/>
        </w:rPr>
      </w:pPr>
      <w:r>
        <w:rPr>
          <w:sz w:val="20"/>
          <w:szCs w:val="20"/>
        </w:rPr>
        <w:t>This course introduces economic analysis of individual, business, an</w:t>
      </w:r>
      <w:r>
        <w:rPr>
          <w:sz w:val="20"/>
          <w:szCs w:val="20"/>
        </w:rPr>
        <w:t>d industry choices in the market economy. Topics include the price mechanism, supply and demand, optimizing economic behavior, costs and revenue, market structures, factor markets, income distribution, market failure, and government intervention. Upon comp</w:t>
      </w:r>
      <w:r>
        <w:rPr>
          <w:sz w:val="20"/>
          <w:szCs w:val="20"/>
        </w:rPr>
        <w:t>letion, students should be able to identify and evaluate consumer and business alternatives in order to achieve economic objectives efficiently.</w:t>
      </w:r>
    </w:p>
    <w:p w14:paraId="5DE57AD8" w14:textId="77777777" w:rsidR="007E122F" w:rsidRDefault="007E122F">
      <w:pPr>
        <w:rPr>
          <w:sz w:val="20"/>
          <w:szCs w:val="20"/>
        </w:rPr>
      </w:pPr>
    </w:p>
    <w:p w14:paraId="47A69C37" w14:textId="77777777" w:rsidR="007E122F" w:rsidRDefault="0045088E">
      <w:pPr>
        <w:rPr>
          <w:b/>
          <w:sz w:val="20"/>
          <w:szCs w:val="20"/>
        </w:rPr>
      </w:pPr>
      <w:r>
        <w:rPr>
          <w:b/>
          <w:sz w:val="20"/>
          <w:szCs w:val="20"/>
        </w:rPr>
        <w:t>Outcomes</w:t>
      </w:r>
    </w:p>
    <w:p w14:paraId="5DC3CB76" w14:textId="77777777" w:rsidR="007E122F" w:rsidRDefault="0045088E">
      <w:pPr>
        <w:rPr>
          <w:sz w:val="20"/>
          <w:szCs w:val="20"/>
          <w:highlight w:val="white"/>
        </w:rPr>
      </w:pPr>
      <w:r>
        <w:rPr>
          <w:sz w:val="20"/>
          <w:szCs w:val="20"/>
          <w:highlight w:val="white"/>
        </w:rPr>
        <w:t>Upon successful completion of the course, students will be able to: a) Understand that economics is a</w:t>
      </w:r>
      <w:r>
        <w:rPr>
          <w:sz w:val="20"/>
          <w:szCs w:val="20"/>
          <w:highlight w:val="white"/>
        </w:rPr>
        <w:t>bout the allocation of scarce resources, that scarcity forces choice, trade-offs exist and that every choice has an opportunity cost. Demonstrate these concepts using a production possibility frontier diagram. b) Understand how comparative advantage provid</w:t>
      </w:r>
      <w:r>
        <w:rPr>
          <w:sz w:val="20"/>
          <w:szCs w:val="20"/>
          <w:highlight w:val="white"/>
        </w:rPr>
        <w:t>es the basis for gains through trade. c) List the determinants of the demand and supply for a good in a competitive market and explain how that demand and supply together determine equilibrium price. d) Understand the role of prices in allocating scarce re</w:t>
      </w:r>
      <w:r>
        <w:rPr>
          <w:sz w:val="20"/>
          <w:szCs w:val="20"/>
          <w:highlight w:val="white"/>
        </w:rPr>
        <w:t>sources in market economies and explain the consequences of price controls. e) Define an externality and a public good and why explain the presence of externalities and public goods make markets inefficient. Analyze various government policies aimed at sol</w:t>
      </w:r>
      <w:r>
        <w:rPr>
          <w:sz w:val="20"/>
          <w:szCs w:val="20"/>
          <w:highlight w:val="white"/>
        </w:rPr>
        <w:t>ving these inefficiencies. f) Understand the costs of production and how profit-maximizing firms determine how much to produce. Be able to distinguish between long-run decisions and short-run decisions. g) Distinguish between perfect competition and imperf</w:t>
      </w:r>
      <w:r>
        <w:rPr>
          <w:sz w:val="20"/>
          <w:szCs w:val="20"/>
          <w:highlight w:val="white"/>
        </w:rPr>
        <w:t>ect competition and be able to explain the welfare loss in non-competitive markets.</w:t>
      </w:r>
    </w:p>
    <w:p w14:paraId="3B6153C5" w14:textId="77777777" w:rsidR="007E122F" w:rsidRDefault="007E122F">
      <w:pPr>
        <w:rPr>
          <w:sz w:val="20"/>
          <w:szCs w:val="20"/>
          <w:highlight w:val="white"/>
        </w:rPr>
      </w:pPr>
    </w:p>
    <w:p w14:paraId="1FD7879B" w14:textId="77777777" w:rsidR="007E122F" w:rsidRDefault="0045088E">
      <w:pPr>
        <w:pStyle w:val="Heading3"/>
        <w:rPr>
          <w:rFonts w:ascii="Arial" w:eastAsia="Arial" w:hAnsi="Arial" w:cs="Arial"/>
          <w:b w:val="0"/>
          <w:sz w:val="22"/>
          <w:szCs w:val="22"/>
        </w:rPr>
      </w:pPr>
      <w:bookmarkStart w:id="106" w:name="_heading=h.jywnav83i62q" w:colFirst="0" w:colLast="0"/>
      <w:bookmarkEnd w:id="106"/>
      <w:r>
        <w:rPr>
          <w:highlight w:val="white"/>
        </w:rPr>
        <w:t>ECN 302 Macroeconomics  (3 credits)</w:t>
      </w:r>
    </w:p>
    <w:p w14:paraId="2A7A1363" w14:textId="77777777" w:rsidR="007E122F" w:rsidRDefault="0045088E">
      <w:pPr>
        <w:rPr>
          <w:sz w:val="20"/>
          <w:szCs w:val="20"/>
          <w:highlight w:val="white"/>
        </w:rPr>
      </w:pPr>
      <w:r>
        <w:rPr>
          <w:sz w:val="20"/>
          <w:szCs w:val="20"/>
          <w:highlight w:val="white"/>
        </w:rPr>
        <w:lastRenderedPageBreak/>
        <w:t xml:space="preserve">This course introduces economic analysis of individual, business, and industry choices in the market economy. Topics include the price </w:t>
      </w:r>
      <w:r>
        <w:rPr>
          <w:sz w:val="20"/>
          <w:szCs w:val="20"/>
          <w:highlight w:val="white"/>
        </w:rPr>
        <w:t>mechanism, supply and demand, optimizing economic behavior, costs and revenue, market structures, factor markets, income distribution, market failure, and government intervention. Upon completion, students should be able to identify and evaluate consumer a</w:t>
      </w:r>
      <w:r>
        <w:rPr>
          <w:sz w:val="20"/>
          <w:szCs w:val="20"/>
          <w:highlight w:val="white"/>
        </w:rPr>
        <w:t>nd business alternatives in order to achieve economic objectives efficiently.</w:t>
      </w:r>
    </w:p>
    <w:p w14:paraId="28467AC8" w14:textId="77777777" w:rsidR="007E122F" w:rsidRDefault="007E122F">
      <w:pPr>
        <w:rPr>
          <w:sz w:val="20"/>
          <w:szCs w:val="20"/>
          <w:highlight w:val="white"/>
        </w:rPr>
      </w:pPr>
    </w:p>
    <w:p w14:paraId="32E11EE0" w14:textId="77777777" w:rsidR="007E122F" w:rsidRDefault="0045088E">
      <w:pPr>
        <w:rPr>
          <w:b/>
          <w:sz w:val="20"/>
          <w:szCs w:val="20"/>
          <w:highlight w:val="white"/>
        </w:rPr>
      </w:pPr>
      <w:r>
        <w:rPr>
          <w:b/>
          <w:sz w:val="20"/>
          <w:szCs w:val="20"/>
          <w:highlight w:val="white"/>
        </w:rPr>
        <w:t>Outcomes</w:t>
      </w:r>
    </w:p>
    <w:p w14:paraId="016A5783" w14:textId="77777777" w:rsidR="007E122F" w:rsidRDefault="0045088E" w:rsidP="0045088E">
      <w:pPr>
        <w:numPr>
          <w:ilvl w:val="0"/>
          <w:numId w:val="46"/>
        </w:numPr>
        <w:rPr>
          <w:sz w:val="20"/>
          <w:szCs w:val="20"/>
          <w:highlight w:val="white"/>
        </w:rPr>
      </w:pPr>
      <w:r>
        <w:rPr>
          <w:sz w:val="20"/>
          <w:szCs w:val="20"/>
        </w:rPr>
        <w:t>Understand that economics is about the allocation of scarce resources, that scarcity forces choice, trade-offs exist and that every choice has an opportunity cost. Demonstrate these concepts using a production possibility frontier diagram.</w:t>
      </w:r>
    </w:p>
    <w:p w14:paraId="67ABF1C9" w14:textId="77777777" w:rsidR="007E122F" w:rsidRDefault="0045088E" w:rsidP="0045088E">
      <w:pPr>
        <w:numPr>
          <w:ilvl w:val="0"/>
          <w:numId w:val="46"/>
        </w:numPr>
        <w:rPr>
          <w:sz w:val="20"/>
          <w:szCs w:val="20"/>
          <w:highlight w:val="white"/>
        </w:rPr>
      </w:pPr>
      <w:r>
        <w:rPr>
          <w:sz w:val="20"/>
          <w:szCs w:val="20"/>
        </w:rPr>
        <w:t>Understand how c</w:t>
      </w:r>
      <w:r>
        <w:rPr>
          <w:sz w:val="20"/>
          <w:szCs w:val="20"/>
        </w:rPr>
        <w:t>omparative advantage provides the basis for gains through trade.</w:t>
      </w:r>
    </w:p>
    <w:p w14:paraId="4A67AAE0" w14:textId="77777777" w:rsidR="007E122F" w:rsidRDefault="0045088E" w:rsidP="0045088E">
      <w:pPr>
        <w:numPr>
          <w:ilvl w:val="0"/>
          <w:numId w:val="46"/>
        </w:numPr>
        <w:rPr>
          <w:sz w:val="20"/>
          <w:szCs w:val="20"/>
          <w:highlight w:val="white"/>
        </w:rPr>
      </w:pPr>
      <w:r>
        <w:rPr>
          <w:sz w:val="20"/>
          <w:szCs w:val="20"/>
        </w:rPr>
        <w:t xml:space="preserve"> List the determinants of the demand and supply for a good in a competitive market and explain how that demand and supply together determine equilibrium price.</w:t>
      </w:r>
    </w:p>
    <w:p w14:paraId="0613262D" w14:textId="77777777" w:rsidR="007E122F" w:rsidRDefault="0045088E" w:rsidP="0045088E">
      <w:pPr>
        <w:numPr>
          <w:ilvl w:val="0"/>
          <w:numId w:val="46"/>
        </w:numPr>
        <w:rPr>
          <w:sz w:val="20"/>
          <w:szCs w:val="20"/>
        </w:rPr>
      </w:pPr>
      <w:r>
        <w:rPr>
          <w:sz w:val="20"/>
          <w:szCs w:val="20"/>
        </w:rPr>
        <w:t>Understand the role of prices i</w:t>
      </w:r>
      <w:r>
        <w:rPr>
          <w:sz w:val="20"/>
          <w:szCs w:val="20"/>
        </w:rPr>
        <w:t xml:space="preserve">n allocating scarce resources in market economies and explain the consequences of price controls. </w:t>
      </w:r>
    </w:p>
    <w:p w14:paraId="27AC34D0" w14:textId="77777777" w:rsidR="007E122F" w:rsidRDefault="0045088E" w:rsidP="0045088E">
      <w:pPr>
        <w:numPr>
          <w:ilvl w:val="0"/>
          <w:numId w:val="46"/>
        </w:numPr>
        <w:rPr>
          <w:sz w:val="20"/>
          <w:szCs w:val="20"/>
        </w:rPr>
      </w:pPr>
      <w:r>
        <w:rPr>
          <w:sz w:val="20"/>
          <w:szCs w:val="20"/>
        </w:rPr>
        <w:t>Define an externality and a public good and why explain the presence of externalities and public goods make markets inefficient. Analyze various government p</w:t>
      </w:r>
      <w:r>
        <w:rPr>
          <w:sz w:val="20"/>
          <w:szCs w:val="20"/>
        </w:rPr>
        <w:t xml:space="preserve">olicies aimed at solving these inefficiencies. </w:t>
      </w:r>
    </w:p>
    <w:p w14:paraId="1472C657" w14:textId="77777777" w:rsidR="007E122F" w:rsidRDefault="0045088E" w:rsidP="0045088E">
      <w:pPr>
        <w:numPr>
          <w:ilvl w:val="0"/>
          <w:numId w:val="46"/>
        </w:numPr>
        <w:rPr>
          <w:sz w:val="20"/>
          <w:szCs w:val="20"/>
        </w:rPr>
      </w:pPr>
      <w:r>
        <w:rPr>
          <w:sz w:val="20"/>
          <w:szCs w:val="20"/>
        </w:rPr>
        <w:t>Understand the costs of production and how profit-maximizing firms determine how much to produce. Be able to distinguish between long-run decisions and short-run decisions.</w:t>
      </w:r>
    </w:p>
    <w:p w14:paraId="122FA29E" w14:textId="77777777" w:rsidR="007E122F" w:rsidRDefault="0045088E" w:rsidP="0045088E">
      <w:pPr>
        <w:numPr>
          <w:ilvl w:val="0"/>
          <w:numId w:val="46"/>
        </w:numPr>
        <w:rPr>
          <w:sz w:val="20"/>
          <w:szCs w:val="20"/>
        </w:rPr>
      </w:pPr>
      <w:r>
        <w:rPr>
          <w:sz w:val="20"/>
          <w:szCs w:val="20"/>
        </w:rPr>
        <w:t>Distinguish between perfect competi</w:t>
      </w:r>
      <w:r>
        <w:rPr>
          <w:sz w:val="20"/>
          <w:szCs w:val="20"/>
        </w:rPr>
        <w:t>tion and imperfect competition and be able to explain the welfare loss in non-competitive markets.</w:t>
      </w:r>
    </w:p>
    <w:p w14:paraId="487E44EA" w14:textId="77777777" w:rsidR="007E122F" w:rsidRDefault="007E122F"/>
    <w:p w14:paraId="2F26A3B8" w14:textId="77777777" w:rsidR="007E122F" w:rsidRDefault="0045088E">
      <w:pPr>
        <w:pStyle w:val="Heading2"/>
      </w:pPr>
      <w:bookmarkStart w:id="107" w:name="_heading=h.qijf38wl30iq" w:colFirst="0" w:colLast="0"/>
      <w:bookmarkEnd w:id="107"/>
      <w:r>
        <w:t>English Courses</w:t>
      </w:r>
    </w:p>
    <w:p w14:paraId="78639418" w14:textId="77777777" w:rsidR="007E122F" w:rsidRDefault="007E122F"/>
    <w:p w14:paraId="1F355D26" w14:textId="77777777" w:rsidR="007E122F" w:rsidRDefault="0045088E">
      <w:pPr>
        <w:pStyle w:val="Heading3"/>
        <w:rPr>
          <w:rFonts w:ascii="Helvetica Neue" w:eastAsia="Helvetica Neue" w:hAnsi="Helvetica Neue" w:cs="Helvetica Neue"/>
          <w:b w:val="0"/>
          <w:sz w:val="22"/>
          <w:szCs w:val="22"/>
        </w:rPr>
      </w:pPr>
      <w:bookmarkStart w:id="108" w:name="_heading=h.2d51dmb" w:colFirst="0" w:colLast="0"/>
      <w:bookmarkEnd w:id="108"/>
      <w:r>
        <w:rPr>
          <w:highlight w:val="white"/>
        </w:rPr>
        <w:t xml:space="preserve">ENG 101 Basic Writing (2 credits) </w:t>
      </w:r>
    </w:p>
    <w:p w14:paraId="5D433B2B" w14:textId="77777777" w:rsidR="007E122F" w:rsidRDefault="0045088E">
      <w:pPr>
        <w:spacing w:before="2" w:after="2"/>
        <w:rPr>
          <w:rFonts w:ascii="Times" w:eastAsia="Times" w:hAnsi="Times" w:cs="Times"/>
          <w:sz w:val="20"/>
          <w:szCs w:val="20"/>
        </w:rPr>
      </w:pPr>
      <w:r>
        <w:rPr>
          <w:rFonts w:ascii="Times" w:eastAsia="Times" w:hAnsi="Times" w:cs="Times"/>
          <w:sz w:val="20"/>
          <w:szCs w:val="20"/>
        </w:rPr>
        <w:t>Writers are needed for bringing more revival! We need better writers. Never before in history have so many people had access to publishing platforms. Unfortunately, there is still a lot of poor writing: poor in technical aspects, but also inhospitable, tho</w:t>
      </w:r>
      <w:r>
        <w:rPr>
          <w:rFonts w:ascii="Times" w:eastAsia="Times" w:hAnsi="Times" w:cs="Times"/>
          <w:sz w:val="20"/>
          <w:szCs w:val="20"/>
        </w:rPr>
        <w:t>ughtless, and even violent. This course will help students become better writers. It is not a course about understanding the building blocks of writing (words, sentences, and grammar) but about understanding the architecture and process required to turn th</w:t>
      </w:r>
      <w:r>
        <w:rPr>
          <w:rFonts w:ascii="Times" w:eastAsia="Times" w:hAnsi="Times" w:cs="Times"/>
          <w:sz w:val="20"/>
          <w:szCs w:val="20"/>
        </w:rPr>
        <w:t xml:space="preserve">ose materials into a solid structure. Each lesson builds on the previous one, walking students through a specific writing process that will yield a publishable work, but which is repeatable for future projects. </w:t>
      </w:r>
    </w:p>
    <w:p w14:paraId="7741BB95" w14:textId="77777777" w:rsidR="007E122F" w:rsidRDefault="007E122F">
      <w:pPr>
        <w:spacing w:before="2" w:after="2"/>
        <w:rPr>
          <w:rFonts w:ascii="Times" w:eastAsia="Times" w:hAnsi="Times" w:cs="Times"/>
          <w:sz w:val="20"/>
          <w:szCs w:val="20"/>
        </w:rPr>
      </w:pPr>
    </w:p>
    <w:p w14:paraId="2FC6309A" w14:textId="77777777" w:rsidR="007E122F" w:rsidRDefault="0045088E">
      <w:pPr>
        <w:spacing w:before="2" w:after="2"/>
        <w:rPr>
          <w:rFonts w:ascii="Times" w:eastAsia="Times" w:hAnsi="Times" w:cs="Times"/>
          <w:sz w:val="20"/>
          <w:szCs w:val="20"/>
        </w:rPr>
      </w:pPr>
      <w:r>
        <w:rPr>
          <w:rFonts w:ascii="Times" w:eastAsia="Times" w:hAnsi="Times" w:cs="Times"/>
          <w:sz w:val="20"/>
          <w:szCs w:val="20"/>
        </w:rPr>
        <w:t>At the end of the course, students will fol</w:t>
      </w:r>
      <w:r>
        <w:rPr>
          <w:rFonts w:ascii="Times" w:eastAsia="Times" w:hAnsi="Times" w:cs="Times"/>
          <w:sz w:val="20"/>
          <w:szCs w:val="20"/>
        </w:rPr>
        <w:t>low the principles from this course to produce a writing project using one of the five topic options provided.</w:t>
      </w:r>
    </w:p>
    <w:p w14:paraId="614345F5" w14:textId="77777777" w:rsidR="007E122F" w:rsidRDefault="007E122F">
      <w:pPr>
        <w:spacing w:before="2" w:after="2"/>
        <w:rPr>
          <w:rFonts w:ascii="Times" w:eastAsia="Times" w:hAnsi="Times" w:cs="Times"/>
          <w:sz w:val="20"/>
          <w:szCs w:val="20"/>
        </w:rPr>
      </w:pPr>
    </w:p>
    <w:p w14:paraId="6CDFA2D1" w14:textId="77777777" w:rsidR="007E122F" w:rsidRDefault="0045088E">
      <w:pPr>
        <w:spacing w:before="2" w:after="2"/>
        <w:rPr>
          <w:rFonts w:ascii="Times" w:eastAsia="Times" w:hAnsi="Times" w:cs="Times"/>
          <w:b/>
          <w:sz w:val="20"/>
          <w:szCs w:val="20"/>
        </w:rPr>
      </w:pPr>
      <w:r>
        <w:rPr>
          <w:rFonts w:ascii="Times" w:eastAsia="Times" w:hAnsi="Times" w:cs="Times"/>
          <w:b/>
          <w:sz w:val="20"/>
          <w:szCs w:val="20"/>
        </w:rPr>
        <w:t>Outcomes:</w:t>
      </w:r>
    </w:p>
    <w:p w14:paraId="5A760B75" w14:textId="77777777" w:rsidR="007E122F" w:rsidRDefault="0045088E">
      <w:pPr>
        <w:spacing w:before="2" w:after="2"/>
        <w:rPr>
          <w:rFonts w:ascii="Times" w:eastAsia="Times" w:hAnsi="Times" w:cs="Times"/>
          <w:sz w:val="20"/>
          <w:szCs w:val="20"/>
        </w:rPr>
      </w:pPr>
      <w:r>
        <w:rPr>
          <w:rFonts w:ascii="Times" w:eastAsia="Times" w:hAnsi="Times" w:cs="Times"/>
          <w:sz w:val="20"/>
          <w:szCs w:val="20"/>
        </w:rPr>
        <w:t>1. Understand the architecture and process required to produce solid writing.</w:t>
      </w:r>
    </w:p>
    <w:p w14:paraId="7DA2781E" w14:textId="77777777" w:rsidR="007E122F" w:rsidRDefault="0045088E">
      <w:pPr>
        <w:spacing w:before="2" w:after="2"/>
        <w:rPr>
          <w:rFonts w:ascii="Times" w:eastAsia="Times" w:hAnsi="Times" w:cs="Times"/>
          <w:sz w:val="20"/>
          <w:szCs w:val="20"/>
        </w:rPr>
      </w:pPr>
      <w:r>
        <w:rPr>
          <w:rFonts w:ascii="Times" w:eastAsia="Times" w:hAnsi="Times" w:cs="Times"/>
          <w:sz w:val="20"/>
          <w:szCs w:val="20"/>
        </w:rPr>
        <w:t>2. Participate confidently and clearly in the wider publ</w:t>
      </w:r>
      <w:r>
        <w:rPr>
          <w:rFonts w:ascii="Times" w:eastAsia="Times" w:hAnsi="Times" w:cs="Times"/>
          <w:sz w:val="20"/>
          <w:szCs w:val="20"/>
        </w:rPr>
        <w:t>ic conversations through writing.</w:t>
      </w:r>
    </w:p>
    <w:p w14:paraId="5CE71753" w14:textId="77777777" w:rsidR="007E122F" w:rsidRDefault="0045088E">
      <w:pPr>
        <w:spacing w:before="2" w:after="2"/>
        <w:rPr>
          <w:rFonts w:ascii="Times" w:eastAsia="Times" w:hAnsi="Times" w:cs="Times"/>
          <w:sz w:val="20"/>
          <w:szCs w:val="20"/>
        </w:rPr>
      </w:pPr>
      <w:r>
        <w:rPr>
          <w:rFonts w:ascii="Times" w:eastAsia="Times" w:hAnsi="Times" w:cs="Times"/>
          <w:sz w:val="20"/>
          <w:szCs w:val="20"/>
        </w:rPr>
        <w:t>3. Produce publishable work by applying the principles and steps taught in this course.</w:t>
      </w:r>
    </w:p>
    <w:p w14:paraId="2876B1E1" w14:textId="77777777" w:rsidR="007E122F" w:rsidRDefault="007E122F"/>
    <w:p w14:paraId="6C92DFB3" w14:textId="77777777" w:rsidR="007E122F" w:rsidRDefault="0045088E">
      <w:pPr>
        <w:pStyle w:val="Heading3"/>
        <w:rPr>
          <w:rFonts w:ascii="Arial" w:eastAsia="Arial" w:hAnsi="Arial" w:cs="Arial"/>
          <w:b w:val="0"/>
          <w:sz w:val="22"/>
          <w:szCs w:val="22"/>
        </w:rPr>
      </w:pPr>
      <w:bookmarkStart w:id="109" w:name="_heading=h.375fbgg" w:colFirst="0" w:colLast="0"/>
      <w:bookmarkEnd w:id="109"/>
      <w:r>
        <w:rPr>
          <w:highlight w:val="white"/>
        </w:rPr>
        <w:t>ENG 120 English Comprehension (4 credits)</w:t>
      </w:r>
    </w:p>
    <w:p w14:paraId="599CC37F" w14:textId="77777777" w:rsidR="007E122F" w:rsidRDefault="0045088E">
      <w:pPr>
        <w:rPr>
          <w:b/>
        </w:rPr>
      </w:pPr>
      <w:r>
        <w:rPr>
          <w:sz w:val="20"/>
          <w:szCs w:val="20"/>
        </w:rPr>
        <w:t>This class teaches basics of English grammar so that students can read English with clear c</w:t>
      </w:r>
      <w:r>
        <w:rPr>
          <w:sz w:val="20"/>
          <w:szCs w:val="20"/>
        </w:rPr>
        <w:t>omprehension, write English clearly, and do well in ministry studies. The class is especially helpful for those who speak English but still need to learn or review the rules of English grammar.</w:t>
      </w:r>
    </w:p>
    <w:p w14:paraId="6E04C782" w14:textId="77777777" w:rsidR="007E122F" w:rsidRDefault="007E122F">
      <w:pPr>
        <w:rPr>
          <w:b/>
          <w:sz w:val="20"/>
          <w:szCs w:val="20"/>
        </w:rPr>
      </w:pPr>
    </w:p>
    <w:p w14:paraId="4866C767" w14:textId="77777777" w:rsidR="007E122F" w:rsidRDefault="0045088E">
      <w:pPr>
        <w:rPr>
          <w:rFonts w:ascii="Arial" w:eastAsia="Arial" w:hAnsi="Arial" w:cs="Arial"/>
          <w:sz w:val="22"/>
          <w:szCs w:val="22"/>
        </w:rPr>
      </w:pPr>
      <w:r>
        <w:rPr>
          <w:b/>
          <w:sz w:val="20"/>
          <w:szCs w:val="20"/>
        </w:rPr>
        <w:t>Outcomes:</w:t>
      </w:r>
    </w:p>
    <w:p w14:paraId="29FC99F4" w14:textId="77777777" w:rsidR="007E122F" w:rsidRDefault="0045088E">
      <w:pPr>
        <w:numPr>
          <w:ilvl w:val="0"/>
          <w:numId w:val="14"/>
        </w:numPr>
        <w:rPr>
          <w:sz w:val="20"/>
          <w:szCs w:val="20"/>
        </w:rPr>
      </w:pPr>
      <w:r>
        <w:rPr>
          <w:sz w:val="20"/>
          <w:szCs w:val="20"/>
        </w:rPr>
        <w:t>Know basic rules of English grammar.</w:t>
      </w:r>
    </w:p>
    <w:p w14:paraId="5AAAEFD1" w14:textId="77777777" w:rsidR="007E122F" w:rsidRDefault="0045088E">
      <w:pPr>
        <w:numPr>
          <w:ilvl w:val="0"/>
          <w:numId w:val="14"/>
        </w:numPr>
        <w:rPr>
          <w:sz w:val="20"/>
          <w:szCs w:val="20"/>
        </w:rPr>
      </w:pPr>
      <w:r>
        <w:rPr>
          <w:sz w:val="20"/>
          <w:szCs w:val="20"/>
        </w:rPr>
        <w:lastRenderedPageBreak/>
        <w:t xml:space="preserve">Know parts of </w:t>
      </w:r>
      <w:r>
        <w:rPr>
          <w:sz w:val="20"/>
          <w:szCs w:val="20"/>
        </w:rPr>
        <w:t>speech and their uses: nouns, pronouns, adjectives, verbs, adverbs, participles, prepositions, and conjunctions.</w:t>
      </w:r>
    </w:p>
    <w:p w14:paraId="6ABF1E62" w14:textId="77777777" w:rsidR="007E122F" w:rsidRDefault="0045088E">
      <w:pPr>
        <w:numPr>
          <w:ilvl w:val="0"/>
          <w:numId w:val="14"/>
        </w:numPr>
        <w:rPr>
          <w:sz w:val="20"/>
          <w:szCs w:val="20"/>
        </w:rPr>
      </w:pPr>
      <w:r>
        <w:rPr>
          <w:sz w:val="20"/>
          <w:szCs w:val="20"/>
        </w:rPr>
        <w:t>Understand functions of various kinds of phrases and clauses.</w:t>
      </w:r>
    </w:p>
    <w:p w14:paraId="40FD804D" w14:textId="77777777" w:rsidR="007E122F" w:rsidRDefault="0045088E">
      <w:pPr>
        <w:numPr>
          <w:ilvl w:val="0"/>
          <w:numId w:val="14"/>
        </w:numPr>
        <w:rPr>
          <w:sz w:val="20"/>
          <w:szCs w:val="20"/>
        </w:rPr>
      </w:pPr>
      <w:r>
        <w:rPr>
          <w:sz w:val="20"/>
          <w:szCs w:val="20"/>
        </w:rPr>
        <w:t>Strengthen reading comprehension and retention.</w:t>
      </w:r>
    </w:p>
    <w:p w14:paraId="582FD6A0" w14:textId="77777777" w:rsidR="007E122F" w:rsidRDefault="0045088E">
      <w:pPr>
        <w:numPr>
          <w:ilvl w:val="0"/>
          <w:numId w:val="14"/>
        </w:numPr>
        <w:rPr>
          <w:sz w:val="20"/>
          <w:szCs w:val="20"/>
        </w:rPr>
      </w:pPr>
      <w:r>
        <w:rPr>
          <w:sz w:val="20"/>
          <w:szCs w:val="20"/>
        </w:rPr>
        <w:t>Develop clear writing style.</w:t>
      </w:r>
    </w:p>
    <w:p w14:paraId="3E498AFF" w14:textId="77777777" w:rsidR="007E122F" w:rsidRDefault="0045088E">
      <w:pPr>
        <w:numPr>
          <w:ilvl w:val="0"/>
          <w:numId w:val="14"/>
        </w:numPr>
        <w:rPr>
          <w:rFonts w:ascii="Arial" w:eastAsia="Arial" w:hAnsi="Arial" w:cs="Arial"/>
          <w:sz w:val="22"/>
          <w:szCs w:val="22"/>
        </w:rPr>
      </w:pPr>
      <w:r>
        <w:rPr>
          <w:sz w:val="20"/>
          <w:szCs w:val="20"/>
        </w:rPr>
        <w:t>Become competent enough in English to do well in English-based ministry courses.</w:t>
      </w:r>
    </w:p>
    <w:p w14:paraId="26662E6E" w14:textId="77777777" w:rsidR="007E122F" w:rsidRDefault="007E122F">
      <w:pPr>
        <w:rPr>
          <w:sz w:val="20"/>
          <w:szCs w:val="20"/>
        </w:rPr>
      </w:pPr>
    </w:p>
    <w:p w14:paraId="39100AFA" w14:textId="77777777" w:rsidR="007E122F" w:rsidRDefault="0045088E">
      <w:pPr>
        <w:pStyle w:val="Heading3"/>
        <w:rPr>
          <w:highlight w:val="white"/>
        </w:rPr>
      </w:pPr>
      <w:bookmarkStart w:id="110" w:name="_heading=h.1maplo9" w:colFirst="0" w:colLast="0"/>
      <w:bookmarkEnd w:id="110"/>
      <w:r>
        <w:rPr>
          <w:highlight w:val="white"/>
        </w:rPr>
        <w:t>English 121 College Writing (3 credits)</w:t>
      </w:r>
    </w:p>
    <w:p w14:paraId="3781EA91" w14:textId="77777777" w:rsidR="007E122F" w:rsidRDefault="0045088E">
      <w:pPr>
        <w:rPr>
          <w:sz w:val="20"/>
          <w:szCs w:val="20"/>
        </w:rPr>
      </w:pPr>
      <w:r>
        <w:rPr>
          <w:sz w:val="20"/>
          <w:szCs w:val="20"/>
          <w:highlight w:val="white"/>
        </w:rPr>
        <w:t xml:space="preserve">This course provides training in college-level essay writing and research writing, rooted in critical and analytical reading. Degree-seeking students of Christian Leaders College should also enroll at the same time in </w:t>
      </w:r>
      <w:hyperlink r:id="rId31">
        <w:r>
          <w:rPr>
            <w:sz w:val="20"/>
            <w:szCs w:val="20"/>
            <w:highlight w:val="white"/>
          </w:rPr>
          <w:t>College Writing Lab</w:t>
        </w:r>
      </w:hyperlink>
      <w:r>
        <w:rPr>
          <w:sz w:val="20"/>
          <w:szCs w:val="20"/>
          <w:highlight w:val="white"/>
        </w:rPr>
        <w:t xml:space="preserve">, a companion course to College Writing. </w:t>
      </w:r>
    </w:p>
    <w:p w14:paraId="0E109D09" w14:textId="77777777" w:rsidR="007E122F" w:rsidRDefault="007E122F">
      <w:pPr>
        <w:rPr>
          <w:b/>
          <w:sz w:val="20"/>
          <w:szCs w:val="20"/>
        </w:rPr>
      </w:pPr>
    </w:p>
    <w:p w14:paraId="2E652C60" w14:textId="77777777" w:rsidR="007E122F" w:rsidRDefault="0045088E">
      <w:pPr>
        <w:rPr>
          <w:b/>
          <w:sz w:val="20"/>
          <w:szCs w:val="20"/>
        </w:rPr>
      </w:pPr>
      <w:r>
        <w:rPr>
          <w:b/>
          <w:sz w:val="20"/>
          <w:szCs w:val="20"/>
        </w:rPr>
        <w:t>Outcomes:</w:t>
      </w:r>
    </w:p>
    <w:p w14:paraId="7A642B00" w14:textId="77777777" w:rsidR="007E122F" w:rsidRDefault="0045088E">
      <w:pPr>
        <w:numPr>
          <w:ilvl w:val="0"/>
          <w:numId w:val="15"/>
        </w:numPr>
        <w:rPr>
          <w:sz w:val="20"/>
          <w:szCs w:val="20"/>
        </w:rPr>
      </w:pPr>
      <w:r>
        <w:rPr>
          <w:sz w:val="20"/>
          <w:szCs w:val="20"/>
        </w:rPr>
        <w:t>1Acquire strategies to read efficiently and identify a text's important ideas</w:t>
      </w:r>
    </w:p>
    <w:p w14:paraId="6FD28DD1" w14:textId="77777777" w:rsidR="007E122F" w:rsidRDefault="0045088E">
      <w:pPr>
        <w:numPr>
          <w:ilvl w:val="0"/>
          <w:numId w:val="15"/>
        </w:numPr>
        <w:rPr>
          <w:sz w:val="20"/>
          <w:szCs w:val="20"/>
        </w:rPr>
      </w:pPr>
      <w:r>
        <w:rPr>
          <w:sz w:val="20"/>
          <w:szCs w:val="20"/>
        </w:rPr>
        <w:t>Activate intellectual skills to understand and criticall</w:t>
      </w:r>
      <w:r>
        <w:rPr>
          <w:sz w:val="20"/>
          <w:szCs w:val="20"/>
        </w:rPr>
        <w:t>y evaluate the assertions of a text</w:t>
      </w:r>
    </w:p>
    <w:p w14:paraId="7B977DA3" w14:textId="77777777" w:rsidR="007E122F" w:rsidRDefault="0045088E">
      <w:pPr>
        <w:numPr>
          <w:ilvl w:val="0"/>
          <w:numId w:val="15"/>
        </w:numPr>
        <w:rPr>
          <w:sz w:val="20"/>
          <w:szCs w:val="20"/>
        </w:rPr>
      </w:pPr>
      <w:r>
        <w:rPr>
          <w:sz w:val="20"/>
          <w:szCs w:val="20"/>
        </w:rPr>
        <w:t>Develop basic writing strategies (research, planning, summarizing, organizing, avoiding plagiarism, referencing and proofreading)</w:t>
      </w:r>
    </w:p>
    <w:p w14:paraId="7DBBDA03" w14:textId="77777777" w:rsidR="007E122F" w:rsidRDefault="0045088E">
      <w:pPr>
        <w:numPr>
          <w:ilvl w:val="0"/>
          <w:numId w:val="15"/>
        </w:numPr>
        <w:rPr>
          <w:sz w:val="20"/>
          <w:szCs w:val="20"/>
        </w:rPr>
      </w:pPr>
      <w:r>
        <w:rPr>
          <w:sz w:val="20"/>
          <w:szCs w:val="20"/>
        </w:rPr>
        <w:t>Become proficient in key elements of essay writing (argument and discussion, cause and eff</w:t>
      </w:r>
      <w:r>
        <w:rPr>
          <w:sz w:val="20"/>
          <w:szCs w:val="20"/>
        </w:rPr>
        <w:t>ect, definitions, style)</w:t>
      </w:r>
    </w:p>
    <w:p w14:paraId="2AA79269" w14:textId="77777777" w:rsidR="007E122F" w:rsidRDefault="0045088E">
      <w:pPr>
        <w:numPr>
          <w:ilvl w:val="0"/>
          <w:numId w:val="15"/>
        </w:numPr>
        <w:rPr>
          <w:sz w:val="20"/>
          <w:szCs w:val="20"/>
        </w:rPr>
      </w:pPr>
      <w:r>
        <w:rPr>
          <w:sz w:val="20"/>
          <w:szCs w:val="20"/>
        </w:rPr>
        <w:t xml:space="preserve">Pursue economy of language (precision, clarity, conciseness, academic vocabulary, word choice) </w:t>
      </w:r>
    </w:p>
    <w:p w14:paraId="79A8A094" w14:textId="77777777" w:rsidR="007E122F" w:rsidRDefault="0045088E">
      <w:pPr>
        <w:numPr>
          <w:ilvl w:val="0"/>
          <w:numId w:val="15"/>
        </w:numPr>
        <w:rPr>
          <w:sz w:val="20"/>
          <w:szCs w:val="20"/>
        </w:rPr>
      </w:pPr>
      <w:r>
        <w:rPr>
          <w:sz w:val="20"/>
          <w:szCs w:val="20"/>
        </w:rPr>
        <w:t>Learn to structure and develop an academic research paper (thesis development, evaluating sources, organizing, revising, and APA docume</w:t>
      </w:r>
      <w:r>
        <w:rPr>
          <w:sz w:val="20"/>
          <w:szCs w:val="20"/>
        </w:rPr>
        <w:t>ntation)</w:t>
      </w:r>
    </w:p>
    <w:p w14:paraId="5525572F" w14:textId="77777777" w:rsidR="007E122F" w:rsidRDefault="0045088E">
      <w:pPr>
        <w:pStyle w:val="Heading3"/>
        <w:rPr>
          <w:highlight w:val="white"/>
        </w:rPr>
      </w:pPr>
      <w:bookmarkStart w:id="111" w:name="_heading=h.z3gfjznxn3rf" w:colFirst="0" w:colLast="0"/>
      <w:bookmarkEnd w:id="111"/>
      <w:r>
        <w:rPr>
          <w:highlight w:val="white"/>
        </w:rPr>
        <w:t>English 122 College Writing Lab (1 credit)</w:t>
      </w:r>
    </w:p>
    <w:p w14:paraId="148E8503" w14:textId="77777777" w:rsidR="007E122F" w:rsidRDefault="0045088E">
      <w:pPr>
        <w:spacing w:after="180"/>
        <w:rPr>
          <w:sz w:val="20"/>
          <w:szCs w:val="20"/>
        </w:rPr>
      </w:pPr>
      <w:r>
        <w:rPr>
          <w:sz w:val="20"/>
          <w:szCs w:val="20"/>
        </w:rPr>
        <w:t>College Writing Lab is a companion course to College Writing. Degree-seeking students of Christian Leaders College should enroll in both classes at the same time. In this lab, students write and submit es</w:t>
      </w:r>
      <w:r>
        <w:rPr>
          <w:sz w:val="20"/>
          <w:szCs w:val="20"/>
        </w:rPr>
        <w:t xml:space="preserve">says and research papers that apply the principles taught in College Writing. Together, these companion courses teach college-level essay writing and research writing, rooted in critical and analytical reading. </w:t>
      </w:r>
    </w:p>
    <w:p w14:paraId="3A917CE3" w14:textId="77777777" w:rsidR="007E122F" w:rsidRDefault="007E122F"/>
    <w:p w14:paraId="7A70DE2A" w14:textId="77777777" w:rsidR="007E122F" w:rsidRDefault="007E122F">
      <w:pPr>
        <w:rPr>
          <w:b/>
          <w:sz w:val="20"/>
          <w:szCs w:val="20"/>
        </w:rPr>
      </w:pPr>
    </w:p>
    <w:p w14:paraId="5707D8F5" w14:textId="77777777" w:rsidR="007E122F" w:rsidRDefault="0045088E">
      <w:pPr>
        <w:rPr>
          <w:b/>
          <w:sz w:val="20"/>
          <w:szCs w:val="20"/>
        </w:rPr>
      </w:pPr>
      <w:r>
        <w:rPr>
          <w:b/>
          <w:sz w:val="20"/>
          <w:szCs w:val="20"/>
        </w:rPr>
        <w:t>Outcomes:</w:t>
      </w:r>
    </w:p>
    <w:p w14:paraId="631B17D4" w14:textId="77777777" w:rsidR="007E122F" w:rsidRDefault="0045088E" w:rsidP="0045088E">
      <w:pPr>
        <w:numPr>
          <w:ilvl w:val="0"/>
          <w:numId w:val="80"/>
        </w:numPr>
        <w:rPr>
          <w:sz w:val="20"/>
          <w:szCs w:val="20"/>
        </w:rPr>
      </w:pPr>
      <w:r>
        <w:rPr>
          <w:sz w:val="20"/>
          <w:szCs w:val="20"/>
        </w:rPr>
        <w:t>Acquire strategies to read effic</w:t>
      </w:r>
      <w:r>
        <w:rPr>
          <w:sz w:val="20"/>
          <w:szCs w:val="20"/>
        </w:rPr>
        <w:t>iently and identify a text's important ideas</w:t>
      </w:r>
    </w:p>
    <w:p w14:paraId="216DFE47" w14:textId="77777777" w:rsidR="007E122F" w:rsidRDefault="0045088E" w:rsidP="0045088E">
      <w:pPr>
        <w:numPr>
          <w:ilvl w:val="0"/>
          <w:numId w:val="80"/>
        </w:numPr>
        <w:rPr>
          <w:sz w:val="20"/>
          <w:szCs w:val="20"/>
        </w:rPr>
      </w:pPr>
      <w:r>
        <w:rPr>
          <w:sz w:val="20"/>
          <w:szCs w:val="20"/>
        </w:rPr>
        <w:t>Activate intellectual skills to understand and critically evaluate the assertions of a text</w:t>
      </w:r>
    </w:p>
    <w:p w14:paraId="13C0B09A" w14:textId="77777777" w:rsidR="007E122F" w:rsidRDefault="0045088E" w:rsidP="0045088E">
      <w:pPr>
        <w:numPr>
          <w:ilvl w:val="0"/>
          <w:numId w:val="80"/>
        </w:numPr>
        <w:rPr>
          <w:sz w:val="20"/>
          <w:szCs w:val="20"/>
        </w:rPr>
      </w:pPr>
      <w:r>
        <w:rPr>
          <w:sz w:val="20"/>
          <w:szCs w:val="20"/>
        </w:rPr>
        <w:t>Develop basic writing strategies (research, planning, summarizing, organizing, avoiding plagiarism, referencing and pro</w:t>
      </w:r>
      <w:r>
        <w:rPr>
          <w:sz w:val="20"/>
          <w:szCs w:val="20"/>
        </w:rPr>
        <w:t>ofreading)</w:t>
      </w:r>
    </w:p>
    <w:p w14:paraId="6243D05F" w14:textId="77777777" w:rsidR="007E122F" w:rsidRDefault="0045088E" w:rsidP="0045088E">
      <w:pPr>
        <w:numPr>
          <w:ilvl w:val="0"/>
          <w:numId w:val="80"/>
        </w:numPr>
        <w:rPr>
          <w:sz w:val="20"/>
          <w:szCs w:val="20"/>
        </w:rPr>
      </w:pPr>
      <w:r>
        <w:rPr>
          <w:sz w:val="20"/>
          <w:szCs w:val="20"/>
        </w:rPr>
        <w:t>Become proficient in key elements of essay writing (argument and discussion, cause and effect, definitions, style)</w:t>
      </w:r>
    </w:p>
    <w:p w14:paraId="5E9DB0D7" w14:textId="77777777" w:rsidR="007E122F" w:rsidRDefault="0045088E" w:rsidP="0045088E">
      <w:pPr>
        <w:numPr>
          <w:ilvl w:val="0"/>
          <w:numId w:val="80"/>
        </w:numPr>
        <w:rPr>
          <w:sz w:val="20"/>
          <w:szCs w:val="20"/>
        </w:rPr>
      </w:pPr>
      <w:r>
        <w:rPr>
          <w:sz w:val="20"/>
          <w:szCs w:val="20"/>
        </w:rPr>
        <w:t xml:space="preserve">Pursue economy of language (precision, clarity, conciseness, academic vocabulary, word choice) </w:t>
      </w:r>
    </w:p>
    <w:p w14:paraId="62960A42" w14:textId="77777777" w:rsidR="007E122F" w:rsidRDefault="0045088E" w:rsidP="0045088E">
      <w:pPr>
        <w:numPr>
          <w:ilvl w:val="0"/>
          <w:numId w:val="80"/>
        </w:numPr>
        <w:rPr>
          <w:sz w:val="20"/>
          <w:szCs w:val="20"/>
        </w:rPr>
      </w:pPr>
      <w:r>
        <w:rPr>
          <w:sz w:val="20"/>
          <w:szCs w:val="20"/>
        </w:rPr>
        <w:t xml:space="preserve">Learn to structure and develop an </w:t>
      </w:r>
      <w:r>
        <w:rPr>
          <w:sz w:val="20"/>
          <w:szCs w:val="20"/>
        </w:rPr>
        <w:t>academic research paper (thesis development, evaluating sources, organizing, revising, and APA documentation)</w:t>
      </w:r>
    </w:p>
    <w:p w14:paraId="3114843B" w14:textId="77777777" w:rsidR="007E122F" w:rsidRDefault="007E122F">
      <w:pPr>
        <w:pStyle w:val="Heading2"/>
      </w:pPr>
      <w:bookmarkStart w:id="112" w:name="_heading=h.xd32r8xxn5ja" w:colFirst="0" w:colLast="0"/>
      <w:bookmarkEnd w:id="112"/>
    </w:p>
    <w:p w14:paraId="7B21A7BE" w14:textId="77777777" w:rsidR="007E122F" w:rsidRDefault="0045088E">
      <w:pPr>
        <w:pStyle w:val="Heading2"/>
      </w:pPr>
      <w:bookmarkStart w:id="113" w:name="_heading=h.9l7em9iylabe" w:colFirst="0" w:colLast="0"/>
      <w:bookmarkEnd w:id="113"/>
      <w:r>
        <w:t>Greek Courses</w:t>
      </w:r>
    </w:p>
    <w:p w14:paraId="552D1BD5" w14:textId="77777777" w:rsidR="007E122F" w:rsidRDefault="007E122F">
      <w:pPr>
        <w:rPr>
          <w:rFonts w:ascii="Roboto" w:eastAsia="Roboto" w:hAnsi="Roboto" w:cs="Roboto"/>
          <w:b/>
          <w:color w:val="3A87AD"/>
          <w:sz w:val="22"/>
          <w:szCs w:val="22"/>
        </w:rPr>
      </w:pPr>
    </w:p>
    <w:p w14:paraId="3E91A54D" w14:textId="77777777" w:rsidR="007E122F" w:rsidRDefault="0045088E">
      <w:pPr>
        <w:pStyle w:val="Heading3"/>
        <w:rPr>
          <w:rFonts w:ascii="Arial" w:eastAsia="Arial" w:hAnsi="Arial" w:cs="Arial"/>
          <w:b w:val="0"/>
          <w:sz w:val="22"/>
          <w:szCs w:val="22"/>
        </w:rPr>
      </w:pPr>
      <w:bookmarkStart w:id="114" w:name="_heading=h.4hr1b5p" w:colFirst="0" w:colLast="0"/>
      <w:bookmarkEnd w:id="114"/>
      <w:r>
        <w:t>GRE 201 Biblical Greek I (4 credits)</w:t>
      </w:r>
    </w:p>
    <w:p w14:paraId="747F5C87" w14:textId="77777777" w:rsidR="007E122F" w:rsidRDefault="0045088E">
      <w:pPr>
        <w:rPr>
          <w:b/>
        </w:rPr>
      </w:pPr>
      <w:r>
        <w:rPr>
          <w:sz w:val="20"/>
          <w:szCs w:val="20"/>
        </w:rPr>
        <w:t>This is the first in a sequence of three courses on basics of New Testament Greek, laying a foundation for studying the New Testament in its original language.</w:t>
      </w:r>
    </w:p>
    <w:p w14:paraId="550D93EA" w14:textId="77777777" w:rsidR="007E122F" w:rsidRDefault="0045088E">
      <w:pPr>
        <w:rPr>
          <w:rFonts w:ascii="Arial" w:eastAsia="Arial" w:hAnsi="Arial" w:cs="Arial"/>
          <w:sz w:val="22"/>
          <w:szCs w:val="22"/>
        </w:rPr>
      </w:pPr>
      <w:r>
        <w:rPr>
          <w:sz w:val="20"/>
          <w:szCs w:val="20"/>
        </w:rPr>
        <w:lastRenderedPageBreak/>
        <w:t>(Note: Greek is hard for most people. Usually it is best to take Greek only after you have succe</w:t>
      </w:r>
      <w:r>
        <w:rPr>
          <w:sz w:val="20"/>
          <w:szCs w:val="20"/>
        </w:rPr>
        <w:t>ssfully completed some other CLC classes.)</w:t>
      </w:r>
    </w:p>
    <w:p w14:paraId="04F04F01" w14:textId="77777777" w:rsidR="007E122F" w:rsidRDefault="007E122F">
      <w:pPr>
        <w:rPr>
          <w:b/>
          <w:sz w:val="20"/>
          <w:szCs w:val="20"/>
        </w:rPr>
      </w:pPr>
    </w:p>
    <w:p w14:paraId="1213886C" w14:textId="77777777" w:rsidR="007E122F" w:rsidRDefault="0045088E">
      <w:pPr>
        <w:rPr>
          <w:rFonts w:ascii="Arial" w:eastAsia="Arial" w:hAnsi="Arial" w:cs="Arial"/>
          <w:sz w:val="22"/>
          <w:szCs w:val="22"/>
        </w:rPr>
      </w:pPr>
      <w:r>
        <w:rPr>
          <w:b/>
          <w:sz w:val="20"/>
          <w:szCs w:val="20"/>
        </w:rPr>
        <w:t xml:space="preserve">  Outcomes:</w:t>
      </w:r>
    </w:p>
    <w:p w14:paraId="12654D69" w14:textId="77777777" w:rsidR="007E122F" w:rsidRDefault="0045088E" w:rsidP="0045088E">
      <w:pPr>
        <w:numPr>
          <w:ilvl w:val="0"/>
          <w:numId w:val="78"/>
        </w:numPr>
        <w:rPr>
          <w:sz w:val="20"/>
          <w:szCs w:val="20"/>
        </w:rPr>
      </w:pPr>
      <w:r>
        <w:rPr>
          <w:sz w:val="20"/>
          <w:szCs w:val="20"/>
        </w:rPr>
        <w:t>Learn Greek alphabet and pronunciation.</w:t>
      </w:r>
    </w:p>
    <w:p w14:paraId="53577522" w14:textId="77777777" w:rsidR="007E122F" w:rsidRDefault="0045088E" w:rsidP="0045088E">
      <w:pPr>
        <w:numPr>
          <w:ilvl w:val="0"/>
          <w:numId w:val="78"/>
        </w:numPr>
        <w:rPr>
          <w:sz w:val="20"/>
          <w:szCs w:val="20"/>
        </w:rPr>
      </w:pPr>
      <w:r>
        <w:rPr>
          <w:sz w:val="20"/>
          <w:szCs w:val="20"/>
        </w:rPr>
        <w:t>Learn how some English grammar basics correlate to Greek grammar.</w:t>
      </w:r>
    </w:p>
    <w:p w14:paraId="5D3577D6" w14:textId="77777777" w:rsidR="007E122F" w:rsidRDefault="0045088E" w:rsidP="0045088E">
      <w:pPr>
        <w:numPr>
          <w:ilvl w:val="0"/>
          <w:numId w:val="78"/>
        </w:numPr>
        <w:rPr>
          <w:sz w:val="20"/>
          <w:szCs w:val="20"/>
        </w:rPr>
      </w:pPr>
      <w:r>
        <w:rPr>
          <w:sz w:val="20"/>
          <w:szCs w:val="20"/>
        </w:rPr>
        <w:t>Learn cases and uses for first and second declension Greek nouns, adjectives, and personal pronouns.</w:t>
      </w:r>
    </w:p>
    <w:p w14:paraId="67432874" w14:textId="77777777" w:rsidR="007E122F" w:rsidRDefault="0045088E" w:rsidP="0045088E">
      <w:pPr>
        <w:numPr>
          <w:ilvl w:val="0"/>
          <w:numId w:val="78"/>
        </w:numPr>
        <w:rPr>
          <w:sz w:val="20"/>
          <w:szCs w:val="20"/>
        </w:rPr>
      </w:pPr>
      <w:r>
        <w:rPr>
          <w:sz w:val="20"/>
          <w:szCs w:val="20"/>
        </w:rPr>
        <w:t>Learn inflection of present active, present middle/passive, and future Greek verbs.</w:t>
      </w:r>
    </w:p>
    <w:p w14:paraId="1673D092" w14:textId="77777777" w:rsidR="007E122F" w:rsidRDefault="0045088E" w:rsidP="0045088E">
      <w:pPr>
        <w:numPr>
          <w:ilvl w:val="0"/>
          <w:numId w:val="78"/>
        </w:numPr>
        <w:rPr>
          <w:sz w:val="20"/>
          <w:szCs w:val="20"/>
        </w:rPr>
      </w:pPr>
      <w:r>
        <w:rPr>
          <w:sz w:val="20"/>
          <w:szCs w:val="20"/>
        </w:rPr>
        <w:t xml:space="preserve">Learn vocabulary of Greek words that appear most frequently in the New </w:t>
      </w:r>
      <w:r>
        <w:rPr>
          <w:sz w:val="20"/>
          <w:szCs w:val="20"/>
        </w:rPr>
        <w:t>Testament.</w:t>
      </w:r>
    </w:p>
    <w:p w14:paraId="74153020" w14:textId="77777777" w:rsidR="007E122F" w:rsidRDefault="0045088E" w:rsidP="0045088E">
      <w:pPr>
        <w:numPr>
          <w:ilvl w:val="0"/>
          <w:numId w:val="78"/>
        </w:numPr>
        <w:rPr>
          <w:sz w:val="20"/>
          <w:szCs w:val="20"/>
        </w:rPr>
      </w:pPr>
      <w:r>
        <w:rPr>
          <w:sz w:val="20"/>
          <w:szCs w:val="20"/>
        </w:rPr>
        <w:t>Learn where to access some of the most helpful online tools for studying the Greek New Testament.</w:t>
      </w:r>
    </w:p>
    <w:p w14:paraId="6BE43994" w14:textId="77777777" w:rsidR="007E122F" w:rsidRDefault="0045088E" w:rsidP="0045088E">
      <w:pPr>
        <w:numPr>
          <w:ilvl w:val="0"/>
          <w:numId w:val="78"/>
        </w:numPr>
        <w:rPr>
          <w:sz w:val="20"/>
          <w:szCs w:val="20"/>
        </w:rPr>
      </w:pPr>
      <w:r>
        <w:rPr>
          <w:sz w:val="20"/>
          <w:szCs w:val="20"/>
        </w:rPr>
        <w:t>Learn some examples of how knowledge of Greek offers deeper, more accurate insight into the meaning of God’s truth in the New Testament.</w:t>
      </w:r>
    </w:p>
    <w:p w14:paraId="2D81C9A5" w14:textId="77777777" w:rsidR="007E122F" w:rsidRDefault="007E122F">
      <w:pPr>
        <w:ind w:left="720"/>
        <w:rPr>
          <w:sz w:val="20"/>
          <w:szCs w:val="20"/>
        </w:rPr>
      </w:pPr>
    </w:p>
    <w:p w14:paraId="6721818D" w14:textId="77777777" w:rsidR="007E122F" w:rsidRDefault="0045088E">
      <w:pPr>
        <w:pStyle w:val="Heading3"/>
        <w:rPr>
          <w:rFonts w:ascii="Arial" w:eastAsia="Arial" w:hAnsi="Arial" w:cs="Arial"/>
          <w:b w:val="0"/>
          <w:sz w:val="22"/>
          <w:szCs w:val="22"/>
        </w:rPr>
      </w:pPr>
      <w:bookmarkStart w:id="115" w:name="_heading=h.2wwbldi" w:colFirst="0" w:colLast="0"/>
      <w:bookmarkEnd w:id="115"/>
      <w:r>
        <w:t>GRE 202 B</w:t>
      </w:r>
      <w:r>
        <w:t>iblical Greek II (4 credits)</w:t>
      </w:r>
    </w:p>
    <w:p w14:paraId="0B73EA6C" w14:textId="77777777" w:rsidR="007E122F" w:rsidRDefault="0045088E">
      <w:pPr>
        <w:rPr>
          <w:b/>
        </w:rPr>
      </w:pPr>
      <w:r>
        <w:rPr>
          <w:sz w:val="20"/>
          <w:szCs w:val="20"/>
        </w:rPr>
        <w:t xml:space="preserve">This is the second in a sequence of three courses on basics of New Testament Greek, increasing the ability to study the New Testament in its original language. You must complete Greek I before taking this course. </w:t>
      </w:r>
    </w:p>
    <w:p w14:paraId="78F4EFCC" w14:textId="77777777" w:rsidR="007E122F" w:rsidRDefault="007E122F">
      <w:pPr>
        <w:rPr>
          <w:b/>
          <w:sz w:val="20"/>
          <w:szCs w:val="20"/>
        </w:rPr>
      </w:pPr>
    </w:p>
    <w:p w14:paraId="67A058A6" w14:textId="77777777" w:rsidR="007E122F" w:rsidRDefault="0045088E">
      <w:pPr>
        <w:rPr>
          <w:rFonts w:ascii="Arial" w:eastAsia="Arial" w:hAnsi="Arial" w:cs="Arial"/>
          <w:sz w:val="22"/>
          <w:szCs w:val="22"/>
        </w:rPr>
      </w:pPr>
      <w:r>
        <w:rPr>
          <w:b/>
          <w:sz w:val="20"/>
          <w:szCs w:val="20"/>
        </w:rPr>
        <w:t>Outcomes:</w:t>
      </w:r>
    </w:p>
    <w:p w14:paraId="0D75B5BE" w14:textId="77777777" w:rsidR="007E122F" w:rsidRDefault="0045088E" w:rsidP="0045088E">
      <w:pPr>
        <w:numPr>
          <w:ilvl w:val="0"/>
          <w:numId w:val="79"/>
        </w:numPr>
        <w:rPr>
          <w:sz w:val="20"/>
          <w:szCs w:val="20"/>
        </w:rPr>
      </w:pPr>
      <w:r>
        <w:rPr>
          <w:sz w:val="20"/>
          <w:szCs w:val="20"/>
        </w:rPr>
        <w:t>Le</w:t>
      </w:r>
      <w:r>
        <w:rPr>
          <w:sz w:val="20"/>
          <w:szCs w:val="20"/>
        </w:rPr>
        <w:t>arn forms and uses of demonstrative, relative, reflexive and reciprocal pronouns.</w:t>
      </w:r>
    </w:p>
    <w:p w14:paraId="77CA00E7" w14:textId="77777777" w:rsidR="007E122F" w:rsidRDefault="0045088E" w:rsidP="0045088E">
      <w:pPr>
        <w:numPr>
          <w:ilvl w:val="0"/>
          <w:numId w:val="79"/>
        </w:numPr>
        <w:rPr>
          <w:sz w:val="20"/>
          <w:szCs w:val="20"/>
        </w:rPr>
      </w:pPr>
      <w:r>
        <w:rPr>
          <w:sz w:val="20"/>
          <w:szCs w:val="20"/>
        </w:rPr>
        <w:t>Learn inflection and grammatical use of imperfect, aorist, future passive, contract, and perfect verbs.</w:t>
      </w:r>
    </w:p>
    <w:p w14:paraId="1B9197AE" w14:textId="77777777" w:rsidR="007E122F" w:rsidRDefault="0045088E" w:rsidP="0045088E">
      <w:pPr>
        <w:numPr>
          <w:ilvl w:val="0"/>
          <w:numId w:val="79"/>
        </w:numPr>
        <w:rPr>
          <w:sz w:val="20"/>
          <w:szCs w:val="20"/>
        </w:rPr>
      </w:pPr>
      <w:r>
        <w:rPr>
          <w:sz w:val="20"/>
          <w:szCs w:val="20"/>
        </w:rPr>
        <w:t>Learn forms and uses of present participles.</w:t>
      </w:r>
    </w:p>
    <w:p w14:paraId="3B74A822" w14:textId="77777777" w:rsidR="007E122F" w:rsidRDefault="0045088E" w:rsidP="0045088E">
      <w:pPr>
        <w:numPr>
          <w:ilvl w:val="0"/>
          <w:numId w:val="79"/>
        </w:numPr>
        <w:rPr>
          <w:sz w:val="20"/>
          <w:szCs w:val="20"/>
        </w:rPr>
      </w:pPr>
      <w:r>
        <w:rPr>
          <w:sz w:val="20"/>
          <w:szCs w:val="20"/>
        </w:rPr>
        <w:t>Learn additional Greek vo</w:t>
      </w:r>
      <w:r>
        <w:rPr>
          <w:sz w:val="20"/>
          <w:szCs w:val="20"/>
        </w:rPr>
        <w:t>cabulary that appears frequently in the New Testament.</w:t>
      </w:r>
    </w:p>
    <w:p w14:paraId="0562E37E" w14:textId="77777777" w:rsidR="007E122F" w:rsidRDefault="0045088E" w:rsidP="0045088E">
      <w:pPr>
        <w:numPr>
          <w:ilvl w:val="0"/>
          <w:numId w:val="79"/>
        </w:numPr>
        <w:rPr>
          <w:sz w:val="20"/>
          <w:szCs w:val="20"/>
        </w:rPr>
      </w:pPr>
      <w:r>
        <w:rPr>
          <w:sz w:val="20"/>
          <w:szCs w:val="20"/>
        </w:rPr>
        <w:t>Learn in greater depth how knowledge of Greek helps understanding of what God communicates in the New Testament.</w:t>
      </w:r>
    </w:p>
    <w:p w14:paraId="3DBE02A9" w14:textId="77777777" w:rsidR="007E122F" w:rsidRDefault="0045088E" w:rsidP="0045088E">
      <w:pPr>
        <w:numPr>
          <w:ilvl w:val="0"/>
          <w:numId w:val="79"/>
        </w:numPr>
        <w:rPr>
          <w:sz w:val="20"/>
          <w:szCs w:val="20"/>
        </w:rPr>
      </w:pPr>
      <w:r>
        <w:rPr>
          <w:sz w:val="20"/>
          <w:szCs w:val="20"/>
        </w:rPr>
        <w:t>Review and refresh knowledge from Greek I and Greek II.</w:t>
      </w:r>
    </w:p>
    <w:p w14:paraId="3D78D57A" w14:textId="77777777" w:rsidR="007E122F" w:rsidRDefault="007E122F">
      <w:pPr>
        <w:ind w:left="720"/>
        <w:rPr>
          <w:sz w:val="20"/>
          <w:szCs w:val="20"/>
        </w:rPr>
      </w:pPr>
    </w:p>
    <w:p w14:paraId="5FA2791E" w14:textId="77777777" w:rsidR="007E122F" w:rsidRDefault="0045088E">
      <w:pPr>
        <w:pStyle w:val="Heading3"/>
        <w:rPr>
          <w:rFonts w:ascii="Arial" w:eastAsia="Arial" w:hAnsi="Arial" w:cs="Arial"/>
          <w:b w:val="0"/>
          <w:sz w:val="22"/>
          <w:szCs w:val="22"/>
        </w:rPr>
      </w:pPr>
      <w:bookmarkStart w:id="116" w:name="_heading=h.1c1lvlb" w:colFirst="0" w:colLast="0"/>
      <w:bookmarkEnd w:id="116"/>
      <w:r>
        <w:t>GRE 301 Biblical Greek III (4 credits)</w:t>
      </w:r>
    </w:p>
    <w:p w14:paraId="770D5EE5" w14:textId="77777777" w:rsidR="007E122F" w:rsidRDefault="0045088E">
      <w:pPr>
        <w:rPr>
          <w:rFonts w:ascii="Arial" w:eastAsia="Arial" w:hAnsi="Arial" w:cs="Arial"/>
          <w:sz w:val="22"/>
          <w:szCs w:val="22"/>
        </w:rPr>
      </w:pPr>
      <w:r>
        <w:rPr>
          <w:sz w:val="20"/>
          <w:szCs w:val="20"/>
        </w:rPr>
        <w:t>This is the third in a sequence of three courses on the basics of New Testament Greek, completing a study of essential language knowledge and online tools for studying the New Testament in its original language. You m</w:t>
      </w:r>
      <w:r>
        <w:rPr>
          <w:sz w:val="20"/>
          <w:szCs w:val="20"/>
        </w:rPr>
        <w:t xml:space="preserve">ust complete Greek II before taking this course. </w:t>
      </w:r>
    </w:p>
    <w:p w14:paraId="56FE5FB7" w14:textId="77777777" w:rsidR="007E122F" w:rsidRDefault="0045088E">
      <w:pPr>
        <w:rPr>
          <w:rFonts w:ascii="Arial" w:eastAsia="Arial" w:hAnsi="Arial" w:cs="Arial"/>
          <w:sz w:val="22"/>
          <w:szCs w:val="22"/>
        </w:rPr>
      </w:pPr>
      <w:r>
        <w:rPr>
          <w:b/>
          <w:sz w:val="20"/>
          <w:szCs w:val="20"/>
        </w:rPr>
        <w:t xml:space="preserve">  </w:t>
      </w:r>
    </w:p>
    <w:p w14:paraId="77AAD84D" w14:textId="77777777" w:rsidR="007E122F" w:rsidRDefault="0045088E">
      <w:pPr>
        <w:rPr>
          <w:rFonts w:ascii="Arial" w:eastAsia="Arial" w:hAnsi="Arial" w:cs="Arial"/>
          <w:sz w:val="22"/>
          <w:szCs w:val="22"/>
        </w:rPr>
      </w:pPr>
      <w:r>
        <w:rPr>
          <w:b/>
          <w:sz w:val="20"/>
          <w:szCs w:val="20"/>
        </w:rPr>
        <w:t>Outcomes:</w:t>
      </w:r>
    </w:p>
    <w:p w14:paraId="70390698" w14:textId="77777777" w:rsidR="007E122F" w:rsidRDefault="0045088E">
      <w:pPr>
        <w:numPr>
          <w:ilvl w:val="0"/>
          <w:numId w:val="8"/>
        </w:numPr>
        <w:rPr>
          <w:sz w:val="20"/>
          <w:szCs w:val="20"/>
        </w:rPr>
      </w:pPr>
      <w:r>
        <w:rPr>
          <w:sz w:val="20"/>
          <w:szCs w:val="20"/>
        </w:rPr>
        <w:t>Learn forms and uses of aorist and perfect participles.</w:t>
      </w:r>
    </w:p>
    <w:p w14:paraId="56BEE28A" w14:textId="77777777" w:rsidR="007E122F" w:rsidRDefault="0045088E">
      <w:pPr>
        <w:numPr>
          <w:ilvl w:val="0"/>
          <w:numId w:val="8"/>
        </w:numPr>
        <w:rPr>
          <w:sz w:val="20"/>
          <w:szCs w:val="20"/>
        </w:rPr>
      </w:pPr>
      <w:r>
        <w:rPr>
          <w:sz w:val="20"/>
          <w:szCs w:val="20"/>
        </w:rPr>
        <w:t>Learn inflection and grammatical use of infinitive, subjunctive, and imperative verbs.</w:t>
      </w:r>
    </w:p>
    <w:p w14:paraId="7405A292" w14:textId="77777777" w:rsidR="007E122F" w:rsidRDefault="0045088E">
      <w:pPr>
        <w:numPr>
          <w:ilvl w:val="0"/>
          <w:numId w:val="8"/>
        </w:numPr>
        <w:rPr>
          <w:sz w:val="20"/>
          <w:szCs w:val="20"/>
        </w:rPr>
      </w:pPr>
      <w:r>
        <w:rPr>
          <w:sz w:val="20"/>
          <w:szCs w:val="20"/>
        </w:rPr>
        <w:t xml:space="preserve">Learn the inflection of mi-verbs in their various </w:t>
      </w:r>
      <w:r>
        <w:rPr>
          <w:sz w:val="20"/>
          <w:szCs w:val="20"/>
        </w:rPr>
        <w:t>uses.</w:t>
      </w:r>
    </w:p>
    <w:p w14:paraId="173A9E19" w14:textId="77777777" w:rsidR="007E122F" w:rsidRDefault="0045088E">
      <w:pPr>
        <w:numPr>
          <w:ilvl w:val="0"/>
          <w:numId w:val="8"/>
        </w:numPr>
        <w:rPr>
          <w:sz w:val="20"/>
          <w:szCs w:val="20"/>
        </w:rPr>
      </w:pPr>
      <w:r>
        <w:rPr>
          <w:sz w:val="20"/>
          <w:szCs w:val="20"/>
        </w:rPr>
        <w:t>Learn various types of interrogatives.</w:t>
      </w:r>
    </w:p>
    <w:p w14:paraId="3ECFDDA7" w14:textId="77777777" w:rsidR="007E122F" w:rsidRDefault="0045088E">
      <w:pPr>
        <w:numPr>
          <w:ilvl w:val="0"/>
          <w:numId w:val="8"/>
        </w:numPr>
        <w:rPr>
          <w:sz w:val="20"/>
          <w:szCs w:val="20"/>
        </w:rPr>
      </w:pPr>
      <w:r>
        <w:rPr>
          <w:sz w:val="20"/>
          <w:szCs w:val="20"/>
        </w:rPr>
        <w:t>Learn numbers and comparatives.</w:t>
      </w:r>
    </w:p>
    <w:p w14:paraId="47772ED4" w14:textId="77777777" w:rsidR="007E122F" w:rsidRDefault="0045088E">
      <w:pPr>
        <w:numPr>
          <w:ilvl w:val="0"/>
          <w:numId w:val="8"/>
        </w:numPr>
        <w:rPr>
          <w:sz w:val="20"/>
          <w:szCs w:val="20"/>
        </w:rPr>
      </w:pPr>
      <w:r>
        <w:rPr>
          <w:sz w:val="20"/>
          <w:szCs w:val="20"/>
        </w:rPr>
        <w:t>Learn more sophisticated constructions involving clauses and conjunctions.</w:t>
      </w:r>
    </w:p>
    <w:p w14:paraId="424C48B7" w14:textId="77777777" w:rsidR="007E122F" w:rsidRDefault="0045088E">
      <w:pPr>
        <w:numPr>
          <w:ilvl w:val="0"/>
          <w:numId w:val="8"/>
        </w:numPr>
        <w:rPr>
          <w:sz w:val="20"/>
          <w:szCs w:val="20"/>
        </w:rPr>
      </w:pPr>
      <w:r>
        <w:rPr>
          <w:sz w:val="20"/>
          <w:szCs w:val="20"/>
        </w:rPr>
        <w:t>Learn some nuances of the Greek case system.</w:t>
      </w:r>
    </w:p>
    <w:p w14:paraId="038E7C2F" w14:textId="77777777" w:rsidR="007E122F" w:rsidRDefault="0045088E">
      <w:pPr>
        <w:numPr>
          <w:ilvl w:val="0"/>
          <w:numId w:val="8"/>
        </w:numPr>
        <w:rPr>
          <w:sz w:val="20"/>
          <w:szCs w:val="20"/>
        </w:rPr>
      </w:pPr>
      <w:r>
        <w:rPr>
          <w:sz w:val="20"/>
          <w:szCs w:val="20"/>
        </w:rPr>
        <w:t>Learn additional Greek vocabulary that appears frequently i</w:t>
      </w:r>
      <w:r>
        <w:rPr>
          <w:sz w:val="20"/>
          <w:szCs w:val="20"/>
        </w:rPr>
        <w:t>n the New Testament.</w:t>
      </w:r>
    </w:p>
    <w:p w14:paraId="0C3ED98A" w14:textId="77777777" w:rsidR="007E122F" w:rsidRDefault="0045088E">
      <w:pPr>
        <w:numPr>
          <w:ilvl w:val="0"/>
          <w:numId w:val="8"/>
        </w:numPr>
        <w:rPr>
          <w:sz w:val="20"/>
          <w:szCs w:val="20"/>
        </w:rPr>
      </w:pPr>
      <w:r>
        <w:rPr>
          <w:sz w:val="20"/>
          <w:szCs w:val="20"/>
        </w:rPr>
        <w:t>Learn how to use online Greek tools and increase interpretive skills for understanding of the original meaning of God’s New Testament revelation.</w:t>
      </w:r>
    </w:p>
    <w:p w14:paraId="622C3B07" w14:textId="77777777" w:rsidR="007E122F" w:rsidRDefault="0045088E">
      <w:pPr>
        <w:numPr>
          <w:ilvl w:val="0"/>
          <w:numId w:val="8"/>
        </w:numPr>
        <w:rPr>
          <w:sz w:val="20"/>
          <w:szCs w:val="20"/>
        </w:rPr>
      </w:pPr>
      <w:r>
        <w:rPr>
          <w:sz w:val="20"/>
          <w:szCs w:val="20"/>
        </w:rPr>
        <w:t>Review and refresh knowledge from Greek I, II, and III.</w:t>
      </w:r>
    </w:p>
    <w:p w14:paraId="55E168B6" w14:textId="77777777" w:rsidR="007E122F" w:rsidRDefault="007E122F">
      <w:pPr>
        <w:rPr>
          <w:rFonts w:ascii="Roboto" w:eastAsia="Roboto" w:hAnsi="Roboto" w:cs="Roboto"/>
          <w:b/>
          <w:color w:val="3A87AD"/>
          <w:sz w:val="22"/>
          <w:szCs w:val="22"/>
        </w:rPr>
      </w:pPr>
    </w:p>
    <w:p w14:paraId="437B00E8" w14:textId="77777777" w:rsidR="007E122F" w:rsidRDefault="0045088E">
      <w:pPr>
        <w:pStyle w:val="Heading2"/>
      </w:pPr>
      <w:bookmarkStart w:id="117" w:name="_heading=h.3xjb2ssuvc3d" w:colFirst="0" w:colLast="0"/>
      <w:bookmarkEnd w:id="117"/>
      <w:r>
        <w:t>History Courses</w:t>
      </w:r>
    </w:p>
    <w:p w14:paraId="60DEA89C" w14:textId="77777777" w:rsidR="007E122F" w:rsidRDefault="007E122F">
      <w:pPr>
        <w:rPr>
          <w:rFonts w:ascii="Roboto" w:eastAsia="Roboto" w:hAnsi="Roboto" w:cs="Roboto"/>
          <w:b/>
          <w:color w:val="3A87AD"/>
          <w:sz w:val="22"/>
          <w:szCs w:val="22"/>
        </w:rPr>
      </w:pPr>
    </w:p>
    <w:p w14:paraId="58F74AD4" w14:textId="77777777" w:rsidR="007E122F" w:rsidRDefault="0045088E">
      <w:pPr>
        <w:pStyle w:val="Heading3"/>
        <w:rPr>
          <w:rFonts w:ascii="Arial" w:eastAsia="Arial" w:hAnsi="Arial" w:cs="Arial"/>
          <w:b w:val="0"/>
          <w:sz w:val="22"/>
          <w:szCs w:val="22"/>
        </w:rPr>
      </w:pPr>
      <w:bookmarkStart w:id="118" w:name="_heading=h.2yutaiw" w:colFirst="0" w:colLast="0"/>
      <w:bookmarkEnd w:id="118"/>
      <w:r>
        <w:rPr>
          <w:highlight w:val="white"/>
        </w:rPr>
        <w:t>HIS 110 United States History (3 credits)</w:t>
      </w:r>
    </w:p>
    <w:p w14:paraId="21FE7EE9" w14:textId="77777777" w:rsidR="007E122F" w:rsidRDefault="0045088E">
      <w:pPr>
        <w:rPr>
          <w:b/>
        </w:rPr>
      </w:pPr>
      <w:r>
        <w:rPr>
          <w:sz w:val="20"/>
          <w:szCs w:val="20"/>
        </w:rPr>
        <w:lastRenderedPageBreak/>
        <w:t xml:space="preserve">This class examines major developments in United States history since 1865. </w:t>
      </w:r>
    </w:p>
    <w:p w14:paraId="3B576698" w14:textId="77777777" w:rsidR="007E122F" w:rsidRDefault="007E122F">
      <w:pPr>
        <w:rPr>
          <w:b/>
          <w:sz w:val="20"/>
          <w:szCs w:val="20"/>
        </w:rPr>
      </w:pPr>
    </w:p>
    <w:p w14:paraId="2307A6AB" w14:textId="77777777" w:rsidR="007E122F" w:rsidRDefault="0045088E">
      <w:pPr>
        <w:rPr>
          <w:rFonts w:ascii="Arial" w:eastAsia="Arial" w:hAnsi="Arial" w:cs="Arial"/>
          <w:sz w:val="22"/>
          <w:szCs w:val="22"/>
        </w:rPr>
      </w:pPr>
      <w:r>
        <w:rPr>
          <w:b/>
          <w:sz w:val="20"/>
          <w:szCs w:val="20"/>
        </w:rPr>
        <w:t>Outcomes</w:t>
      </w:r>
    </w:p>
    <w:p w14:paraId="7791B29A" w14:textId="77777777" w:rsidR="007E122F" w:rsidRDefault="0045088E" w:rsidP="0045088E">
      <w:pPr>
        <w:numPr>
          <w:ilvl w:val="0"/>
          <w:numId w:val="34"/>
        </w:numPr>
        <w:rPr>
          <w:sz w:val="20"/>
          <w:szCs w:val="20"/>
        </w:rPr>
      </w:pPr>
      <w:r>
        <w:rPr>
          <w:sz w:val="20"/>
          <w:szCs w:val="20"/>
        </w:rPr>
        <w:t xml:space="preserve">Know important persons and events in American history from the Civil War to the present. </w:t>
      </w:r>
    </w:p>
    <w:p w14:paraId="2B7DBEE6" w14:textId="77777777" w:rsidR="007E122F" w:rsidRDefault="0045088E" w:rsidP="0045088E">
      <w:pPr>
        <w:numPr>
          <w:ilvl w:val="0"/>
          <w:numId w:val="34"/>
        </w:numPr>
        <w:rPr>
          <w:sz w:val="20"/>
          <w:szCs w:val="20"/>
        </w:rPr>
      </w:pPr>
      <w:r>
        <w:rPr>
          <w:sz w:val="20"/>
          <w:szCs w:val="20"/>
        </w:rPr>
        <w:t>Identify key political, social, econo</w:t>
      </w:r>
      <w:r>
        <w:rPr>
          <w:sz w:val="20"/>
          <w:szCs w:val="20"/>
        </w:rPr>
        <w:t>mic, and cultural developments during this period.</w:t>
      </w:r>
    </w:p>
    <w:p w14:paraId="12114843" w14:textId="77777777" w:rsidR="007E122F" w:rsidRDefault="0045088E" w:rsidP="0045088E">
      <w:pPr>
        <w:numPr>
          <w:ilvl w:val="0"/>
          <w:numId w:val="34"/>
        </w:numPr>
        <w:rPr>
          <w:sz w:val="20"/>
          <w:szCs w:val="20"/>
        </w:rPr>
      </w:pPr>
      <w:r>
        <w:rPr>
          <w:sz w:val="20"/>
          <w:szCs w:val="20"/>
        </w:rPr>
        <w:t>Discern how contemporary America is rooted in its past.</w:t>
      </w:r>
    </w:p>
    <w:p w14:paraId="3C0DE97D" w14:textId="77777777" w:rsidR="007E122F" w:rsidRDefault="0045088E" w:rsidP="0045088E">
      <w:pPr>
        <w:numPr>
          <w:ilvl w:val="0"/>
          <w:numId w:val="34"/>
        </w:numPr>
        <w:rPr>
          <w:sz w:val="20"/>
          <w:szCs w:val="20"/>
        </w:rPr>
      </w:pPr>
      <w:r>
        <w:rPr>
          <w:sz w:val="20"/>
          <w:szCs w:val="20"/>
        </w:rPr>
        <w:t>Understand varying opinions and perspectives among historians.</w:t>
      </w:r>
    </w:p>
    <w:p w14:paraId="7CC32E42" w14:textId="77777777" w:rsidR="007E122F" w:rsidRDefault="0045088E" w:rsidP="0045088E">
      <w:pPr>
        <w:numPr>
          <w:ilvl w:val="0"/>
          <w:numId w:val="34"/>
        </w:numPr>
      </w:pPr>
      <w:bookmarkStart w:id="119" w:name="_heading=h.1e03kqp" w:colFirst="0" w:colLast="0"/>
      <w:bookmarkEnd w:id="119"/>
      <w:r>
        <w:rPr>
          <w:sz w:val="20"/>
          <w:szCs w:val="20"/>
        </w:rPr>
        <w:t>Develop one’s own ability to evaluate the positive or negative impact of historical fi</w:t>
      </w:r>
      <w:r>
        <w:rPr>
          <w:sz w:val="20"/>
          <w:szCs w:val="20"/>
        </w:rPr>
        <w:t>gures and trends.</w:t>
      </w:r>
    </w:p>
    <w:p w14:paraId="66D28F9D" w14:textId="77777777" w:rsidR="007E122F" w:rsidRDefault="007E122F">
      <w:pPr>
        <w:rPr>
          <w:sz w:val="20"/>
          <w:szCs w:val="20"/>
        </w:rPr>
      </w:pPr>
      <w:bookmarkStart w:id="120" w:name="_heading=h.fc2grhmgvg4" w:colFirst="0" w:colLast="0"/>
      <w:bookmarkEnd w:id="120"/>
    </w:p>
    <w:p w14:paraId="36DC5AC5" w14:textId="77777777" w:rsidR="007E122F" w:rsidRDefault="0045088E">
      <w:pPr>
        <w:pStyle w:val="Heading3"/>
        <w:rPr>
          <w:highlight w:val="white"/>
        </w:rPr>
      </w:pPr>
      <w:bookmarkStart w:id="121" w:name="_heading=h.hly47e5vqlsn" w:colFirst="0" w:colLast="0"/>
      <w:bookmarkEnd w:id="121"/>
      <w:r>
        <w:rPr>
          <w:highlight w:val="white"/>
        </w:rPr>
        <w:t>HIS 220 World History (4 credits)</w:t>
      </w:r>
    </w:p>
    <w:p w14:paraId="3E92FE26" w14:textId="77777777" w:rsidR="007E122F" w:rsidRDefault="0045088E">
      <w:pPr>
        <w:spacing w:after="180"/>
        <w:rPr>
          <w:sz w:val="20"/>
          <w:szCs w:val="20"/>
        </w:rPr>
      </w:pPr>
      <w:r>
        <w:rPr>
          <w:sz w:val="20"/>
          <w:szCs w:val="20"/>
        </w:rPr>
        <w:t>This World History class is an important part of your ministry training. This course is designed as an introduction to the rise and fall of various civilizations from about 3500 B.C. through 1500 A.D. You will study the major developments of peoples that l</w:t>
      </w:r>
      <w:r>
        <w:rPr>
          <w:sz w:val="20"/>
          <w:szCs w:val="20"/>
        </w:rPr>
        <w:t>ived long ago, but which shaped today's world in significant ways. You will explore how cultures have come and gone, notice some common patterns in social development, and begin to sense the unique contributions of various societies.</w:t>
      </w:r>
    </w:p>
    <w:p w14:paraId="282CD5B1" w14:textId="77777777" w:rsidR="007E122F" w:rsidRDefault="0045088E">
      <w:pPr>
        <w:spacing w:after="180"/>
        <w:rPr>
          <w:sz w:val="20"/>
          <w:szCs w:val="20"/>
        </w:rPr>
      </w:pPr>
      <w:r>
        <w:rPr>
          <w:b/>
          <w:sz w:val="20"/>
          <w:szCs w:val="20"/>
        </w:rPr>
        <w:t>Outcomes</w:t>
      </w:r>
      <w:r>
        <w:rPr>
          <w:sz w:val="20"/>
          <w:szCs w:val="20"/>
        </w:rPr>
        <w:t>:</w:t>
      </w:r>
    </w:p>
    <w:p w14:paraId="5B0EB1A1" w14:textId="77777777" w:rsidR="007E122F" w:rsidRDefault="0045088E" w:rsidP="0045088E">
      <w:pPr>
        <w:numPr>
          <w:ilvl w:val="0"/>
          <w:numId w:val="67"/>
        </w:numPr>
        <w:rPr>
          <w:sz w:val="20"/>
          <w:szCs w:val="20"/>
        </w:rPr>
      </w:pPr>
      <w:r>
        <w:rPr>
          <w:sz w:val="20"/>
          <w:szCs w:val="20"/>
        </w:rPr>
        <w:t xml:space="preserve"> Know about </w:t>
      </w:r>
      <w:r>
        <w:rPr>
          <w:sz w:val="20"/>
          <w:szCs w:val="20"/>
        </w:rPr>
        <w:t>the rise and fall of various civilizations from about 3500 B.C. through 1500 A.D.</w:t>
      </w:r>
    </w:p>
    <w:p w14:paraId="5DC14E85" w14:textId="77777777" w:rsidR="007E122F" w:rsidRDefault="0045088E" w:rsidP="0045088E">
      <w:pPr>
        <w:numPr>
          <w:ilvl w:val="0"/>
          <w:numId w:val="67"/>
        </w:numPr>
        <w:rPr>
          <w:sz w:val="20"/>
          <w:szCs w:val="20"/>
        </w:rPr>
      </w:pPr>
      <w:r>
        <w:rPr>
          <w:sz w:val="20"/>
          <w:szCs w:val="20"/>
        </w:rPr>
        <w:t>Know about major developments of peoples that live long ago.</w:t>
      </w:r>
    </w:p>
    <w:p w14:paraId="5BEE26C5" w14:textId="77777777" w:rsidR="007E122F" w:rsidRDefault="0045088E" w:rsidP="0045088E">
      <w:pPr>
        <w:numPr>
          <w:ilvl w:val="0"/>
          <w:numId w:val="67"/>
        </w:numPr>
        <w:rPr>
          <w:sz w:val="20"/>
          <w:szCs w:val="20"/>
        </w:rPr>
      </w:pPr>
      <w:r>
        <w:rPr>
          <w:sz w:val="20"/>
          <w:szCs w:val="20"/>
        </w:rPr>
        <w:t>Understand how major developments of peoples that lived long ago shaped today's world in significant ways.</w:t>
      </w:r>
    </w:p>
    <w:p w14:paraId="5A524754" w14:textId="77777777" w:rsidR="007E122F" w:rsidRDefault="0045088E" w:rsidP="0045088E">
      <w:pPr>
        <w:numPr>
          <w:ilvl w:val="0"/>
          <w:numId w:val="67"/>
        </w:numPr>
        <w:rPr>
          <w:sz w:val="20"/>
          <w:szCs w:val="20"/>
        </w:rPr>
      </w:pPr>
      <w:r>
        <w:rPr>
          <w:sz w:val="20"/>
          <w:szCs w:val="20"/>
        </w:rPr>
        <w:t>See ho</w:t>
      </w:r>
      <w:r>
        <w:rPr>
          <w:sz w:val="20"/>
          <w:szCs w:val="20"/>
        </w:rPr>
        <w:t>w cultures come and go, having awareness of common patterns in social development.</w:t>
      </w:r>
    </w:p>
    <w:p w14:paraId="218753B5" w14:textId="77777777" w:rsidR="007E122F" w:rsidRDefault="0045088E" w:rsidP="0045088E">
      <w:pPr>
        <w:numPr>
          <w:ilvl w:val="0"/>
          <w:numId w:val="67"/>
        </w:numPr>
        <w:rPr>
          <w:sz w:val="20"/>
          <w:szCs w:val="20"/>
        </w:rPr>
      </w:pPr>
      <w:r>
        <w:rPr>
          <w:sz w:val="20"/>
          <w:szCs w:val="20"/>
        </w:rPr>
        <w:t>Grow in awareness of the unique contributions of various ancient societies.</w:t>
      </w:r>
    </w:p>
    <w:p w14:paraId="5FA319B3" w14:textId="77777777" w:rsidR="007E122F" w:rsidRDefault="0045088E">
      <w:pPr>
        <w:rPr>
          <w:rFonts w:ascii="Arial" w:eastAsia="Arial" w:hAnsi="Arial" w:cs="Arial"/>
          <w:sz w:val="22"/>
          <w:szCs w:val="22"/>
        </w:rPr>
      </w:pPr>
      <w:r>
        <w:rPr>
          <w:b/>
          <w:sz w:val="20"/>
          <w:szCs w:val="20"/>
        </w:rPr>
        <w:t xml:space="preserve"> </w:t>
      </w:r>
    </w:p>
    <w:p w14:paraId="0F1DC4CB" w14:textId="77777777" w:rsidR="007E122F" w:rsidRDefault="007E122F">
      <w:pPr>
        <w:rPr>
          <w:sz w:val="20"/>
          <w:szCs w:val="20"/>
        </w:rPr>
      </w:pPr>
      <w:bookmarkStart w:id="122" w:name="_heading=h.nexqahc8f94k" w:colFirst="0" w:colLast="0"/>
      <w:bookmarkEnd w:id="122"/>
    </w:p>
    <w:p w14:paraId="04134E48" w14:textId="77777777" w:rsidR="007E122F" w:rsidRDefault="0045088E">
      <w:pPr>
        <w:pStyle w:val="Heading3"/>
        <w:rPr>
          <w:rFonts w:ascii="Arial" w:eastAsia="Arial" w:hAnsi="Arial" w:cs="Arial"/>
          <w:b w:val="0"/>
          <w:sz w:val="22"/>
          <w:szCs w:val="22"/>
        </w:rPr>
      </w:pPr>
      <w:bookmarkStart w:id="123" w:name="_heading=h.3dhjn8m" w:colFirst="0" w:colLast="0"/>
      <w:bookmarkEnd w:id="123"/>
      <w:r>
        <w:rPr>
          <w:highlight w:val="white"/>
        </w:rPr>
        <w:t>HIS 240 History of World Christianity (4 credits)</w:t>
      </w:r>
    </w:p>
    <w:p w14:paraId="73AECBE9" w14:textId="77777777" w:rsidR="007E122F" w:rsidRDefault="0045088E">
      <w:pPr>
        <w:rPr>
          <w:b/>
        </w:rPr>
      </w:pPr>
      <w:r>
        <w:rPr>
          <w:sz w:val="20"/>
          <w:szCs w:val="20"/>
        </w:rPr>
        <w:t>This course looks at major events, key perso</w:t>
      </w:r>
      <w:r>
        <w:rPr>
          <w:sz w:val="20"/>
          <w:szCs w:val="20"/>
        </w:rPr>
        <w:t>ns, and important trends in the history of the Christian church. Such study helps us to see God's faithfulness in the past and to better understand the church's present challenges and opportunities.</w:t>
      </w:r>
    </w:p>
    <w:p w14:paraId="13D1ACD9" w14:textId="77777777" w:rsidR="007E122F" w:rsidRDefault="0045088E">
      <w:pPr>
        <w:rPr>
          <w:rFonts w:ascii="Arial" w:eastAsia="Arial" w:hAnsi="Arial" w:cs="Arial"/>
          <w:sz w:val="22"/>
          <w:szCs w:val="22"/>
        </w:rPr>
      </w:pPr>
      <w:r>
        <w:rPr>
          <w:b/>
          <w:sz w:val="20"/>
          <w:szCs w:val="20"/>
        </w:rPr>
        <w:t xml:space="preserve"> </w:t>
      </w:r>
    </w:p>
    <w:p w14:paraId="6DE0B667" w14:textId="77777777" w:rsidR="007E122F" w:rsidRDefault="0045088E">
      <w:pPr>
        <w:rPr>
          <w:rFonts w:ascii="Arial" w:eastAsia="Arial" w:hAnsi="Arial" w:cs="Arial"/>
          <w:sz w:val="22"/>
          <w:szCs w:val="22"/>
        </w:rPr>
      </w:pPr>
      <w:r>
        <w:rPr>
          <w:b/>
          <w:sz w:val="20"/>
          <w:szCs w:val="20"/>
        </w:rPr>
        <w:t xml:space="preserve"> Outcomes:</w:t>
      </w:r>
    </w:p>
    <w:p w14:paraId="60C288C0" w14:textId="77777777" w:rsidR="007E122F" w:rsidRDefault="0045088E">
      <w:pPr>
        <w:numPr>
          <w:ilvl w:val="0"/>
          <w:numId w:val="1"/>
        </w:numPr>
        <w:rPr>
          <w:sz w:val="20"/>
          <w:szCs w:val="20"/>
        </w:rPr>
      </w:pPr>
      <w:r>
        <w:rPr>
          <w:sz w:val="20"/>
          <w:szCs w:val="20"/>
        </w:rPr>
        <w:t>Know important events, persons, and trends i</w:t>
      </w:r>
      <w:r>
        <w:rPr>
          <w:sz w:val="20"/>
          <w:szCs w:val="20"/>
        </w:rPr>
        <w:t>n church history.</w:t>
      </w:r>
    </w:p>
    <w:p w14:paraId="220506FE" w14:textId="77777777" w:rsidR="007E122F" w:rsidRDefault="0045088E">
      <w:pPr>
        <w:numPr>
          <w:ilvl w:val="0"/>
          <w:numId w:val="1"/>
        </w:numPr>
        <w:rPr>
          <w:sz w:val="20"/>
          <w:szCs w:val="20"/>
        </w:rPr>
      </w:pPr>
      <w:r>
        <w:rPr>
          <w:sz w:val="20"/>
          <w:szCs w:val="20"/>
        </w:rPr>
        <w:t>Know how Jesus and Christianity have affected various aspects of culture.</w:t>
      </w:r>
    </w:p>
    <w:p w14:paraId="35E9FE90" w14:textId="77777777" w:rsidR="007E122F" w:rsidRDefault="0045088E">
      <w:pPr>
        <w:numPr>
          <w:ilvl w:val="0"/>
          <w:numId w:val="1"/>
        </w:numPr>
        <w:rPr>
          <w:sz w:val="20"/>
          <w:szCs w:val="20"/>
        </w:rPr>
      </w:pPr>
      <w:r>
        <w:rPr>
          <w:sz w:val="20"/>
          <w:szCs w:val="20"/>
        </w:rPr>
        <w:t>Discern God’s purposes and faithfulness to his people throughout history.</w:t>
      </w:r>
    </w:p>
    <w:p w14:paraId="6CD7AE4E" w14:textId="77777777" w:rsidR="007E122F" w:rsidRDefault="0045088E">
      <w:pPr>
        <w:numPr>
          <w:ilvl w:val="0"/>
          <w:numId w:val="1"/>
        </w:numPr>
        <w:rPr>
          <w:sz w:val="20"/>
          <w:szCs w:val="20"/>
        </w:rPr>
      </w:pPr>
      <w:r>
        <w:rPr>
          <w:sz w:val="20"/>
          <w:szCs w:val="20"/>
        </w:rPr>
        <w:t>Be encouraged by past heroes and achievements, and emulate them in the present.</w:t>
      </w:r>
    </w:p>
    <w:p w14:paraId="2946D7EE" w14:textId="77777777" w:rsidR="007E122F" w:rsidRDefault="0045088E">
      <w:pPr>
        <w:numPr>
          <w:ilvl w:val="0"/>
          <w:numId w:val="1"/>
        </w:numPr>
        <w:rPr>
          <w:sz w:val="20"/>
          <w:szCs w:val="20"/>
        </w:rPr>
      </w:pPr>
      <w:r>
        <w:rPr>
          <w:sz w:val="20"/>
          <w:szCs w:val="20"/>
        </w:rPr>
        <w:t>Identify f</w:t>
      </w:r>
      <w:r>
        <w:rPr>
          <w:sz w:val="20"/>
          <w:szCs w:val="20"/>
        </w:rPr>
        <w:t>alse ideas and bad behaviors in the past, and avoid them in the present.</w:t>
      </w:r>
    </w:p>
    <w:p w14:paraId="1DD68707" w14:textId="77777777" w:rsidR="007E122F" w:rsidRDefault="0045088E">
      <w:pPr>
        <w:numPr>
          <w:ilvl w:val="0"/>
          <w:numId w:val="1"/>
        </w:numPr>
        <w:rPr>
          <w:sz w:val="20"/>
          <w:szCs w:val="20"/>
        </w:rPr>
      </w:pPr>
      <w:r>
        <w:rPr>
          <w:sz w:val="20"/>
          <w:szCs w:val="20"/>
        </w:rPr>
        <w:t>Gain a better understanding of Christians from various heritages worldwide.</w:t>
      </w:r>
    </w:p>
    <w:p w14:paraId="4A06C88C" w14:textId="77777777" w:rsidR="007E122F" w:rsidRDefault="0045088E">
      <w:pPr>
        <w:pStyle w:val="Heading3"/>
        <w:rPr>
          <w:rFonts w:ascii="Arial" w:eastAsia="Arial" w:hAnsi="Arial" w:cs="Arial"/>
          <w:b w:val="0"/>
          <w:sz w:val="22"/>
          <w:szCs w:val="22"/>
        </w:rPr>
      </w:pPr>
      <w:bookmarkStart w:id="124" w:name="_heading=h.y2vujm9oiu2u" w:colFirst="0" w:colLast="0"/>
      <w:bookmarkEnd w:id="124"/>
      <w:r>
        <w:rPr>
          <w:highlight w:val="white"/>
        </w:rPr>
        <w:t>HIS 395 History of American Christianity (4 credits)</w:t>
      </w:r>
    </w:p>
    <w:p w14:paraId="014874C3" w14:textId="77777777" w:rsidR="007E122F" w:rsidRDefault="0045088E">
      <w:pPr>
        <w:rPr>
          <w:sz w:val="20"/>
          <w:szCs w:val="20"/>
        </w:rPr>
      </w:pPr>
      <w:r>
        <w:rPr>
          <w:sz w:val="20"/>
          <w:szCs w:val="20"/>
          <w:highlight w:val="white"/>
        </w:rPr>
        <w:t>This course examines the history of Christianity in America. You will explore major events and movements, grasp the impact of key leaders, evaluate significant theological debates, develop your ability to see contemporary American Christianity in historica</w:t>
      </w:r>
      <w:r>
        <w:rPr>
          <w:sz w:val="20"/>
          <w:szCs w:val="20"/>
          <w:highlight w:val="white"/>
        </w:rPr>
        <w:t>l perspective, and integrate these insights into your ministry context.</w:t>
      </w:r>
    </w:p>
    <w:p w14:paraId="53B3FE68" w14:textId="77777777" w:rsidR="007E122F" w:rsidRDefault="0045088E">
      <w:pPr>
        <w:rPr>
          <w:rFonts w:ascii="Arial" w:eastAsia="Arial" w:hAnsi="Arial" w:cs="Arial"/>
          <w:sz w:val="22"/>
          <w:szCs w:val="22"/>
        </w:rPr>
      </w:pPr>
      <w:r>
        <w:rPr>
          <w:b/>
          <w:sz w:val="20"/>
          <w:szCs w:val="20"/>
        </w:rPr>
        <w:t xml:space="preserve"> </w:t>
      </w:r>
    </w:p>
    <w:p w14:paraId="3B33C402" w14:textId="77777777" w:rsidR="007E122F" w:rsidRDefault="0045088E">
      <w:pPr>
        <w:rPr>
          <w:rFonts w:ascii="Arial" w:eastAsia="Arial" w:hAnsi="Arial" w:cs="Arial"/>
          <w:sz w:val="22"/>
          <w:szCs w:val="22"/>
        </w:rPr>
      </w:pPr>
      <w:r>
        <w:rPr>
          <w:b/>
          <w:sz w:val="20"/>
          <w:szCs w:val="20"/>
        </w:rPr>
        <w:t xml:space="preserve"> Outcomes:</w:t>
      </w:r>
    </w:p>
    <w:p w14:paraId="4BF35911" w14:textId="77777777" w:rsidR="007E122F" w:rsidRDefault="0045088E" w:rsidP="0045088E">
      <w:pPr>
        <w:numPr>
          <w:ilvl w:val="0"/>
          <w:numId w:val="70"/>
        </w:numPr>
        <w:rPr>
          <w:sz w:val="20"/>
          <w:szCs w:val="20"/>
        </w:rPr>
      </w:pPr>
      <w:r>
        <w:rPr>
          <w:sz w:val="20"/>
          <w:szCs w:val="20"/>
        </w:rPr>
        <w:t>Understand the historical development of Christianity in America.</w:t>
      </w:r>
    </w:p>
    <w:p w14:paraId="51ACC0EF" w14:textId="77777777" w:rsidR="007E122F" w:rsidRDefault="0045088E" w:rsidP="0045088E">
      <w:pPr>
        <w:numPr>
          <w:ilvl w:val="0"/>
          <w:numId w:val="70"/>
        </w:numPr>
        <w:rPr>
          <w:sz w:val="20"/>
          <w:szCs w:val="20"/>
        </w:rPr>
      </w:pPr>
      <w:r>
        <w:rPr>
          <w:sz w:val="20"/>
          <w:szCs w:val="20"/>
        </w:rPr>
        <w:t>Develop an in-depth understanding of Christian leaders who shaped Christianity in America</w:t>
      </w:r>
    </w:p>
    <w:p w14:paraId="6B726FE8" w14:textId="77777777" w:rsidR="007E122F" w:rsidRDefault="0045088E" w:rsidP="0045088E">
      <w:pPr>
        <w:numPr>
          <w:ilvl w:val="0"/>
          <w:numId w:val="70"/>
        </w:numPr>
        <w:rPr>
          <w:sz w:val="20"/>
          <w:szCs w:val="20"/>
        </w:rPr>
      </w:pPr>
      <w:r>
        <w:rPr>
          <w:sz w:val="20"/>
          <w:szCs w:val="20"/>
        </w:rPr>
        <w:t>Grapple with so</w:t>
      </w:r>
      <w:r>
        <w:rPr>
          <w:sz w:val="20"/>
          <w:szCs w:val="20"/>
        </w:rPr>
        <w:t>me of the theological debates that occurred in American Christianity</w:t>
      </w:r>
    </w:p>
    <w:p w14:paraId="203C0461" w14:textId="77777777" w:rsidR="007E122F" w:rsidRDefault="0045088E" w:rsidP="0045088E">
      <w:pPr>
        <w:numPr>
          <w:ilvl w:val="0"/>
          <w:numId w:val="70"/>
        </w:numPr>
        <w:rPr>
          <w:sz w:val="20"/>
          <w:szCs w:val="20"/>
        </w:rPr>
      </w:pPr>
      <w:r>
        <w:rPr>
          <w:sz w:val="20"/>
          <w:szCs w:val="20"/>
        </w:rPr>
        <w:t xml:space="preserve">Reflect on how the development of Christianity in America has implications for your work in ministry. </w:t>
      </w:r>
    </w:p>
    <w:p w14:paraId="3980C2B3" w14:textId="77777777" w:rsidR="007E122F" w:rsidRDefault="0045088E" w:rsidP="0045088E">
      <w:pPr>
        <w:numPr>
          <w:ilvl w:val="0"/>
          <w:numId w:val="70"/>
        </w:numPr>
        <w:rPr>
          <w:sz w:val="20"/>
          <w:szCs w:val="20"/>
        </w:rPr>
      </w:pPr>
      <w:r>
        <w:rPr>
          <w:sz w:val="20"/>
          <w:szCs w:val="20"/>
        </w:rPr>
        <w:lastRenderedPageBreak/>
        <w:t xml:space="preserve">Learn to think in historical frameworks as you do ministry. </w:t>
      </w:r>
    </w:p>
    <w:p w14:paraId="1BBA0F1E" w14:textId="77777777" w:rsidR="007E122F" w:rsidRDefault="007E122F">
      <w:pPr>
        <w:rPr>
          <w:sz w:val="20"/>
          <w:szCs w:val="20"/>
        </w:rPr>
      </w:pPr>
      <w:bookmarkStart w:id="125" w:name="_heading=h.9odk9gjb5giv" w:colFirst="0" w:colLast="0"/>
      <w:bookmarkEnd w:id="125"/>
    </w:p>
    <w:p w14:paraId="4BE2AD51" w14:textId="77777777" w:rsidR="007E122F" w:rsidRDefault="0045088E">
      <w:pPr>
        <w:pStyle w:val="Heading2"/>
      </w:pPr>
      <w:bookmarkStart w:id="126" w:name="_heading=h.x16ark9bv5qv" w:colFirst="0" w:colLast="0"/>
      <w:bookmarkEnd w:id="126"/>
      <w:r>
        <w:t>Interdisciplinary Courses</w:t>
      </w:r>
    </w:p>
    <w:p w14:paraId="521FD7D6" w14:textId="77777777" w:rsidR="007E122F" w:rsidRDefault="007E122F"/>
    <w:p w14:paraId="2AA81DA9" w14:textId="77777777" w:rsidR="007E122F" w:rsidRDefault="0045088E">
      <w:pPr>
        <w:pStyle w:val="Heading3"/>
        <w:rPr>
          <w:b w:val="0"/>
        </w:rPr>
      </w:pPr>
      <w:bookmarkStart w:id="127" w:name="_heading=h.vgdtq7" w:colFirst="0" w:colLast="0"/>
      <w:bookmarkEnd w:id="127"/>
      <w:r>
        <w:t>INT 210 Total Fitness (3 credits)</w:t>
      </w:r>
    </w:p>
    <w:p w14:paraId="0E86ABF9"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teaches various li</w:t>
      </w:r>
      <w:r>
        <w:rPr>
          <w:rFonts w:ascii="Times" w:eastAsia="Times" w:hAnsi="Times" w:cs="Times"/>
          <w:sz w:val="20"/>
          <w:szCs w:val="20"/>
        </w:rPr>
        <w:t>fe skills and shows how to become healthier and stronger as a total person. Biblical insights and practical knowledge are applied to spiritual, physical, financial, intellectual, emotional, relational, and vocational dimensions of life.</w:t>
      </w:r>
    </w:p>
    <w:p w14:paraId="5F801F2F" w14:textId="77777777" w:rsidR="007E122F" w:rsidRDefault="007E122F">
      <w:pPr>
        <w:spacing w:before="2" w:after="2"/>
        <w:rPr>
          <w:rFonts w:ascii="Times" w:eastAsia="Times" w:hAnsi="Times" w:cs="Times"/>
          <w:sz w:val="20"/>
          <w:szCs w:val="20"/>
        </w:rPr>
      </w:pPr>
    </w:p>
    <w:p w14:paraId="513942F6" w14:textId="77777777" w:rsidR="007E122F" w:rsidRDefault="0045088E">
      <w:pPr>
        <w:spacing w:before="2" w:after="2"/>
        <w:rPr>
          <w:rFonts w:ascii="Times" w:eastAsia="Times" w:hAnsi="Times" w:cs="Times"/>
          <w:b/>
          <w:sz w:val="20"/>
          <w:szCs w:val="20"/>
        </w:rPr>
      </w:pPr>
      <w:r>
        <w:rPr>
          <w:rFonts w:ascii="Times" w:eastAsia="Times" w:hAnsi="Times" w:cs="Times"/>
          <w:b/>
          <w:sz w:val="20"/>
          <w:szCs w:val="20"/>
        </w:rPr>
        <w:t>Outcomes:</w:t>
      </w:r>
    </w:p>
    <w:p w14:paraId="1CCABEFF" w14:textId="77777777" w:rsidR="007E122F" w:rsidRDefault="0045088E" w:rsidP="0045088E">
      <w:pPr>
        <w:numPr>
          <w:ilvl w:val="0"/>
          <w:numId w:val="48"/>
        </w:numPr>
        <w:spacing w:before="2"/>
        <w:rPr>
          <w:rFonts w:ascii="Times" w:eastAsia="Times" w:hAnsi="Times" w:cs="Times"/>
          <w:sz w:val="20"/>
          <w:szCs w:val="20"/>
        </w:rPr>
      </w:pPr>
      <w:r>
        <w:rPr>
          <w:rFonts w:ascii="Times" w:eastAsia="Times" w:hAnsi="Times" w:cs="Times"/>
          <w:b/>
          <w:sz w:val="20"/>
          <w:szCs w:val="20"/>
        </w:rPr>
        <w:t>Total fi</w:t>
      </w:r>
      <w:r>
        <w:rPr>
          <w:rFonts w:ascii="Times" w:eastAsia="Times" w:hAnsi="Times" w:cs="Times"/>
          <w:b/>
          <w:sz w:val="20"/>
          <w:szCs w:val="20"/>
        </w:rPr>
        <w:t>tness:</w:t>
      </w:r>
      <w:r>
        <w:rPr>
          <w:rFonts w:ascii="Times" w:eastAsia="Times" w:hAnsi="Times" w:cs="Times"/>
          <w:sz w:val="20"/>
          <w:szCs w:val="20"/>
        </w:rPr>
        <w:t xml:space="preserve"> hear God's call to embrace practical wisdom and discipline for strengthening the whole person.</w:t>
      </w:r>
    </w:p>
    <w:p w14:paraId="290DF822" w14:textId="77777777" w:rsidR="007E122F" w:rsidRDefault="0045088E" w:rsidP="0045088E">
      <w:pPr>
        <w:numPr>
          <w:ilvl w:val="0"/>
          <w:numId w:val="48"/>
        </w:numPr>
        <w:rPr>
          <w:rFonts w:ascii="Times" w:eastAsia="Times" w:hAnsi="Times" w:cs="Times"/>
          <w:sz w:val="20"/>
          <w:szCs w:val="20"/>
        </w:rPr>
      </w:pPr>
      <w:r>
        <w:rPr>
          <w:rFonts w:ascii="Times" w:eastAsia="Times" w:hAnsi="Times" w:cs="Times"/>
          <w:b/>
          <w:sz w:val="20"/>
          <w:szCs w:val="20"/>
        </w:rPr>
        <w:t>Spiritual fitness:</w:t>
      </w:r>
      <w:r>
        <w:rPr>
          <w:rFonts w:ascii="Times" w:eastAsia="Times" w:hAnsi="Times" w:cs="Times"/>
          <w:sz w:val="20"/>
          <w:szCs w:val="20"/>
        </w:rPr>
        <w:t xml:space="preserve"> draw near to God and stronger against Satan through spiritual disciplines.</w:t>
      </w:r>
    </w:p>
    <w:p w14:paraId="17F4EC5F" w14:textId="77777777" w:rsidR="007E122F" w:rsidRDefault="0045088E" w:rsidP="0045088E">
      <w:pPr>
        <w:numPr>
          <w:ilvl w:val="0"/>
          <w:numId w:val="48"/>
        </w:numPr>
        <w:rPr>
          <w:rFonts w:ascii="Times" w:eastAsia="Times" w:hAnsi="Times" w:cs="Times"/>
          <w:sz w:val="20"/>
          <w:szCs w:val="20"/>
        </w:rPr>
      </w:pPr>
      <w:r>
        <w:rPr>
          <w:rFonts w:ascii="Times" w:eastAsia="Times" w:hAnsi="Times" w:cs="Times"/>
          <w:b/>
          <w:sz w:val="20"/>
          <w:szCs w:val="20"/>
        </w:rPr>
        <w:t>Physical fitness:</w:t>
      </w:r>
      <w:r>
        <w:rPr>
          <w:rFonts w:ascii="Times" w:eastAsia="Times" w:hAnsi="Times" w:cs="Times"/>
          <w:sz w:val="20"/>
          <w:szCs w:val="20"/>
        </w:rPr>
        <w:t xml:space="preserve"> know why the body matters to God, improve </w:t>
      </w:r>
      <w:r>
        <w:rPr>
          <w:rFonts w:ascii="Times" w:eastAsia="Times" w:hAnsi="Times" w:cs="Times"/>
          <w:sz w:val="20"/>
          <w:szCs w:val="20"/>
        </w:rPr>
        <w:t>bodily health, and use body language well.</w:t>
      </w:r>
    </w:p>
    <w:p w14:paraId="2A1CBEF2" w14:textId="77777777" w:rsidR="007E122F" w:rsidRDefault="0045088E" w:rsidP="0045088E">
      <w:pPr>
        <w:numPr>
          <w:ilvl w:val="0"/>
          <w:numId w:val="48"/>
        </w:numPr>
        <w:rPr>
          <w:rFonts w:ascii="Times" w:eastAsia="Times" w:hAnsi="Times" w:cs="Times"/>
          <w:sz w:val="20"/>
          <w:szCs w:val="20"/>
        </w:rPr>
      </w:pPr>
      <w:r>
        <w:rPr>
          <w:rFonts w:ascii="Times" w:eastAsia="Times" w:hAnsi="Times" w:cs="Times"/>
          <w:b/>
          <w:sz w:val="20"/>
          <w:szCs w:val="20"/>
        </w:rPr>
        <w:t>Financial fitness:</w:t>
      </w:r>
      <w:r>
        <w:rPr>
          <w:rFonts w:ascii="Times" w:eastAsia="Times" w:hAnsi="Times" w:cs="Times"/>
          <w:sz w:val="20"/>
          <w:szCs w:val="20"/>
        </w:rPr>
        <w:t xml:space="preserve"> earn a good living, escape debt, build wealth, honor God and bless others with money.</w:t>
      </w:r>
    </w:p>
    <w:p w14:paraId="2BD619DD" w14:textId="77777777" w:rsidR="007E122F" w:rsidRDefault="0045088E" w:rsidP="0045088E">
      <w:pPr>
        <w:numPr>
          <w:ilvl w:val="0"/>
          <w:numId w:val="48"/>
        </w:numPr>
        <w:rPr>
          <w:rFonts w:ascii="Times" w:eastAsia="Times" w:hAnsi="Times" w:cs="Times"/>
          <w:sz w:val="20"/>
          <w:szCs w:val="20"/>
        </w:rPr>
      </w:pPr>
      <w:r>
        <w:rPr>
          <w:rFonts w:ascii="Times" w:eastAsia="Times" w:hAnsi="Times" w:cs="Times"/>
          <w:b/>
          <w:sz w:val="20"/>
          <w:szCs w:val="20"/>
        </w:rPr>
        <w:t>Intellectual fitness:</w:t>
      </w:r>
      <w:r>
        <w:rPr>
          <w:rFonts w:ascii="Times" w:eastAsia="Times" w:hAnsi="Times" w:cs="Times"/>
          <w:sz w:val="20"/>
          <w:szCs w:val="20"/>
        </w:rPr>
        <w:t xml:space="preserve"> build healthy curiosity, sharp thinking, lifelong study, and courage to stand for trut</w:t>
      </w:r>
      <w:r>
        <w:rPr>
          <w:rFonts w:ascii="Times" w:eastAsia="Times" w:hAnsi="Times" w:cs="Times"/>
          <w:sz w:val="20"/>
          <w:szCs w:val="20"/>
        </w:rPr>
        <w:t>h.</w:t>
      </w:r>
    </w:p>
    <w:p w14:paraId="4FAB05DB" w14:textId="77777777" w:rsidR="007E122F" w:rsidRDefault="0045088E" w:rsidP="0045088E">
      <w:pPr>
        <w:numPr>
          <w:ilvl w:val="0"/>
          <w:numId w:val="48"/>
        </w:numPr>
        <w:rPr>
          <w:rFonts w:ascii="Times" w:eastAsia="Times" w:hAnsi="Times" w:cs="Times"/>
          <w:sz w:val="20"/>
          <w:szCs w:val="20"/>
        </w:rPr>
      </w:pPr>
      <w:r>
        <w:rPr>
          <w:rFonts w:ascii="Times" w:eastAsia="Times" w:hAnsi="Times" w:cs="Times"/>
          <w:b/>
          <w:sz w:val="20"/>
          <w:szCs w:val="20"/>
        </w:rPr>
        <w:t>Emotional fitness:</w:t>
      </w:r>
      <w:r>
        <w:rPr>
          <w:rFonts w:ascii="Times" w:eastAsia="Times" w:hAnsi="Times" w:cs="Times"/>
          <w:sz w:val="20"/>
          <w:szCs w:val="20"/>
        </w:rPr>
        <w:t xml:space="preserve"> learn to face feelings honestly and discover God working through emotions.</w:t>
      </w:r>
    </w:p>
    <w:p w14:paraId="6F0C82D7" w14:textId="77777777" w:rsidR="007E122F" w:rsidRDefault="0045088E" w:rsidP="0045088E">
      <w:pPr>
        <w:numPr>
          <w:ilvl w:val="0"/>
          <w:numId w:val="48"/>
        </w:numPr>
        <w:rPr>
          <w:rFonts w:ascii="Times" w:eastAsia="Times" w:hAnsi="Times" w:cs="Times"/>
          <w:sz w:val="20"/>
          <w:szCs w:val="20"/>
        </w:rPr>
      </w:pPr>
      <w:r>
        <w:rPr>
          <w:rFonts w:ascii="Times" w:eastAsia="Times" w:hAnsi="Times" w:cs="Times"/>
          <w:b/>
          <w:sz w:val="20"/>
          <w:szCs w:val="20"/>
        </w:rPr>
        <w:t>Relational fitness:</w:t>
      </w:r>
      <w:r>
        <w:rPr>
          <w:rFonts w:ascii="Times" w:eastAsia="Times" w:hAnsi="Times" w:cs="Times"/>
          <w:sz w:val="20"/>
          <w:szCs w:val="20"/>
        </w:rPr>
        <w:t xml:space="preserve"> heal from past relational wrongs and wounds, and interact with others in a wise and godly manner</w:t>
      </w:r>
    </w:p>
    <w:p w14:paraId="4E045B9B" w14:textId="77777777" w:rsidR="007E122F" w:rsidRDefault="0045088E" w:rsidP="0045088E">
      <w:pPr>
        <w:numPr>
          <w:ilvl w:val="0"/>
          <w:numId w:val="48"/>
        </w:numPr>
        <w:spacing w:after="2"/>
        <w:rPr>
          <w:rFonts w:ascii="Times" w:eastAsia="Times" w:hAnsi="Times" w:cs="Times"/>
          <w:sz w:val="20"/>
          <w:szCs w:val="20"/>
        </w:rPr>
      </w:pPr>
      <w:r>
        <w:rPr>
          <w:rFonts w:ascii="Times" w:eastAsia="Times" w:hAnsi="Times" w:cs="Times"/>
          <w:b/>
          <w:sz w:val="20"/>
          <w:szCs w:val="20"/>
        </w:rPr>
        <w:t>Vocational fitness:</w:t>
      </w:r>
      <w:r>
        <w:rPr>
          <w:rFonts w:ascii="Times" w:eastAsia="Times" w:hAnsi="Times" w:cs="Times"/>
          <w:sz w:val="20"/>
          <w:szCs w:val="20"/>
        </w:rPr>
        <w:t xml:space="preserve"> pursue God's calling for job, career, and other tasks.</w:t>
      </w:r>
    </w:p>
    <w:p w14:paraId="183B198F" w14:textId="77777777" w:rsidR="007E122F" w:rsidRDefault="007E122F"/>
    <w:p w14:paraId="2E504B08" w14:textId="77777777" w:rsidR="007E122F" w:rsidRDefault="007E122F"/>
    <w:p w14:paraId="595B41B4" w14:textId="77777777" w:rsidR="007E122F" w:rsidRDefault="0045088E">
      <w:pPr>
        <w:pStyle w:val="Heading2"/>
      </w:pPr>
      <w:bookmarkStart w:id="128" w:name="_heading=h.wp81v2o0zwok" w:colFirst="0" w:colLast="0"/>
      <w:bookmarkEnd w:id="128"/>
      <w:r>
        <w:t>Mathematics Courses</w:t>
      </w:r>
    </w:p>
    <w:p w14:paraId="1CF48164" w14:textId="77777777" w:rsidR="007E122F" w:rsidRDefault="007E122F"/>
    <w:p w14:paraId="6B149B7D" w14:textId="77777777" w:rsidR="007E122F" w:rsidRDefault="0045088E">
      <w:pPr>
        <w:pStyle w:val="Heading3"/>
        <w:rPr>
          <w:rFonts w:ascii="Arial" w:eastAsia="Arial" w:hAnsi="Arial" w:cs="Arial"/>
          <w:b w:val="0"/>
          <w:sz w:val="22"/>
          <w:szCs w:val="22"/>
        </w:rPr>
      </w:pPr>
      <w:bookmarkStart w:id="129" w:name="_heading=h.3kkl7fh" w:colFirst="0" w:colLast="0"/>
      <w:bookmarkEnd w:id="129"/>
      <w:r>
        <w:rPr>
          <w:highlight w:val="white"/>
        </w:rPr>
        <w:t>MAT 151 Practical Mathematics (3 credits)</w:t>
      </w:r>
    </w:p>
    <w:p w14:paraId="109DF32A"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r>
        <w:rPr>
          <w:rFonts w:ascii="Times" w:eastAsia="Times" w:hAnsi="Times" w:cs="Times"/>
          <w:sz w:val="20"/>
          <w:szCs w:val="20"/>
        </w:rPr>
        <w:t>This course aims to teach basic mathematical calculations, including those that are used in financial and business activities. It also aims to aid in building enough familiarity with spreadsheets to be able to build a spreadsheet that will track income and</w:t>
      </w:r>
      <w:r>
        <w:rPr>
          <w:rFonts w:ascii="Times" w:eastAsia="Times" w:hAnsi="Times" w:cs="Times"/>
          <w:sz w:val="20"/>
          <w:szCs w:val="20"/>
        </w:rPr>
        <w:t xml:space="preserve"> expenditures, produce invoices and purchase orders, and allow tracking of expenses by categories. This will all be done with an emphasis on what the Bible has to say about the issues involved, as well as some basic teaching in the area of economics. The m</w:t>
      </w:r>
      <w:r>
        <w:rPr>
          <w:rFonts w:ascii="Times" w:eastAsia="Times" w:hAnsi="Times" w:cs="Times"/>
          <w:sz w:val="20"/>
          <w:szCs w:val="20"/>
        </w:rPr>
        <w:t>aterial is intended to be basic, and more a platform on which to build as needed.</w:t>
      </w:r>
    </w:p>
    <w:p w14:paraId="16864357" w14:textId="77777777" w:rsidR="007E122F" w:rsidRDefault="007E122F">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p>
    <w:p w14:paraId="37D2131C" w14:textId="77777777" w:rsidR="007E122F" w:rsidRDefault="0045088E">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r>
        <w:rPr>
          <w:rFonts w:ascii="Times" w:eastAsia="Times" w:hAnsi="Times" w:cs="Times"/>
          <w:b/>
          <w:sz w:val="20"/>
          <w:szCs w:val="20"/>
        </w:rPr>
        <w:t>Outcomes: </w:t>
      </w:r>
    </w:p>
    <w:p w14:paraId="1133DCFC" w14:textId="77777777" w:rsidR="007E122F" w:rsidRDefault="0045088E">
      <w:pPr>
        <w:numPr>
          <w:ilvl w:val="0"/>
          <w:numId w:val="12"/>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mathematical principles and how to apply them to financial, ministry and business situations</w:t>
      </w:r>
    </w:p>
    <w:p w14:paraId="0DB171C9" w14:textId="77777777" w:rsidR="007E122F" w:rsidRDefault="0045088E">
      <w:pPr>
        <w:numPr>
          <w:ilvl w:val="0"/>
          <w:numId w:val="12"/>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principles of using spreadsheets, a</w:t>
      </w:r>
      <w:r>
        <w:rPr>
          <w:rFonts w:ascii="Times" w:eastAsia="Times" w:hAnsi="Times" w:cs="Times"/>
          <w:sz w:val="20"/>
          <w:szCs w:val="20"/>
        </w:rPr>
        <w:t>s exemplified by EXCEL, for simple financial, ministry and business activities</w:t>
      </w:r>
    </w:p>
    <w:p w14:paraId="6B66F55F" w14:textId="77777777" w:rsidR="007E122F" w:rsidRDefault="0045088E">
      <w:pPr>
        <w:numPr>
          <w:ilvl w:val="0"/>
          <w:numId w:val="12"/>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concepts of money and economics and be able to use that understanding in ministry and business activity</w:t>
      </w:r>
    </w:p>
    <w:p w14:paraId="67E0370B" w14:textId="77777777" w:rsidR="007E122F" w:rsidRDefault="0045088E">
      <w:pPr>
        <w:numPr>
          <w:ilvl w:val="0"/>
          <w:numId w:val="12"/>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 xml:space="preserve">Understand the Scriptural teachings about a Christian's </w:t>
      </w:r>
      <w:r>
        <w:rPr>
          <w:rFonts w:ascii="Times" w:eastAsia="Times" w:hAnsi="Times" w:cs="Times"/>
          <w:sz w:val="20"/>
          <w:szCs w:val="20"/>
        </w:rPr>
        <w:t>attitude toward and use of money and material goods</w:t>
      </w:r>
    </w:p>
    <w:p w14:paraId="1FAC92D1" w14:textId="77777777" w:rsidR="007E122F" w:rsidRDefault="0045088E">
      <w:pPr>
        <w:numPr>
          <w:ilvl w:val="0"/>
          <w:numId w:val="12"/>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what the Scriptures say about ethical principles in business</w:t>
      </w:r>
    </w:p>
    <w:p w14:paraId="3A890C08" w14:textId="77777777" w:rsidR="007E122F" w:rsidRDefault="007E122F"/>
    <w:p w14:paraId="369F59E9" w14:textId="77777777" w:rsidR="007E122F" w:rsidRDefault="0045088E">
      <w:pPr>
        <w:pStyle w:val="Heading3"/>
        <w:rPr>
          <w:rFonts w:ascii="Arial" w:eastAsia="Arial" w:hAnsi="Arial" w:cs="Arial"/>
          <w:b w:val="0"/>
          <w:sz w:val="22"/>
          <w:szCs w:val="22"/>
        </w:rPr>
      </w:pPr>
      <w:bookmarkStart w:id="130" w:name="_heading=h.zbos56q95gl4" w:colFirst="0" w:colLast="0"/>
      <w:bookmarkEnd w:id="130"/>
      <w:r>
        <w:rPr>
          <w:highlight w:val="white"/>
        </w:rPr>
        <w:t>MAT 201 College Algebra (3 credits)</w:t>
      </w:r>
    </w:p>
    <w:p w14:paraId="1A4912AB" w14:textId="77777777" w:rsidR="007E122F" w:rsidRDefault="0045088E">
      <w:pPr>
        <w:rPr>
          <w:sz w:val="20"/>
          <w:szCs w:val="20"/>
        </w:rPr>
      </w:pPr>
      <w:r>
        <w:rPr>
          <w:sz w:val="20"/>
          <w:szCs w:val="20"/>
          <w:highlight w:val="white"/>
        </w:rPr>
        <w:t>Some people say that "mathematics is the language of God" because the natural world is so beaut</w:t>
      </w:r>
      <w:r>
        <w:rPr>
          <w:sz w:val="20"/>
          <w:szCs w:val="20"/>
          <w:highlight w:val="white"/>
        </w:rPr>
        <w:t xml:space="preserve">ifully described by mathematical relationships. This course explores the mathematics of algebra, a fundamental building block of all </w:t>
      </w:r>
      <w:r>
        <w:rPr>
          <w:sz w:val="20"/>
          <w:szCs w:val="20"/>
          <w:highlight w:val="white"/>
        </w:rPr>
        <w:lastRenderedPageBreak/>
        <w:t>advanced mathematics. The course begins with a review of fundamentals and continues into the study of expressions, equation</w:t>
      </w:r>
      <w:r>
        <w:rPr>
          <w:sz w:val="20"/>
          <w:szCs w:val="20"/>
          <w:highlight w:val="white"/>
        </w:rPr>
        <w:t>s, inequalities, graphing, and applications to geometry.</w:t>
      </w:r>
    </w:p>
    <w:p w14:paraId="005DE77E" w14:textId="77777777" w:rsidR="007E122F" w:rsidRDefault="0045088E">
      <w:pPr>
        <w:rPr>
          <w:rFonts w:ascii="Arial" w:eastAsia="Arial" w:hAnsi="Arial" w:cs="Arial"/>
          <w:sz w:val="22"/>
          <w:szCs w:val="22"/>
        </w:rPr>
      </w:pPr>
      <w:r>
        <w:rPr>
          <w:b/>
          <w:sz w:val="20"/>
          <w:szCs w:val="20"/>
        </w:rPr>
        <w:t xml:space="preserve"> </w:t>
      </w:r>
    </w:p>
    <w:p w14:paraId="2D86772F" w14:textId="77777777" w:rsidR="007E122F" w:rsidRDefault="0045088E">
      <w:pPr>
        <w:rPr>
          <w:rFonts w:ascii="Arial" w:eastAsia="Arial" w:hAnsi="Arial" w:cs="Arial"/>
          <w:sz w:val="22"/>
          <w:szCs w:val="22"/>
        </w:rPr>
      </w:pPr>
      <w:r>
        <w:rPr>
          <w:b/>
          <w:sz w:val="20"/>
          <w:szCs w:val="20"/>
        </w:rPr>
        <w:t>Outcomes:</w:t>
      </w:r>
    </w:p>
    <w:p w14:paraId="1A971893" w14:textId="77777777" w:rsidR="007E122F" w:rsidRDefault="0045088E">
      <w:pPr>
        <w:numPr>
          <w:ilvl w:val="0"/>
          <w:numId w:val="4"/>
        </w:numPr>
        <w:rPr>
          <w:sz w:val="22"/>
          <w:szCs w:val="22"/>
        </w:rPr>
      </w:pPr>
      <w:r>
        <w:rPr>
          <w:sz w:val="22"/>
          <w:szCs w:val="22"/>
        </w:rPr>
        <w:t>Solidify knowledge of some math basics: exponents, square roots, order of operations, fractions, and decimals.</w:t>
      </w:r>
    </w:p>
    <w:p w14:paraId="319680BE" w14:textId="77777777" w:rsidR="007E122F" w:rsidRDefault="0045088E">
      <w:pPr>
        <w:numPr>
          <w:ilvl w:val="0"/>
          <w:numId w:val="4"/>
        </w:numPr>
        <w:rPr>
          <w:sz w:val="22"/>
          <w:szCs w:val="22"/>
        </w:rPr>
      </w:pPr>
      <w:r>
        <w:rPr>
          <w:sz w:val="22"/>
          <w:szCs w:val="22"/>
        </w:rPr>
        <w:t xml:space="preserve">Know how to write algebraic expressions, set up equations and inequalities, </w:t>
      </w:r>
      <w:r>
        <w:rPr>
          <w:sz w:val="22"/>
          <w:szCs w:val="22"/>
        </w:rPr>
        <w:t>and solve them.</w:t>
      </w:r>
    </w:p>
    <w:p w14:paraId="75D5BB7B" w14:textId="77777777" w:rsidR="007E122F" w:rsidRDefault="0045088E">
      <w:pPr>
        <w:numPr>
          <w:ilvl w:val="0"/>
          <w:numId w:val="4"/>
        </w:numPr>
        <w:rPr>
          <w:sz w:val="22"/>
          <w:szCs w:val="22"/>
        </w:rPr>
      </w:pPr>
      <w:r>
        <w:rPr>
          <w:sz w:val="22"/>
          <w:szCs w:val="22"/>
        </w:rPr>
        <w:t>Master basics of graphing using the coordinate plane.</w:t>
      </w:r>
    </w:p>
    <w:p w14:paraId="2386624F" w14:textId="77777777" w:rsidR="007E122F" w:rsidRDefault="0045088E">
      <w:pPr>
        <w:numPr>
          <w:ilvl w:val="0"/>
          <w:numId w:val="4"/>
        </w:numPr>
        <w:rPr>
          <w:sz w:val="22"/>
          <w:szCs w:val="22"/>
        </w:rPr>
      </w:pPr>
      <w:r>
        <w:rPr>
          <w:sz w:val="22"/>
          <w:szCs w:val="22"/>
        </w:rPr>
        <w:t>Understand expressions with exponents and scientific notation.</w:t>
      </w:r>
    </w:p>
    <w:p w14:paraId="757637A7" w14:textId="77777777" w:rsidR="007E122F" w:rsidRDefault="0045088E">
      <w:pPr>
        <w:numPr>
          <w:ilvl w:val="0"/>
          <w:numId w:val="4"/>
        </w:numPr>
        <w:rPr>
          <w:sz w:val="22"/>
          <w:szCs w:val="22"/>
        </w:rPr>
      </w:pPr>
      <w:r>
        <w:rPr>
          <w:sz w:val="22"/>
          <w:szCs w:val="22"/>
        </w:rPr>
        <w:t>Know operations with polynomials: adding, subtracting, multiplying, and factoring.</w:t>
      </w:r>
    </w:p>
    <w:p w14:paraId="53420265" w14:textId="77777777" w:rsidR="007E122F" w:rsidRDefault="0045088E">
      <w:pPr>
        <w:numPr>
          <w:ilvl w:val="0"/>
          <w:numId w:val="4"/>
        </w:numPr>
        <w:rPr>
          <w:sz w:val="22"/>
          <w:szCs w:val="22"/>
        </w:rPr>
      </w:pPr>
      <w:r>
        <w:rPr>
          <w:sz w:val="22"/>
          <w:szCs w:val="22"/>
        </w:rPr>
        <w:t>Grasp properties of triangles and the Pythagorean Theorem.</w:t>
      </w:r>
    </w:p>
    <w:p w14:paraId="2662B8EE" w14:textId="77777777" w:rsidR="007E122F" w:rsidRDefault="0045088E">
      <w:pPr>
        <w:numPr>
          <w:ilvl w:val="0"/>
          <w:numId w:val="4"/>
        </w:numPr>
        <w:rPr>
          <w:sz w:val="22"/>
          <w:szCs w:val="22"/>
        </w:rPr>
      </w:pPr>
      <w:r>
        <w:rPr>
          <w:sz w:val="22"/>
          <w:szCs w:val="22"/>
        </w:rPr>
        <w:t>Value and use mathematics to discern God-given patterns in creation and to manage creation wisely.</w:t>
      </w:r>
    </w:p>
    <w:p w14:paraId="345D4CF1" w14:textId="77777777" w:rsidR="007E122F" w:rsidRDefault="007E122F">
      <w:pPr>
        <w:rPr>
          <w:sz w:val="20"/>
          <w:szCs w:val="20"/>
        </w:rPr>
      </w:pPr>
    </w:p>
    <w:p w14:paraId="7A5D8227" w14:textId="77777777" w:rsidR="007E122F" w:rsidRDefault="0045088E">
      <w:pPr>
        <w:pStyle w:val="Heading2"/>
      </w:pPr>
      <w:bookmarkStart w:id="131" w:name="_heading=h.kyghbk63od15" w:colFirst="0" w:colLast="0"/>
      <w:bookmarkEnd w:id="131"/>
      <w:r>
        <w:t>Ministry Courses</w:t>
      </w:r>
    </w:p>
    <w:p w14:paraId="705712BE" w14:textId="77777777" w:rsidR="007E122F" w:rsidRDefault="007E122F">
      <w:pPr>
        <w:rPr>
          <w:sz w:val="20"/>
          <w:szCs w:val="20"/>
        </w:rPr>
      </w:pPr>
    </w:p>
    <w:p w14:paraId="5776F789" w14:textId="77777777" w:rsidR="007E122F" w:rsidRDefault="0045088E">
      <w:pPr>
        <w:pStyle w:val="Heading3"/>
        <w:rPr>
          <w:highlight w:val="white"/>
        </w:rPr>
      </w:pPr>
      <w:bookmarkStart w:id="132" w:name="_heading=h.oy09se6gfqkd" w:colFirst="0" w:colLast="0"/>
      <w:bookmarkEnd w:id="132"/>
      <w:r>
        <w:rPr>
          <w:highlight w:val="white"/>
        </w:rPr>
        <w:t>MIN 010 Christian Leaders: Getting Started (0 credits)</w:t>
      </w:r>
    </w:p>
    <w:p w14:paraId="0A032DFF" w14:textId="77777777" w:rsidR="007E122F" w:rsidRDefault="007E122F"/>
    <w:p w14:paraId="37084057" w14:textId="77777777" w:rsidR="007E122F" w:rsidRDefault="0045088E">
      <w:pPr>
        <w:pStyle w:val="Heading3"/>
        <w:rPr>
          <w:rFonts w:ascii="Arial" w:eastAsia="Arial" w:hAnsi="Arial" w:cs="Arial"/>
          <w:b w:val="0"/>
          <w:sz w:val="22"/>
          <w:szCs w:val="22"/>
        </w:rPr>
      </w:pPr>
      <w:bookmarkStart w:id="133" w:name="_heading=h.rq7ks7s51z4t" w:colFirst="0" w:colLast="0"/>
      <w:bookmarkEnd w:id="133"/>
      <w:r>
        <w:rPr>
          <w:highlight w:val="white"/>
        </w:rPr>
        <w:t>MIN 015 Christian Leaders College Admissions  (0 credits)</w:t>
      </w:r>
    </w:p>
    <w:p w14:paraId="529925FE" w14:textId="77777777" w:rsidR="007E122F" w:rsidRDefault="007E122F"/>
    <w:p w14:paraId="585359B0" w14:textId="77777777" w:rsidR="007E122F" w:rsidRDefault="0045088E">
      <w:pPr>
        <w:pStyle w:val="Heading3"/>
        <w:rPr>
          <w:rFonts w:ascii="Arial" w:eastAsia="Arial" w:hAnsi="Arial" w:cs="Arial"/>
          <w:b w:val="0"/>
          <w:color w:val="000000"/>
          <w:sz w:val="22"/>
          <w:szCs w:val="22"/>
        </w:rPr>
      </w:pPr>
      <w:bookmarkStart w:id="134" w:name="_heading=h.3ls5o66" w:colFirst="0" w:colLast="0"/>
      <w:bookmarkEnd w:id="134"/>
      <w:r>
        <w:rPr>
          <w:highlight w:val="white"/>
        </w:rPr>
        <w:t>MIN 100 Getting Started: Christian Leaders Connections (3 credits)</w:t>
      </w:r>
    </w:p>
    <w:p w14:paraId="10A49BAB" w14:textId="77777777" w:rsidR="007E122F" w:rsidRDefault="0045088E">
      <w:pPr>
        <w:pBdr>
          <w:top w:val="nil"/>
          <w:left w:val="nil"/>
          <w:bottom w:val="nil"/>
          <w:right w:val="nil"/>
          <w:between w:val="nil"/>
        </w:pBdr>
        <w:rPr>
          <w:b/>
          <w:color w:val="000000"/>
        </w:rPr>
      </w:pPr>
      <w:r>
        <w:rPr>
          <w:color w:val="000000"/>
          <w:sz w:val="20"/>
          <w:szCs w:val="20"/>
        </w:rPr>
        <w:t xml:space="preserve">Students enter Christian Leaders College (CLC) via this </w:t>
      </w:r>
      <w:r>
        <w:rPr>
          <w:color w:val="000000"/>
          <w:sz w:val="20"/>
          <w:szCs w:val="20"/>
        </w:rPr>
        <w:t>class, Getting Started: Christian Leaders Connection. This course explores their calling to ministry and their walk with God. This class also helps students develop a reproducible walk with God and gives them an orientation to CLC. Successful completion of</w:t>
      </w:r>
      <w:r>
        <w:rPr>
          <w:color w:val="000000"/>
          <w:sz w:val="20"/>
          <w:szCs w:val="20"/>
        </w:rPr>
        <w:t xml:space="preserve"> this class grants students a scholarship to receive the free training for the unofficial awards. </w:t>
      </w:r>
    </w:p>
    <w:p w14:paraId="15F4A3B9" w14:textId="77777777" w:rsidR="007E122F" w:rsidRDefault="007E122F">
      <w:pPr>
        <w:pBdr>
          <w:top w:val="nil"/>
          <w:left w:val="nil"/>
          <w:bottom w:val="nil"/>
          <w:right w:val="nil"/>
          <w:between w:val="nil"/>
        </w:pBdr>
        <w:rPr>
          <w:b/>
          <w:color w:val="000000"/>
          <w:sz w:val="20"/>
          <w:szCs w:val="20"/>
        </w:rPr>
      </w:pPr>
    </w:p>
    <w:p w14:paraId="6539B750"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14:paraId="723A605C" w14:textId="77777777" w:rsidR="007E122F" w:rsidRDefault="0045088E">
      <w:pPr>
        <w:numPr>
          <w:ilvl w:val="0"/>
          <w:numId w:val="20"/>
        </w:numPr>
        <w:pBdr>
          <w:top w:val="nil"/>
          <w:left w:val="nil"/>
          <w:bottom w:val="nil"/>
          <w:right w:val="nil"/>
          <w:between w:val="nil"/>
        </w:pBdr>
        <w:rPr>
          <w:color w:val="000000"/>
          <w:sz w:val="20"/>
          <w:szCs w:val="20"/>
        </w:rPr>
      </w:pPr>
      <w:r>
        <w:rPr>
          <w:color w:val="000000"/>
          <w:sz w:val="20"/>
          <w:szCs w:val="20"/>
        </w:rPr>
        <w:t>Explore and clarify personal sense of calling to ministry.</w:t>
      </w:r>
    </w:p>
    <w:p w14:paraId="448FA3A1" w14:textId="77777777" w:rsidR="007E122F" w:rsidRDefault="0045088E">
      <w:pPr>
        <w:numPr>
          <w:ilvl w:val="0"/>
          <w:numId w:val="20"/>
        </w:numPr>
        <w:pBdr>
          <w:top w:val="nil"/>
          <w:left w:val="nil"/>
          <w:bottom w:val="nil"/>
          <w:right w:val="nil"/>
          <w:between w:val="nil"/>
        </w:pBdr>
        <w:rPr>
          <w:color w:val="000000"/>
          <w:sz w:val="20"/>
          <w:szCs w:val="20"/>
        </w:rPr>
      </w:pPr>
      <w:r>
        <w:rPr>
          <w:color w:val="000000"/>
          <w:sz w:val="20"/>
          <w:szCs w:val="20"/>
        </w:rPr>
        <w:t>Grow in zeal to be an agent for God for revival in church and society.</w:t>
      </w:r>
    </w:p>
    <w:p w14:paraId="55853B38" w14:textId="77777777" w:rsidR="007E122F" w:rsidRDefault="0045088E">
      <w:pPr>
        <w:numPr>
          <w:ilvl w:val="0"/>
          <w:numId w:val="20"/>
        </w:numPr>
        <w:pBdr>
          <w:top w:val="nil"/>
          <w:left w:val="nil"/>
          <w:bottom w:val="nil"/>
          <w:right w:val="nil"/>
          <w:between w:val="nil"/>
        </w:pBdr>
        <w:rPr>
          <w:color w:val="000000"/>
          <w:sz w:val="20"/>
          <w:szCs w:val="20"/>
        </w:rPr>
      </w:pPr>
      <w:r>
        <w:rPr>
          <w:color w:val="000000"/>
          <w:sz w:val="20"/>
          <w:szCs w:val="20"/>
        </w:rPr>
        <w:t>Develop spirit</w:t>
      </w:r>
      <w:r>
        <w:rPr>
          <w:color w:val="000000"/>
          <w:sz w:val="20"/>
          <w:szCs w:val="20"/>
        </w:rPr>
        <w:t>ual disciplines and strengthen your personal walk with God.</w:t>
      </w:r>
    </w:p>
    <w:p w14:paraId="733DA41D" w14:textId="77777777" w:rsidR="007E122F" w:rsidRDefault="0045088E">
      <w:pPr>
        <w:numPr>
          <w:ilvl w:val="0"/>
          <w:numId w:val="20"/>
        </w:numPr>
        <w:pBdr>
          <w:top w:val="nil"/>
          <w:left w:val="nil"/>
          <w:bottom w:val="nil"/>
          <w:right w:val="nil"/>
          <w:between w:val="nil"/>
        </w:pBdr>
        <w:rPr>
          <w:color w:val="000000"/>
          <w:sz w:val="20"/>
          <w:szCs w:val="20"/>
        </w:rPr>
      </w:pPr>
      <w:r>
        <w:rPr>
          <w:color w:val="000000"/>
          <w:sz w:val="20"/>
          <w:szCs w:val="20"/>
        </w:rPr>
        <w:t>Find a personal mentor and prepare to become a mentor for others.</w:t>
      </w:r>
    </w:p>
    <w:p w14:paraId="1ECDE566" w14:textId="77777777" w:rsidR="007E122F" w:rsidRDefault="0045088E">
      <w:pPr>
        <w:numPr>
          <w:ilvl w:val="0"/>
          <w:numId w:val="20"/>
        </w:numPr>
        <w:pBdr>
          <w:top w:val="nil"/>
          <w:left w:val="nil"/>
          <w:bottom w:val="nil"/>
          <w:right w:val="nil"/>
          <w:between w:val="nil"/>
        </w:pBdr>
        <w:rPr>
          <w:color w:val="000000"/>
          <w:sz w:val="20"/>
          <w:szCs w:val="20"/>
        </w:rPr>
      </w:pPr>
      <w:r>
        <w:rPr>
          <w:color w:val="000000"/>
          <w:sz w:val="20"/>
          <w:szCs w:val="20"/>
        </w:rPr>
        <w:t>Understand vision and academic policies of Christian Leaders College.</w:t>
      </w:r>
    </w:p>
    <w:p w14:paraId="5BE62D14" w14:textId="77777777" w:rsidR="007E122F" w:rsidRDefault="0045088E">
      <w:pPr>
        <w:numPr>
          <w:ilvl w:val="0"/>
          <w:numId w:val="20"/>
        </w:numPr>
        <w:pBdr>
          <w:top w:val="nil"/>
          <w:left w:val="nil"/>
          <w:bottom w:val="nil"/>
          <w:right w:val="nil"/>
          <w:between w:val="nil"/>
        </w:pBdr>
        <w:rPr>
          <w:color w:val="000000"/>
          <w:sz w:val="20"/>
          <w:szCs w:val="20"/>
        </w:rPr>
      </w:pPr>
      <w:r>
        <w:rPr>
          <w:color w:val="000000"/>
          <w:sz w:val="20"/>
          <w:szCs w:val="20"/>
        </w:rPr>
        <w:t>Become a participant in the online Christian Leaders Network, giving and receiving encouragement in connection with other Christian leaders.</w:t>
      </w:r>
    </w:p>
    <w:p w14:paraId="285C4CDB" w14:textId="77777777" w:rsidR="007E122F" w:rsidRDefault="0045088E">
      <w:pPr>
        <w:numPr>
          <w:ilvl w:val="0"/>
          <w:numId w:val="20"/>
        </w:numPr>
        <w:pBdr>
          <w:top w:val="nil"/>
          <w:left w:val="nil"/>
          <w:bottom w:val="nil"/>
          <w:right w:val="nil"/>
          <w:between w:val="nil"/>
        </w:pBdr>
        <w:rPr>
          <w:color w:val="000000"/>
          <w:sz w:val="20"/>
          <w:szCs w:val="20"/>
        </w:rPr>
      </w:pPr>
      <w:r>
        <w:rPr>
          <w:color w:val="000000"/>
          <w:sz w:val="20"/>
          <w:szCs w:val="20"/>
        </w:rPr>
        <w:t>Gain familiarity with the structure of online</w:t>
      </w:r>
      <w:r>
        <w:rPr>
          <w:color w:val="000000"/>
          <w:sz w:val="20"/>
          <w:szCs w:val="20"/>
        </w:rPr>
        <w:t xml:space="preserve"> classes and become well prepared to take other classes successfully.</w:t>
      </w:r>
    </w:p>
    <w:p w14:paraId="77FD394F" w14:textId="77777777" w:rsidR="007E122F" w:rsidRDefault="007E122F">
      <w:pPr>
        <w:pBdr>
          <w:top w:val="nil"/>
          <w:left w:val="nil"/>
          <w:bottom w:val="nil"/>
          <w:right w:val="nil"/>
          <w:between w:val="nil"/>
        </w:pBdr>
        <w:ind w:left="826"/>
        <w:rPr>
          <w:sz w:val="20"/>
          <w:szCs w:val="20"/>
        </w:rPr>
      </w:pPr>
    </w:p>
    <w:p w14:paraId="488C7E0A" w14:textId="77777777" w:rsidR="007E122F" w:rsidRDefault="0045088E">
      <w:pPr>
        <w:pStyle w:val="Heading3"/>
        <w:rPr>
          <w:rFonts w:ascii="Arial" w:eastAsia="Arial" w:hAnsi="Arial" w:cs="Arial"/>
          <w:b w:val="0"/>
          <w:color w:val="000000"/>
          <w:sz w:val="22"/>
          <w:szCs w:val="22"/>
        </w:rPr>
      </w:pPr>
      <w:bookmarkStart w:id="135" w:name="_heading=h.20xfydz" w:colFirst="0" w:colLast="0"/>
      <w:bookmarkEnd w:id="135"/>
      <w:r>
        <w:rPr>
          <w:highlight w:val="white"/>
        </w:rPr>
        <w:t>MIN 101 Ministry Foundations (3 credits)</w:t>
      </w:r>
    </w:p>
    <w:p w14:paraId="50CC26AA" w14:textId="77777777" w:rsidR="007E122F" w:rsidRDefault="0045088E">
      <w:pPr>
        <w:spacing w:before="2" w:after="2"/>
        <w:rPr>
          <w:rFonts w:ascii="Times" w:eastAsia="Times" w:hAnsi="Times" w:cs="Times"/>
          <w:sz w:val="20"/>
          <w:szCs w:val="20"/>
        </w:rPr>
      </w:pPr>
      <w:r>
        <w:rPr>
          <w:rFonts w:ascii="Times" w:eastAsia="Times" w:hAnsi="Times" w:cs="Times"/>
          <w:sz w:val="20"/>
          <w:szCs w:val="20"/>
        </w:rPr>
        <w:t xml:space="preserve">Ministry 101 gives you a great foundation for pursuing basic ministry and developing your Christian leadership. This course is foundational for those who want to serve in a voluntary (bi-vocational) or salary position in ministry.  </w:t>
      </w:r>
    </w:p>
    <w:p w14:paraId="42F42A37" w14:textId="77777777" w:rsidR="007E122F" w:rsidRDefault="007E122F">
      <w:pPr>
        <w:spacing w:before="2" w:after="2"/>
        <w:rPr>
          <w:rFonts w:ascii="Times" w:eastAsia="Times" w:hAnsi="Times" w:cs="Times"/>
          <w:sz w:val="20"/>
          <w:szCs w:val="20"/>
        </w:rPr>
      </w:pPr>
    </w:p>
    <w:p w14:paraId="2C044D62"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is divided</w:t>
      </w:r>
      <w:r>
        <w:rPr>
          <w:rFonts w:ascii="Times" w:eastAsia="Times" w:hAnsi="Times" w:cs="Times"/>
          <w:sz w:val="20"/>
          <w:szCs w:val="20"/>
        </w:rPr>
        <w:t xml:space="preserve"> into three sections:</w:t>
      </w:r>
    </w:p>
    <w:p w14:paraId="3C19746E" w14:textId="77777777" w:rsidR="007E122F" w:rsidRDefault="0045088E">
      <w:pPr>
        <w:spacing w:before="2" w:after="2"/>
        <w:rPr>
          <w:rFonts w:ascii="Times" w:eastAsia="Times" w:hAnsi="Times" w:cs="Times"/>
          <w:sz w:val="20"/>
          <w:szCs w:val="20"/>
        </w:rPr>
      </w:pPr>
      <w:r>
        <w:rPr>
          <w:rFonts w:ascii="Times" w:eastAsia="Times" w:hAnsi="Times" w:cs="Times"/>
          <w:sz w:val="20"/>
          <w:szCs w:val="20"/>
        </w:rPr>
        <w:t>I. The Calling of A Christian Revival Leader - Professor Henry Reyenga</w:t>
      </w:r>
    </w:p>
    <w:p w14:paraId="379472E8" w14:textId="77777777" w:rsidR="007E122F" w:rsidRDefault="0045088E">
      <w:pPr>
        <w:spacing w:before="2" w:after="2"/>
        <w:rPr>
          <w:rFonts w:ascii="Times" w:eastAsia="Times" w:hAnsi="Times" w:cs="Times"/>
          <w:sz w:val="20"/>
          <w:szCs w:val="20"/>
        </w:rPr>
      </w:pPr>
      <w:r>
        <w:rPr>
          <w:rFonts w:ascii="Times" w:eastAsia="Times" w:hAnsi="Times" w:cs="Times"/>
          <w:sz w:val="20"/>
          <w:szCs w:val="20"/>
        </w:rPr>
        <w:lastRenderedPageBreak/>
        <w:t>II. The Core Principles of Leadership for the Christian Leader - Dr. Bruce Ballast</w:t>
      </w:r>
    </w:p>
    <w:p w14:paraId="55090B0B" w14:textId="77777777" w:rsidR="007E122F" w:rsidRDefault="0045088E">
      <w:pPr>
        <w:spacing w:before="2" w:after="2"/>
        <w:rPr>
          <w:rFonts w:ascii="Times" w:eastAsia="Times" w:hAnsi="Times" w:cs="Times"/>
          <w:sz w:val="20"/>
          <w:szCs w:val="20"/>
        </w:rPr>
      </w:pPr>
      <w:r>
        <w:rPr>
          <w:rFonts w:ascii="Times" w:eastAsia="Times" w:hAnsi="Times" w:cs="Times"/>
          <w:sz w:val="20"/>
          <w:szCs w:val="20"/>
        </w:rPr>
        <w:t>III. Personal Assessment for the Effective Christian Leader - Professor Ron Cart</w:t>
      </w:r>
      <w:r>
        <w:rPr>
          <w:rFonts w:ascii="Times" w:eastAsia="Times" w:hAnsi="Times" w:cs="Times"/>
          <w:sz w:val="20"/>
          <w:szCs w:val="20"/>
        </w:rPr>
        <w:t>er</w:t>
      </w:r>
    </w:p>
    <w:p w14:paraId="56F979E4" w14:textId="77777777" w:rsidR="007E122F" w:rsidRDefault="007E122F">
      <w:pPr>
        <w:spacing w:before="2" w:after="2"/>
        <w:rPr>
          <w:rFonts w:ascii="Times" w:eastAsia="Times" w:hAnsi="Times" w:cs="Times"/>
          <w:b/>
          <w:sz w:val="20"/>
          <w:szCs w:val="20"/>
        </w:rPr>
      </w:pPr>
    </w:p>
    <w:p w14:paraId="3BC5F1F3" w14:textId="77777777" w:rsidR="007E122F" w:rsidRDefault="0045088E">
      <w:pPr>
        <w:spacing w:before="2" w:after="2"/>
        <w:rPr>
          <w:rFonts w:ascii="Times" w:eastAsia="Times" w:hAnsi="Times" w:cs="Times"/>
          <w:sz w:val="20"/>
          <w:szCs w:val="20"/>
        </w:rPr>
      </w:pPr>
      <w:r>
        <w:rPr>
          <w:rFonts w:ascii="Times" w:eastAsia="Times" w:hAnsi="Times" w:cs="Times"/>
          <w:b/>
          <w:sz w:val="20"/>
          <w:szCs w:val="20"/>
        </w:rPr>
        <w:t>Outcomes:</w:t>
      </w:r>
    </w:p>
    <w:p w14:paraId="33DFD41D"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See how early Christianity launches revival for today. </w:t>
      </w:r>
    </w:p>
    <w:p w14:paraId="2CD93866"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Tie in the Renew, Restore and Revive work of God. What will be your role?</w:t>
      </w:r>
    </w:p>
    <w:p w14:paraId="24556F0F"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Discern your calling to serve</w:t>
      </w:r>
    </w:p>
    <w:p w14:paraId="7C92494B"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Explore the role of a mentor in your ministry training</w:t>
      </w:r>
    </w:p>
    <w:p w14:paraId="1312C0F4"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what it takes to become an effective leader.</w:t>
      </w:r>
    </w:p>
    <w:p w14:paraId="51810A1C"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the key difference between a leader and a manager. </w:t>
      </w:r>
    </w:p>
    <w:p w14:paraId="5E6DBA39"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Get a working knowledge of the leadership levels.</w:t>
      </w:r>
    </w:p>
    <w:p w14:paraId="328E05AF"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 xml:space="preserve">Understand the dark side of leadership so </w:t>
      </w:r>
      <w:r>
        <w:rPr>
          <w:rFonts w:ascii="Times" w:eastAsia="Times" w:hAnsi="Times" w:cs="Times"/>
          <w:sz w:val="20"/>
          <w:szCs w:val="20"/>
        </w:rPr>
        <w:t>that you will stay effective in your leadership. </w:t>
      </w:r>
    </w:p>
    <w:p w14:paraId="0D7CD069"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the Biblical Foundations for Leadership</w:t>
      </w:r>
    </w:p>
    <w:p w14:paraId="08540AB7"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Develop assessment strategies for personal growth as a leader</w:t>
      </w:r>
    </w:p>
    <w:p w14:paraId="1B2BB54C"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how to write a leader mission statement. </w:t>
      </w:r>
    </w:p>
    <w:p w14:paraId="76D6DB87" w14:textId="77777777" w:rsidR="007E122F" w:rsidRDefault="0045088E" w:rsidP="0045088E">
      <w:pPr>
        <w:numPr>
          <w:ilvl w:val="0"/>
          <w:numId w:val="44"/>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 xml:space="preserve">If you have not done so in the Connections class, </w:t>
      </w:r>
      <w:r>
        <w:rPr>
          <w:rFonts w:ascii="Times" w:eastAsia="Times" w:hAnsi="Times" w:cs="Times"/>
          <w:sz w:val="20"/>
          <w:szCs w:val="20"/>
        </w:rPr>
        <w:t>you will also have the opportunity in this class to test out of the Christian Basics Course. Successfully completing that Christian Basics comprehensive exam earns you the Christian Basics Award.</w:t>
      </w:r>
    </w:p>
    <w:p w14:paraId="2BB0CFB7" w14:textId="77777777" w:rsidR="007E122F" w:rsidRDefault="007E122F">
      <w:pPr>
        <w:pBdr>
          <w:top w:val="nil"/>
          <w:left w:val="nil"/>
          <w:bottom w:val="nil"/>
          <w:right w:val="nil"/>
          <w:between w:val="nil"/>
        </w:pBdr>
        <w:spacing w:before="2" w:after="2"/>
        <w:ind w:left="720"/>
        <w:rPr>
          <w:rFonts w:ascii="Times" w:eastAsia="Times" w:hAnsi="Times" w:cs="Times"/>
          <w:sz w:val="20"/>
          <w:szCs w:val="20"/>
        </w:rPr>
      </w:pPr>
    </w:p>
    <w:p w14:paraId="391D7B1E" w14:textId="77777777" w:rsidR="007E122F" w:rsidRDefault="0045088E">
      <w:pPr>
        <w:pStyle w:val="Heading3"/>
        <w:rPr>
          <w:rFonts w:ascii="Arial" w:eastAsia="Arial" w:hAnsi="Arial" w:cs="Arial"/>
          <w:b w:val="0"/>
          <w:sz w:val="22"/>
          <w:szCs w:val="22"/>
        </w:rPr>
      </w:pPr>
      <w:bookmarkStart w:id="136" w:name="_heading=h.3z7bk57" w:colFirst="0" w:colLast="0"/>
      <w:bookmarkEnd w:id="136"/>
      <w:r>
        <w:rPr>
          <w:highlight w:val="white"/>
        </w:rPr>
        <w:t>MIN 151 People Smart for Ministry (3 credits)</w:t>
      </w:r>
    </w:p>
    <w:p w14:paraId="3B090D5C" w14:textId="77777777" w:rsidR="007E122F" w:rsidRDefault="0045088E">
      <w:pPr>
        <w:shd w:val="clear" w:color="auto" w:fill="FFFFFF"/>
        <w:spacing w:after="160"/>
        <w:rPr>
          <w:b/>
        </w:rPr>
      </w:pPr>
      <w:r>
        <w:rPr>
          <w:sz w:val="20"/>
          <w:szCs w:val="20"/>
        </w:rPr>
        <w:t>This course d</w:t>
      </w:r>
      <w:r>
        <w:rPr>
          <w:sz w:val="20"/>
          <w:szCs w:val="20"/>
        </w:rPr>
        <w:t>iscusses people intelligence for life and ministry. This class will help you identify common principles for effective communication and how to improve in your effectiveness. This course also will help you minister to people better as you learn to hear what</w:t>
      </w:r>
      <w:r>
        <w:rPr>
          <w:sz w:val="20"/>
          <w:szCs w:val="20"/>
        </w:rPr>
        <w:t xml:space="preserve"> they are really saying. This course is designed for you learn how to express your love in ways that people will understand.</w:t>
      </w:r>
    </w:p>
    <w:p w14:paraId="655245A1" w14:textId="77777777" w:rsidR="007E122F" w:rsidRDefault="0045088E">
      <w:pPr>
        <w:rPr>
          <w:rFonts w:ascii="Arial" w:eastAsia="Arial" w:hAnsi="Arial" w:cs="Arial"/>
          <w:sz w:val="22"/>
          <w:szCs w:val="22"/>
        </w:rPr>
      </w:pPr>
      <w:r>
        <w:rPr>
          <w:b/>
          <w:sz w:val="20"/>
          <w:szCs w:val="20"/>
        </w:rPr>
        <w:t xml:space="preserve"> Outcomes:</w:t>
      </w:r>
    </w:p>
    <w:p w14:paraId="20462F12" w14:textId="77777777" w:rsidR="007E122F" w:rsidRDefault="0045088E" w:rsidP="0045088E">
      <w:pPr>
        <w:numPr>
          <w:ilvl w:val="0"/>
          <w:numId w:val="54"/>
        </w:numPr>
        <w:rPr>
          <w:sz w:val="20"/>
          <w:szCs w:val="20"/>
        </w:rPr>
      </w:pPr>
      <w:r>
        <w:rPr>
          <w:sz w:val="20"/>
          <w:szCs w:val="20"/>
        </w:rPr>
        <w:t xml:space="preserve">Learn basics of communication, such as attentive listening and wise speaking. </w:t>
      </w:r>
    </w:p>
    <w:p w14:paraId="3F888980" w14:textId="77777777" w:rsidR="007E122F" w:rsidRDefault="0045088E" w:rsidP="0045088E">
      <w:pPr>
        <w:numPr>
          <w:ilvl w:val="0"/>
          <w:numId w:val="54"/>
        </w:numPr>
        <w:rPr>
          <w:sz w:val="20"/>
          <w:szCs w:val="20"/>
        </w:rPr>
      </w:pPr>
      <w:r>
        <w:rPr>
          <w:sz w:val="20"/>
          <w:szCs w:val="20"/>
        </w:rPr>
        <w:t>Learn best practices for elements of communication such as first impressions, presentation, starting a conversation, and keeping a conversation going.</w:t>
      </w:r>
    </w:p>
    <w:p w14:paraId="740FC3AC" w14:textId="77777777" w:rsidR="007E122F" w:rsidRDefault="0045088E" w:rsidP="0045088E">
      <w:pPr>
        <w:numPr>
          <w:ilvl w:val="0"/>
          <w:numId w:val="54"/>
        </w:numPr>
        <w:rPr>
          <w:sz w:val="20"/>
          <w:szCs w:val="20"/>
        </w:rPr>
      </w:pPr>
      <w:r>
        <w:rPr>
          <w:sz w:val="20"/>
          <w:szCs w:val="20"/>
        </w:rPr>
        <w:t>Learn elements from commun</w:t>
      </w:r>
      <w:r>
        <w:rPr>
          <w:sz w:val="20"/>
          <w:szCs w:val="20"/>
        </w:rPr>
        <w:t>ication theory that the academic business community has identified as crucial for effective enterprise, with application for ministry.</w:t>
      </w:r>
    </w:p>
    <w:p w14:paraId="1BD284F6" w14:textId="77777777" w:rsidR="007E122F" w:rsidRDefault="0045088E" w:rsidP="0045088E">
      <w:pPr>
        <w:numPr>
          <w:ilvl w:val="0"/>
          <w:numId w:val="54"/>
        </w:numPr>
        <w:rPr>
          <w:sz w:val="20"/>
          <w:szCs w:val="20"/>
        </w:rPr>
      </w:pPr>
      <w:r>
        <w:rPr>
          <w:sz w:val="20"/>
          <w:szCs w:val="20"/>
        </w:rPr>
        <w:t>Learn how to conduct interviews or be interviewed.</w:t>
      </w:r>
    </w:p>
    <w:p w14:paraId="7643A55C" w14:textId="77777777" w:rsidR="007E122F" w:rsidRDefault="0045088E" w:rsidP="0045088E">
      <w:pPr>
        <w:numPr>
          <w:ilvl w:val="0"/>
          <w:numId w:val="54"/>
        </w:numPr>
        <w:rPr>
          <w:sz w:val="20"/>
          <w:szCs w:val="20"/>
        </w:rPr>
      </w:pPr>
      <w:r>
        <w:rPr>
          <w:sz w:val="20"/>
          <w:szCs w:val="20"/>
        </w:rPr>
        <w:t>Use humor to bless others and become a person who is more fun and accessible.</w:t>
      </w:r>
    </w:p>
    <w:p w14:paraId="1C2BAC04" w14:textId="77777777" w:rsidR="007E122F" w:rsidRDefault="0045088E" w:rsidP="0045088E">
      <w:pPr>
        <w:numPr>
          <w:ilvl w:val="0"/>
          <w:numId w:val="54"/>
        </w:numPr>
        <w:rPr>
          <w:sz w:val="20"/>
          <w:szCs w:val="20"/>
        </w:rPr>
      </w:pPr>
      <w:r>
        <w:rPr>
          <w:sz w:val="20"/>
          <w:szCs w:val="20"/>
        </w:rPr>
        <w:t xml:space="preserve">Ability to deal with troublemakers, such as "dragons in a church." </w:t>
      </w:r>
    </w:p>
    <w:p w14:paraId="5272D704" w14:textId="77777777" w:rsidR="007E122F" w:rsidRDefault="0045088E" w:rsidP="0045088E">
      <w:pPr>
        <w:numPr>
          <w:ilvl w:val="0"/>
          <w:numId w:val="54"/>
        </w:numPr>
        <w:rPr>
          <w:sz w:val="20"/>
          <w:szCs w:val="20"/>
        </w:rPr>
      </w:pPr>
      <w:r>
        <w:rPr>
          <w:sz w:val="20"/>
          <w:szCs w:val="20"/>
        </w:rPr>
        <w:t>Develop positive people skills and communication habits.</w:t>
      </w:r>
    </w:p>
    <w:p w14:paraId="1AAF8BD2" w14:textId="77777777" w:rsidR="007E122F" w:rsidRDefault="007E122F">
      <w:pPr>
        <w:ind w:left="720"/>
        <w:rPr>
          <w:sz w:val="20"/>
          <w:szCs w:val="20"/>
        </w:rPr>
      </w:pPr>
    </w:p>
    <w:p w14:paraId="5B93C92F" w14:textId="77777777" w:rsidR="007E122F" w:rsidRDefault="0045088E">
      <w:pPr>
        <w:pStyle w:val="Heading3"/>
        <w:rPr>
          <w:rFonts w:ascii="Arial" w:eastAsia="Arial" w:hAnsi="Arial" w:cs="Arial"/>
          <w:b w:val="0"/>
          <w:sz w:val="22"/>
          <w:szCs w:val="22"/>
        </w:rPr>
      </w:pPr>
      <w:bookmarkStart w:id="137" w:name="_heading=h.1smtxgf" w:colFirst="0" w:colLast="0"/>
      <w:bookmarkEnd w:id="137"/>
      <w:r>
        <w:rPr>
          <w:highlight w:val="white"/>
        </w:rPr>
        <w:t>MIN 210 Pastoral Care (3 credits)</w:t>
      </w:r>
    </w:p>
    <w:p w14:paraId="4F99FE5E" w14:textId="77777777" w:rsidR="007E122F" w:rsidRDefault="0045088E">
      <w:pPr>
        <w:rPr>
          <w:b/>
        </w:rPr>
      </w:pPr>
      <w:r>
        <w:rPr>
          <w:sz w:val="20"/>
          <w:szCs w:val="20"/>
        </w:rPr>
        <w:t>This course discus</w:t>
      </w:r>
      <w:r>
        <w:rPr>
          <w:sz w:val="20"/>
          <w:szCs w:val="20"/>
        </w:rPr>
        <w:t>ses caring for others pastorally as well as strengthening your own marriage. Whether you are married or not, this course gets at the spiritual principles of what makes a powerful kingdom partnership as a husband and wife become one spiritually, emotionally</w:t>
      </w:r>
      <w:r>
        <w:rPr>
          <w:sz w:val="20"/>
          <w:szCs w:val="20"/>
        </w:rPr>
        <w:t xml:space="preserve"> and sexually. If you are married it is recommended that your spouse participate with you in going through this course.</w:t>
      </w:r>
    </w:p>
    <w:p w14:paraId="61C0445F" w14:textId="77777777" w:rsidR="007E122F" w:rsidRDefault="007E122F">
      <w:pPr>
        <w:rPr>
          <w:sz w:val="20"/>
          <w:szCs w:val="20"/>
        </w:rPr>
      </w:pPr>
    </w:p>
    <w:p w14:paraId="280BE3C1" w14:textId="77777777" w:rsidR="007E122F" w:rsidRDefault="0045088E">
      <w:pPr>
        <w:rPr>
          <w:rFonts w:ascii="Arial" w:eastAsia="Arial" w:hAnsi="Arial" w:cs="Arial"/>
          <w:sz w:val="22"/>
          <w:szCs w:val="22"/>
        </w:rPr>
      </w:pPr>
      <w:r>
        <w:rPr>
          <w:b/>
          <w:sz w:val="20"/>
          <w:szCs w:val="20"/>
        </w:rPr>
        <w:t xml:space="preserve">  Outcomes:</w:t>
      </w:r>
    </w:p>
    <w:p w14:paraId="6B2D2486" w14:textId="77777777" w:rsidR="007E122F" w:rsidRDefault="0045088E" w:rsidP="0045088E">
      <w:pPr>
        <w:numPr>
          <w:ilvl w:val="0"/>
          <w:numId w:val="73"/>
        </w:numPr>
        <w:rPr>
          <w:sz w:val="20"/>
          <w:szCs w:val="20"/>
        </w:rPr>
      </w:pPr>
      <w:r>
        <w:rPr>
          <w:sz w:val="20"/>
          <w:szCs w:val="20"/>
        </w:rPr>
        <w:t>Develop character and ability for shepherding others on behalf of the Good Shepherd.</w:t>
      </w:r>
    </w:p>
    <w:p w14:paraId="3DDF1879" w14:textId="77777777" w:rsidR="007E122F" w:rsidRDefault="0045088E" w:rsidP="0045088E">
      <w:pPr>
        <w:numPr>
          <w:ilvl w:val="0"/>
          <w:numId w:val="73"/>
        </w:numPr>
        <w:rPr>
          <w:sz w:val="20"/>
          <w:szCs w:val="20"/>
        </w:rPr>
      </w:pPr>
      <w:r>
        <w:rPr>
          <w:sz w:val="20"/>
          <w:szCs w:val="20"/>
        </w:rPr>
        <w:t>Learn biblical essentials of marriage.</w:t>
      </w:r>
    </w:p>
    <w:p w14:paraId="32BAB419" w14:textId="77777777" w:rsidR="007E122F" w:rsidRDefault="0045088E" w:rsidP="0045088E">
      <w:pPr>
        <w:numPr>
          <w:ilvl w:val="0"/>
          <w:numId w:val="73"/>
        </w:numPr>
        <w:rPr>
          <w:sz w:val="20"/>
          <w:szCs w:val="20"/>
        </w:rPr>
      </w:pPr>
      <w:r>
        <w:rPr>
          <w:sz w:val="20"/>
          <w:szCs w:val="20"/>
        </w:rPr>
        <w:t>Cultivate health in one’s own marriage (if married) and in the marriages of others.</w:t>
      </w:r>
    </w:p>
    <w:p w14:paraId="3F9BEA44" w14:textId="77777777" w:rsidR="007E122F" w:rsidRDefault="0045088E" w:rsidP="0045088E">
      <w:pPr>
        <w:numPr>
          <w:ilvl w:val="0"/>
          <w:numId w:val="73"/>
        </w:numPr>
        <w:rPr>
          <w:sz w:val="20"/>
          <w:szCs w:val="20"/>
        </w:rPr>
      </w:pPr>
      <w:r>
        <w:rPr>
          <w:sz w:val="20"/>
          <w:szCs w:val="20"/>
        </w:rPr>
        <w:t>Improve listening skills, self-awareness, and healthy boundaries.</w:t>
      </w:r>
    </w:p>
    <w:p w14:paraId="5B76FB9B" w14:textId="77777777" w:rsidR="007E122F" w:rsidRDefault="0045088E" w:rsidP="0045088E">
      <w:pPr>
        <w:numPr>
          <w:ilvl w:val="0"/>
          <w:numId w:val="73"/>
        </w:numPr>
        <w:rPr>
          <w:sz w:val="20"/>
          <w:szCs w:val="20"/>
        </w:rPr>
      </w:pPr>
      <w:r>
        <w:rPr>
          <w:sz w:val="20"/>
          <w:szCs w:val="20"/>
        </w:rPr>
        <w:t>Learn to deal wisely with conflict and live in the peace of Christ.</w:t>
      </w:r>
    </w:p>
    <w:p w14:paraId="7E9F5F64" w14:textId="77777777" w:rsidR="007E122F" w:rsidRDefault="0045088E" w:rsidP="0045088E">
      <w:pPr>
        <w:numPr>
          <w:ilvl w:val="0"/>
          <w:numId w:val="73"/>
        </w:numPr>
        <w:rPr>
          <w:sz w:val="20"/>
          <w:szCs w:val="20"/>
        </w:rPr>
      </w:pPr>
      <w:r>
        <w:rPr>
          <w:sz w:val="20"/>
          <w:szCs w:val="20"/>
        </w:rPr>
        <w:t>Know how to minister to the sick in J</w:t>
      </w:r>
      <w:r>
        <w:rPr>
          <w:sz w:val="20"/>
          <w:szCs w:val="20"/>
        </w:rPr>
        <w:t>esus’ name.</w:t>
      </w:r>
    </w:p>
    <w:p w14:paraId="431B89B9" w14:textId="77777777" w:rsidR="007E122F" w:rsidRDefault="0045088E" w:rsidP="0045088E">
      <w:pPr>
        <w:numPr>
          <w:ilvl w:val="0"/>
          <w:numId w:val="73"/>
        </w:numPr>
        <w:rPr>
          <w:sz w:val="20"/>
          <w:szCs w:val="20"/>
        </w:rPr>
      </w:pPr>
      <w:r>
        <w:rPr>
          <w:sz w:val="20"/>
          <w:szCs w:val="20"/>
        </w:rPr>
        <w:t>Understand some of the major legal issues in pastoral care.</w:t>
      </w:r>
    </w:p>
    <w:p w14:paraId="127F4491" w14:textId="77777777" w:rsidR="007E122F" w:rsidRDefault="007E122F">
      <w:pPr>
        <w:spacing w:before="2" w:after="2"/>
        <w:rPr>
          <w:rFonts w:ascii="Times" w:eastAsia="Times" w:hAnsi="Times" w:cs="Times"/>
          <w:sz w:val="20"/>
          <w:szCs w:val="20"/>
        </w:rPr>
      </w:pPr>
    </w:p>
    <w:p w14:paraId="377637A8" w14:textId="77777777" w:rsidR="007E122F" w:rsidRDefault="0045088E">
      <w:pPr>
        <w:pStyle w:val="Heading3"/>
        <w:rPr>
          <w:rFonts w:ascii="Arial" w:eastAsia="Arial" w:hAnsi="Arial" w:cs="Arial"/>
          <w:b w:val="0"/>
          <w:sz w:val="22"/>
          <w:szCs w:val="22"/>
        </w:rPr>
      </w:pPr>
      <w:bookmarkStart w:id="138" w:name="_heading=h.thw4kt" w:colFirst="0" w:colLast="0"/>
      <w:bookmarkEnd w:id="138"/>
      <w:r>
        <w:rPr>
          <w:highlight w:val="white"/>
        </w:rPr>
        <w:lastRenderedPageBreak/>
        <w:t>MIN 220 Church and Ministry (3 credits)</w:t>
      </w:r>
    </w:p>
    <w:p w14:paraId="4D41FEB9" w14:textId="77777777" w:rsidR="007E122F" w:rsidRDefault="0045088E">
      <w:pPr>
        <w:rPr>
          <w:b/>
        </w:rPr>
      </w:pPr>
      <w:r>
        <w:rPr>
          <w:sz w:val="20"/>
          <w:szCs w:val="20"/>
        </w:rPr>
        <w:t>This course explores some key aspects of pastoring a church including: Your Family and Ministry, Leading the Leaders, Helping People Through Gr</w:t>
      </w:r>
      <w:r>
        <w:rPr>
          <w:sz w:val="20"/>
          <w:szCs w:val="20"/>
        </w:rPr>
        <w:t>ief, The Nine Facets of Training your Ministry and Small Group Volunteers (Carl George), Sharing the Gospel, Hospitality, and tools for pastors as they set up a discipleship culture in homes of those they influence. This course also offers guidance for dea</w:t>
      </w:r>
      <w:r>
        <w:rPr>
          <w:sz w:val="20"/>
          <w:szCs w:val="20"/>
        </w:rPr>
        <w:t>ling with important transitional events, such as baptisms, weddings, and funerals.</w:t>
      </w:r>
    </w:p>
    <w:p w14:paraId="77D5DF1D" w14:textId="77777777" w:rsidR="007E122F" w:rsidRDefault="0045088E">
      <w:pPr>
        <w:rPr>
          <w:rFonts w:ascii="Arial" w:eastAsia="Arial" w:hAnsi="Arial" w:cs="Arial"/>
          <w:sz w:val="22"/>
          <w:szCs w:val="22"/>
        </w:rPr>
      </w:pPr>
      <w:r>
        <w:rPr>
          <w:b/>
          <w:sz w:val="20"/>
          <w:szCs w:val="20"/>
        </w:rPr>
        <w:t xml:space="preserve">  </w:t>
      </w:r>
    </w:p>
    <w:p w14:paraId="62DD488E" w14:textId="77777777" w:rsidR="007E122F" w:rsidRDefault="0045088E">
      <w:pPr>
        <w:rPr>
          <w:rFonts w:ascii="Arial" w:eastAsia="Arial" w:hAnsi="Arial" w:cs="Arial"/>
          <w:sz w:val="22"/>
          <w:szCs w:val="22"/>
        </w:rPr>
      </w:pPr>
      <w:r>
        <w:rPr>
          <w:b/>
          <w:sz w:val="20"/>
          <w:szCs w:val="20"/>
        </w:rPr>
        <w:t>Outcomes:</w:t>
      </w:r>
    </w:p>
    <w:p w14:paraId="5E355483" w14:textId="77777777" w:rsidR="007E122F" w:rsidRDefault="0045088E">
      <w:pPr>
        <w:numPr>
          <w:ilvl w:val="0"/>
          <w:numId w:val="10"/>
        </w:numPr>
        <w:rPr>
          <w:sz w:val="20"/>
          <w:szCs w:val="20"/>
        </w:rPr>
      </w:pPr>
      <w:r>
        <w:rPr>
          <w:sz w:val="20"/>
          <w:szCs w:val="20"/>
        </w:rPr>
        <w:t>Understand and embrace a ministry model of forming disciples of Jesus in a community of believers.</w:t>
      </w:r>
    </w:p>
    <w:p w14:paraId="3EF81921" w14:textId="77777777" w:rsidR="007E122F" w:rsidRDefault="0045088E">
      <w:pPr>
        <w:numPr>
          <w:ilvl w:val="0"/>
          <w:numId w:val="10"/>
        </w:numPr>
        <w:rPr>
          <w:sz w:val="20"/>
          <w:szCs w:val="20"/>
        </w:rPr>
      </w:pPr>
      <w:r>
        <w:rPr>
          <w:sz w:val="20"/>
          <w:szCs w:val="20"/>
        </w:rPr>
        <w:t>Prioritize sustainable, healthy self-care and discipling of family members.</w:t>
      </w:r>
    </w:p>
    <w:p w14:paraId="4EE8E446" w14:textId="77777777" w:rsidR="007E122F" w:rsidRDefault="0045088E">
      <w:pPr>
        <w:numPr>
          <w:ilvl w:val="0"/>
          <w:numId w:val="10"/>
        </w:numPr>
        <w:rPr>
          <w:sz w:val="20"/>
          <w:szCs w:val="20"/>
        </w:rPr>
      </w:pPr>
      <w:r>
        <w:rPr>
          <w:sz w:val="20"/>
          <w:szCs w:val="20"/>
        </w:rPr>
        <w:t>Learn to train leaders for ministries and small groups.</w:t>
      </w:r>
    </w:p>
    <w:p w14:paraId="578A30BD" w14:textId="77777777" w:rsidR="007E122F" w:rsidRDefault="0045088E">
      <w:pPr>
        <w:numPr>
          <w:ilvl w:val="0"/>
          <w:numId w:val="10"/>
        </w:numPr>
        <w:rPr>
          <w:sz w:val="20"/>
          <w:szCs w:val="20"/>
        </w:rPr>
      </w:pPr>
      <w:r>
        <w:rPr>
          <w:sz w:val="20"/>
          <w:szCs w:val="20"/>
        </w:rPr>
        <w:t>Develop skills for guiding people through life transitions and important rituals such as baptisms, weddings, and funerals.</w:t>
      </w:r>
    </w:p>
    <w:p w14:paraId="6B7C9E4C" w14:textId="77777777" w:rsidR="007E122F" w:rsidRDefault="0045088E">
      <w:pPr>
        <w:numPr>
          <w:ilvl w:val="0"/>
          <w:numId w:val="10"/>
        </w:numPr>
        <w:rPr>
          <w:sz w:val="20"/>
          <w:szCs w:val="20"/>
        </w:rPr>
      </w:pPr>
      <w:r>
        <w:rPr>
          <w:sz w:val="20"/>
          <w:szCs w:val="20"/>
        </w:rPr>
        <w:t>D</w:t>
      </w:r>
      <w:r>
        <w:rPr>
          <w:sz w:val="20"/>
          <w:szCs w:val="20"/>
        </w:rPr>
        <w:t>evelop vision and skills for evangelism and hospitality.</w:t>
      </w:r>
    </w:p>
    <w:p w14:paraId="26D1A912" w14:textId="77777777" w:rsidR="007E122F" w:rsidRDefault="007E122F">
      <w:pPr>
        <w:ind w:left="720"/>
        <w:rPr>
          <w:sz w:val="20"/>
          <w:szCs w:val="20"/>
        </w:rPr>
      </w:pPr>
    </w:p>
    <w:p w14:paraId="544FDAE6" w14:textId="77777777" w:rsidR="007E122F" w:rsidRDefault="0045088E">
      <w:pPr>
        <w:pStyle w:val="Heading3"/>
      </w:pPr>
      <w:bookmarkStart w:id="139" w:name="_heading=h.13qzunr" w:colFirst="0" w:colLast="0"/>
      <w:bookmarkEnd w:id="139"/>
      <w:r>
        <w:t>MIN 230 Introduction to Chaplaincy (3 credits)</w:t>
      </w:r>
    </w:p>
    <w:p w14:paraId="168D8EB6"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is designed to give the student an introduction to the ministry of chaplaincy -- with the additional idea that we can also, via the interne</w:t>
      </w:r>
      <w:r>
        <w:rPr>
          <w:rFonts w:ascii="Times" w:eastAsia="Times" w:hAnsi="Times" w:cs="Times"/>
          <w:sz w:val="20"/>
          <w:szCs w:val="20"/>
        </w:rPr>
        <w:t>t, be chatplains who bring healing to others by our presence in the Name of God.</w:t>
      </w:r>
    </w:p>
    <w:p w14:paraId="4FA897D6" w14:textId="77777777" w:rsidR="007E122F" w:rsidRDefault="0045088E">
      <w:pPr>
        <w:spacing w:before="2" w:after="2"/>
        <w:rPr>
          <w:rFonts w:ascii="Times" w:eastAsia="Times" w:hAnsi="Times" w:cs="Times"/>
          <w:sz w:val="20"/>
          <w:szCs w:val="20"/>
        </w:rPr>
      </w:pPr>
      <w:r>
        <w:rPr>
          <w:rFonts w:ascii="Times" w:eastAsia="Times" w:hAnsi="Times" w:cs="Times"/>
          <w:sz w:val="20"/>
          <w:szCs w:val="20"/>
        </w:rPr>
        <w:t>While this course uses the term chaplain most of the time, keep in mind the idea of being a chatplain. Some of the material is specifically created for people who provide chap</w:t>
      </w:r>
      <w:r>
        <w:rPr>
          <w:rFonts w:ascii="Times" w:eastAsia="Times" w:hAnsi="Times" w:cs="Times"/>
          <w:sz w:val="20"/>
          <w:szCs w:val="20"/>
        </w:rPr>
        <w:t>laincy via the internet. It is by means of the chat function which is increasingly popular for businesses to use as a way to assist their customers that chaplains can bring the "product" - a new or closer relationship with God - to those encountered on the</w:t>
      </w:r>
      <w:r>
        <w:rPr>
          <w:rFonts w:ascii="Times" w:eastAsia="Times" w:hAnsi="Times" w:cs="Times"/>
          <w:sz w:val="20"/>
          <w:szCs w:val="20"/>
        </w:rPr>
        <w:t xml:space="preserve"> internet.</w:t>
      </w:r>
    </w:p>
    <w:p w14:paraId="11D5BDAB" w14:textId="77777777" w:rsidR="007E122F" w:rsidRDefault="007E122F">
      <w:pPr>
        <w:spacing w:before="2" w:after="2"/>
        <w:rPr>
          <w:rFonts w:ascii="Times" w:eastAsia="Times" w:hAnsi="Times" w:cs="Times"/>
          <w:sz w:val="20"/>
          <w:szCs w:val="20"/>
        </w:rPr>
      </w:pPr>
    </w:p>
    <w:p w14:paraId="4FDA0331" w14:textId="77777777" w:rsidR="007E122F" w:rsidRDefault="0045088E">
      <w:pPr>
        <w:spacing w:before="2" w:after="2"/>
        <w:rPr>
          <w:rFonts w:ascii="Times" w:eastAsia="Times" w:hAnsi="Times" w:cs="Times"/>
          <w:sz w:val="20"/>
          <w:szCs w:val="20"/>
        </w:rPr>
      </w:pPr>
      <w:r>
        <w:rPr>
          <w:rFonts w:ascii="Times" w:eastAsia="Times" w:hAnsi="Times" w:cs="Times"/>
          <w:sz w:val="20"/>
          <w:szCs w:val="20"/>
        </w:rPr>
        <w:t xml:space="preserve">This course is meant to be an overview of several differing ways of being a chaplain. The various modules will address several of the possibilities of working as a Christ follower in bringing hope and healing to those who are hurting. </w:t>
      </w:r>
    </w:p>
    <w:p w14:paraId="79B93FDF" w14:textId="77777777" w:rsidR="007E122F" w:rsidRDefault="007E122F">
      <w:pPr>
        <w:rPr>
          <w:sz w:val="20"/>
          <w:szCs w:val="20"/>
        </w:rPr>
      </w:pPr>
    </w:p>
    <w:p w14:paraId="52D43C61" w14:textId="77777777" w:rsidR="007E122F" w:rsidRDefault="0045088E">
      <w:pPr>
        <w:rPr>
          <w:rFonts w:ascii="Arial" w:eastAsia="Arial" w:hAnsi="Arial" w:cs="Arial"/>
          <w:sz w:val="22"/>
          <w:szCs w:val="22"/>
        </w:rPr>
      </w:pPr>
      <w:r>
        <w:rPr>
          <w:b/>
          <w:sz w:val="20"/>
          <w:szCs w:val="20"/>
        </w:rPr>
        <w:t>Outcome</w:t>
      </w:r>
      <w:r>
        <w:rPr>
          <w:b/>
          <w:sz w:val="20"/>
          <w:szCs w:val="20"/>
        </w:rPr>
        <w:t>s:</w:t>
      </w:r>
    </w:p>
    <w:p w14:paraId="331D4482" w14:textId="77777777" w:rsidR="007E122F" w:rsidRDefault="0045088E" w:rsidP="0045088E">
      <w:pPr>
        <w:numPr>
          <w:ilvl w:val="0"/>
          <w:numId w:val="58"/>
        </w:numPr>
        <w:rPr>
          <w:sz w:val="20"/>
          <w:szCs w:val="20"/>
        </w:rPr>
      </w:pPr>
      <w:r>
        <w:rPr>
          <w:sz w:val="20"/>
          <w:szCs w:val="20"/>
        </w:rPr>
        <w:t>Know biblical principles and practical guidelines for chaplains.</w:t>
      </w:r>
    </w:p>
    <w:p w14:paraId="04D9FEF4" w14:textId="77777777" w:rsidR="007E122F" w:rsidRDefault="0045088E" w:rsidP="0045088E">
      <w:pPr>
        <w:numPr>
          <w:ilvl w:val="0"/>
          <w:numId w:val="58"/>
        </w:numPr>
        <w:rPr>
          <w:sz w:val="20"/>
          <w:szCs w:val="20"/>
        </w:rPr>
      </w:pPr>
      <w:r>
        <w:rPr>
          <w:sz w:val="20"/>
          <w:szCs w:val="20"/>
        </w:rPr>
        <w:t>Develop personal qualifications and skills to be a chaplain.</w:t>
      </w:r>
    </w:p>
    <w:p w14:paraId="3A16944F" w14:textId="77777777" w:rsidR="007E122F" w:rsidRDefault="0045088E" w:rsidP="0045088E">
      <w:pPr>
        <w:numPr>
          <w:ilvl w:val="0"/>
          <w:numId w:val="58"/>
        </w:numPr>
        <w:rPr>
          <w:sz w:val="20"/>
          <w:szCs w:val="20"/>
        </w:rPr>
      </w:pPr>
      <w:r>
        <w:rPr>
          <w:sz w:val="20"/>
          <w:szCs w:val="20"/>
        </w:rPr>
        <w:t>Understand basic practices for ministering to the ill, grieving, and dying.</w:t>
      </w:r>
    </w:p>
    <w:p w14:paraId="0F4460FC" w14:textId="77777777" w:rsidR="007E122F" w:rsidRDefault="0045088E" w:rsidP="0045088E">
      <w:pPr>
        <w:numPr>
          <w:ilvl w:val="0"/>
          <w:numId w:val="58"/>
        </w:numPr>
        <w:rPr>
          <w:sz w:val="20"/>
          <w:szCs w:val="20"/>
        </w:rPr>
      </w:pPr>
      <w:r>
        <w:rPr>
          <w:sz w:val="20"/>
          <w:szCs w:val="20"/>
        </w:rPr>
        <w:t>Know several types of chaplaincy positions and general guidelines for serving in them, including fire house chaplain, military chaplain, and prison chaplain.</w:t>
      </w:r>
    </w:p>
    <w:p w14:paraId="4D49658F" w14:textId="77777777" w:rsidR="007E122F" w:rsidRDefault="0045088E" w:rsidP="0045088E">
      <w:pPr>
        <w:numPr>
          <w:ilvl w:val="0"/>
          <w:numId w:val="58"/>
        </w:numPr>
        <w:rPr>
          <w:sz w:val="20"/>
          <w:szCs w:val="20"/>
        </w:rPr>
      </w:pPr>
      <w:r>
        <w:rPr>
          <w:sz w:val="20"/>
          <w:szCs w:val="20"/>
        </w:rPr>
        <w:t xml:space="preserve">Recognize theological </w:t>
      </w:r>
      <w:r>
        <w:rPr>
          <w:sz w:val="20"/>
          <w:szCs w:val="20"/>
        </w:rPr>
        <w:t xml:space="preserve">aspects of chaplaincy. </w:t>
      </w:r>
    </w:p>
    <w:p w14:paraId="13C9F9C4" w14:textId="77777777" w:rsidR="007E122F" w:rsidRDefault="007E122F">
      <w:pPr>
        <w:pStyle w:val="Heading3"/>
        <w:rPr>
          <w:highlight w:val="white"/>
        </w:rPr>
      </w:pPr>
      <w:bookmarkStart w:id="140" w:name="_heading=h.fyqseud6oaum" w:colFirst="0" w:colLast="0"/>
      <w:bookmarkEnd w:id="140"/>
    </w:p>
    <w:p w14:paraId="467F8D60" w14:textId="77777777" w:rsidR="007E122F" w:rsidRDefault="0045088E">
      <w:pPr>
        <w:pStyle w:val="Heading3"/>
        <w:rPr>
          <w:rFonts w:ascii="Arial" w:eastAsia="Arial" w:hAnsi="Arial" w:cs="Arial"/>
          <w:b w:val="0"/>
          <w:sz w:val="22"/>
          <w:szCs w:val="22"/>
        </w:rPr>
      </w:pPr>
      <w:bookmarkStart w:id="141" w:name="_heading=h.49gfa85" w:colFirst="0" w:colLast="0"/>
      <w:bookmarkEnd w:id="141"/>
      <w:r>
        <w:t>MIN 235 Ministry Care Conversations (3 credits)</w:t>
      </w:r>
    </w:p>
    <w:p w14:paraId="265F660E" w14:textId="77777777" w:rsidR="007E122F" w:rsidRDefault="0045088E">
      <w:pPr>
        <w:rPr>
          <w:b/>
        </w:rPr>
      </w:pPr>
      <w:r>
        <w:rPr>
          <w:sz w:val="20"/>
          <w:szCs w:val="20"/>
        </w:rPr>
        <w:t>This course looks at many of the human relational dynamics that occur in most families. These insights are very helpful for Christian Leaders to lead people into God-glorifying wholen</w:t>
      </w:r>
      <w:r>
        <w:rPr>
          <w:sz w:val="20"/>
          <w:szCs w:val="20"/>
        </w:rPr>
        <w:t xml:space="preserve">ess. The Ministry Care Conversations class will spur healthy dialogue resulting in specific ways you can help those in your care. President Henry Reyenga surveys many books of Dr. Kevin Leman in the lectures. President Reyenga also links to YouTube Videos </w:t>
      </w:r>
      <w:r>
        <w:rPr>
          <w:sz w:val="20"/>
          <w:szCs w:val="20"/>
        </w:rPr>
        <w:t>of Dr. Leman.</w:t>
      </w:r>
    </w:p>
    <w:p w14:paraId="34DAFA2F" w14:textId="77777777" w:rsidR="007E122F" w:rsidRDefault="007E122F">
      <w:pPr>
        <w:rPr>
          <w:b/>
          <w:sz w:val="20"/>
          <w:szCs w:val="20"/>
        </w:rPr>
      </w:pPr>
    </w:p>
    <w:p w14:paraId="4FBCA168" w14:textId="77777777" w:rsidR="007E122F" w:rsidRDefault="0045088E">
      <w:pPr>
        <w:rPr>
          <w:rFonts w:ascii="Arial" w:eastAsia="Arial" w:hAnsi="Arial" w:cs="Arial"/>
          <w:sz w:val="22"/>
          <w:szCs w:val="22"/>
        </w:rPr>
      </w:pPr>
      <w:r>
        <w:rPr>
          <w:b/>
          <w:sz w:val="20"/>
          <w:szCs w:val="20"/>
        </w:rPr>
        <w:t xml:space="preserve">  Outcomes:</w:t>
      </w:r>
    </w:p>
    <w:p w14:paraId="128905CD" w14:textId="77777777" w:rsidR="007E122F" w:rsidRDefault="0045088E" w:rsidP="0045088E">
      <w:pPr>
        <w:numPr>
          <w:ilvl w:val="0"/>
          <w:numId w:val="57"/>
        </w:numPr>
        <w:rPr>
          <w:sz w:val="20"/>
          <w:szCs w:val="20"/>
        </w:rPr>
      </w:pPr>
      <w:r>
        <w:rPr>
          <w:sz w:val="20"/>
          <w:szCs w:val="20"/>
        </w:rPr>
        <w:t>Integrate biblical wisdom and observational wisdom about human development and interaction from the insights of Christian psychologists.</w:t>
      </w:r>
    </w:p>
    <w:p w14:paraId="2DB035FB" w14:textId="77777777" w:rsidR="007E122F" w:rsidRDefault="0045088E" w:rsidP="0045088E">
      <w:pPr>
        <w:numPr>
          <w:ilvl w:val="0"/>
          <w:numId w:val="57"/>
        </w:numPr>
        <w:rPr>
          <w:sz w:val="20"/>
          <w:szCs w:val="20"/>
        </w:rPr>
      </w:pPr>
      <w:r>
        <w:rPr>
          <w:sz w:val="20"/>
          <w:szCs w:val="20"/>
        </w:rPr>
        <w:t>Understand healthy sexuality, courtship and marriage, and gender differences between men and</w:t>
      </w:r>
      <w:r>
        <w:rPr>
          <w:sz w:val="20"/>
          <w:szCs w:val="20"/>
        </w:rPr>
        <w:t xml:space="preserve"> women.</w:t>
      </w:r>
    </w:p>
    <w:p w14:paraId="5C13B3FA" w14:textId="77777777" w:rsidR="007E122F" w:rsidRDefault="0045088E" w:rsidP="0045088E">
      <w:pPr>
        <w:numPr>
          <w:ilvl w:val="0"/>
          <w:numId w:val="57"/>
        </w:numPr>
        <w:rPr>
          <w:sz w:val="20"/>
          <w:szCs w:val="20"/>
        </w:rPr>
      </w:pPr>
      <w:r>
        <w:rPr>
          <w:sz w:val="20"/>
          <w:szCs w:val="20"/>
        </w:rPr>
        <w:t>Understand parental authority and strategies, impact of birth order, and differing parental roles in relation to sons and daughters.</w:t>
      </w:r>
    </w:p>
    <w:p w14:paraId="7AEC56D5" w14:textId="77777777" w:rsidR="007E122F" w:rsidRDefault="0045088E" w:rsidP="0045088E">
      <w:pPr>
        <w:numPr>
          <w:ilvl w:val="0"/>
          <w:numId w:val="57"/>
        </w:numPr>
        <w:rPr>
          <w:sz w:val="20"/>
          <w:szCs w:val="20"/>
        </w:rPr>
      </w:pPr>
      <w:r>
        <w:rPr>
          <w:sz w:val="20"/>
          <w:szCs w:val="20"/>
        </w:rPr>
        <w:lastRenderedPageBreak/>
        <w:t>Pursue constructive conversations between husband and wife, and between parents and children.</w:t>
      </w:r>
    </w:p>
    <w:p w14:paraId="57CC217D" w14:textId="77777777" w:rsidR="007E122F" w:rsidRDefault="0045088E" w:rsidP="0045088E">
      <w:pPr>
        <w:numPr>
          <w:ilvl w:val="0"/>
          <w:numId w:val="57"/>
        </w:numPr>
        <w:rPr>
          <w:sz w:val="20"/>
          <w:szCs w:val="20"/>
        </w:rPr>
      </w:pPr>
      <w:r>
        <w:rPr>
          <w:sz w:val="20"/>
          <w:szCs w:val="20"/>
        </w:rPr>
        <w:t>Use wisdom about human personality and relationships when engaging in leadership, teaching, and pastoral care.</w:t>
      </w:r>
    </w:p>
    <w:p w14:paraId="4D2D98D8" w14:textId="77777777" w:rsidR="007E122F" w:rsidRDefault="007E122F"/>
    <w:p w14:paraId="694D678A" w14:textId="77777777" w:rsidR="007E122F" w:rsidRDefault="0045088E">
      <w:pPr>
        <w:pStyle w:val="Heading3"/>
        <w:rPr>
          <w:rFonts w:ascii="Arial" w:eastAsia="Arial" w:hAnsi="Arial" w:cs="Arial"/>
          <w:b w:val="0"/>
          <w:sz w:val="22"/>
          <w:szCs w:val="22"/>
        </w:rPr>
      </w:pPr>
      <w:bookmarkStart w:id="142" w:name="_heading=h.nmp799tvp8s" w:colFirst="0" w:colLast="0"/>
      <w:bookmarkEnd w:id="142"/>
      <w:r>
        <w:t xml:space="preserve">MIN 237 Influence Smart (1 credits) </w:t>
      </w:r>
    </w:p>
    <w:p w14:paraId="598A0780" w14:textId="77777777" w:rsidR="007E122F" w:rsidRDefault="0045088E">
      <w:pPr>
        <w:pStyle w:val="Heading3"/>
        <w:spacing w:before="280" w:after="280"/>
        <w:rPr>
          <w:b w:val="0"/>
          <w:sz w:val="20"/>
          <w:szCs w:val="20"/>
          <w:highlight w:val="white"/>
        </w:rPr>
      </w:pPr>
      <w:r>
        <w:rPr>
          <w:b w:val="0"/>
          <w:sz w:val="20"/>
          <w:szCs w:val="20"/>
          <w:highlight w:val="white"/>
        </w:rPr>
        <w:t>Have you ever been around a leader who makes it fun to accomplish something? Have you ever noticed that som</w:t>
      </w:r>
      <w:r>
        <w:rPr>
          <w:b w:val="0"/>
          <w:sz w:val="20"/>
          <w:szCs w:val="20"/>
          <w:highlight w:val="white"/>
        </w:rPr>
        <w:t xml:space="preserve">e leaders know how to influence others in their thinking or in a team setting? </w:t>
      </w:r>
    </w:p>
    <w:p w14:paraId="1F4EA8B2" w14:textId="77777777" w:rsidR="007E122F" w:rsidRDefault="0045088E">
      <w:pPr>
        <w:pStyle w:val="Heading3"/>
        <w:spacing w:before="280" w:after="280"/>
        <w:rPr>
          <w:b w:val="0"/>
          <w:sz w:val="20"/>
          <w:szCs w:val="20"/>
          <w:highlight w:val="white"/>
        </w:rPr>
      </w:pPr>
      <w:r>
        <w:rPr>
          <w:b w:val="0"/>
          <w:sz w:val="20"/>
          <w:szCs w:val="20"/>
          <w:highlight w:val="white"/>
        </w:rPr>
        <w:t xml:space="preserve">Have you ever thought about becoming a person of influence or helping others become influencers?  </w:t>
      </w:r>
    </w:p>
    <w:p w14:paraId="27AA7D6C" w14:textId="77777777" w:rsidR="007E122F" w:rsidRDefault="0045088E">
      <w:pPr>
        <w:pStyle w:val="Heading3"/>
        <w:spacing w:before="280" w:after="280"/>
        <w:rPr>
          <w:b w:val="0"/>
          <w:sz w:val="20"/>
          <w:szCs w:val="20"/>
          <w:highlight w:val="white"/>
        </w:rPr>
      </w:pPr>
      <w:r>
        <w:rPr>
          <w:b w:val="0"/>
          <w:sz w:val="20"/>
          <w:szCs w:val="20"/>
          <w:highlight w:val="white"/>
        </w:rPr>
        <w:t>The dictionary defines influence as "the capacity to have an effect on the ch</w:t>
      </w:r>
      <w:r>
        <w:rPr>
          <w:b w:val="0"/>
          <w:sz w:val="20"/>
          <w:szCs w:val="20"/>
          <w:highlight w:val="white"/>
        </w:rPr>
        <w:t xml:space="preserve">aracter, development, or behavior of someone or something, or the effect itself." </w:t>
      </w:r>
    </w:p>
    <w:p w14:paraId="529A5A05" w14:textId="77777777" w:rsidR="007E122F" w:rsidRDefault="0045088E">
      <w:pPr>
        <w:pStyle w:val="Heading3"/>
        <w:spacing w:before="280" w:after="280" w:line="392" w:lineRule="auto"/>
        <w:rPr>
          <w:b w:val="0"/>
          <w:sz w:val="20"/>
          <w:szCs w:val="20"/>
          <w:highlight w:val="white"/>
        </w:rPr>
      </w:pPr>
      <w:bookmarkStart w:id="143" w:name="_heading=h.hed3n196mot6" w:colFirst="0" w:colLast="0"/>
      <w:bookmarkEnd w:id="143"/>
      <w:r>
        <w:rPr>
          <w:sz w:val="20"/>
          <w:szCs w:val="20"/>
          <w:highlight w:val="white"/>
        </w:rPr>
        <w:t>Outcomes</w:t>
      </w:r>
      <w:r>
        <w:rPr>
          <w:b w:val="0"/>
          <w:sz w:val="20"/>
          <w:szCs w:val="20"/>
          <w:highlight w:val="white"/>
        </w:rPr>
        <w:t>:</w:t>
      </w:r>
    </w:p>
    <w:p w14:paraId="067C5E17" w14:textId="77777777" w:rsidR="007E122F" w:rsidRDefault="0045088E">
      <w:pPr>
        <w:pStyle w:val="Heading3"/>
        <w:numPr>
          <w:ilvl w:val="0"/>
          <w:numId w:val="9"/>
        </w:numPr>
        <w:rPr>
          <w:b w:val="0"/>
          <w:color w:val="000000"/>
          <w:sz w:val="20"/>
          <w:szCs w:val="20"/>
          <w:highlight w:val="white"/>
        </w:rPr>
      </w:pPr>
      <w:r>
        <w:rPr>
          <w:b w:val="0"/>
          <w:sz w:val="20"/>
          <w:szCs w:val="20"/>
          <w:highlight w:val="white"/>
        </w:rPr>
        <w:t>Understand the habits that hurt your influence</w:t>
      </w:r>
    </w:p>
    <w:p w14:paraId="6C325DE3" w14:textId="77777777" w:rsidR="007E122F" w:rsidRDefault="0045088E">
      <w:pPr>
        <w:pStyle w:val="Heading3"/>
        <w:numPr>
          <w:ilvl w:val="0"/>
          <w:numId w:val="9"/>
        </w:numPr>
        <w:rPr>
          <w:b w:val="0"/>
          <w:color w:val="000000"/>
          <w:sz w:val="20"/>
          <w:szCs w:val="20"/>
          <w:highlight w:val="white"/>
        </w:rPr>
      </w:pPr>
      <w:bookmarkStart w:id="144" w:name="_heading=h.jy74ujv50buv" w:colFirst="0" w:colLast="0"/>
      <w:bookmarkEnd w:id="144"/>
      <w:r>
        <w:rPr>
          <w:b w:val="0"/>
          <w:sz w:val="20"/>
          <w:szCs w:val="20"/>
          <w:highlight w:val="white"/>
        </w:rPr>
        <w:t>Learn what the Bible says about influence from the book of Proverbs</w:t>
      </w:r>
    </w:p>
    <w:p w14:paraId="6348BCE2" w14:textId="77777777" w:rsidR="007E122F" w:rsidRDefault="0045088E">
      <w:pPr>
        <w:pStyle w:val="Heading3"/>
        <w:numPr>
          <w:ilvl w:val="0"/>
          <w:numId w:val="9"/>
        </w:numPr>
        <w:rPr>
          <w:b w:val="0"/>
          <w:color w:val="000000"/>
          <w:sz w:val="20"/>
          <w:szCs w:val="20"/>
          <w:highlight w:val="white"/>
        </w:rPr>
      </w:pPr>
      <w:bookmarkStart w:id="145" w:name="_heading=h.lw1uk6pkdf0o" w:colFirst="0" w:colLast="0"/>
      <w:bookmarkEnd w:id="145"/>
      <w:r>
        <w:rPr>
          <w:b w:val="0"/>
          <w:sz w:val="20"/>
          <w:szCs w:val="20"/>
          <w:highlight w:val="white"/>
        </w:rPr>
        <w:t>Learn some of the ways influence is thought abou</w:t>
      </w:r>
      <w:r>
        <w:rPr>
          <w:b w:val="0"/>
          <w:sz w:val="20"/>
          <w:szCs w:val="20"/>
          <w:highlight w:val="white"/>
        </w:rPr>
        <w:t>t in culture</w:t>
      </w:r>
    </w:p>
    <w:p w14:paraId="788307D5" w14:textId="77777777" w:rsidR="007E122F" w:rsidRDefault="007E122F">
      <w:pPr>
        <w:pStyle w:val="Heading3"/>
      </w:pPr>
      <w:bookmarkStart w:id="146" w:name="_heading=h.2eclud0" w:colFirst="0" w:colLast="0"/>
      <w:bookmarkEnd w:id="146"/>
    </w:p>
    <w:p w14:paraId="55D07F7F" w14:textId="77777777" w:rsidR="007E122F" w:rsidRDefault="0045088E">
      <w:pPr>
        <w:pStyle w:val="Heading3"/>
        <w:rPr>
          <w:rFonts w:ascii="Arial" w:eastAsia="Arial" w:hAnsi="Arial" w:cs="Arial"/>
          <w:b w:val="0"/>
          <w:sz w:val="22"/>
          <w:szCs w:val="22"/>
        </w:rPr>
      </w:pPr>
      <w:bookmarkStart w:id="147" w:name="_heading=h.bli54zql8pg7" w:colFirst="0" w:colLast="0"/>
      <w:bookmarkEnd w:id="147"/>
      <w:r>
        <w:t xml:space="preserve">MIN 240 PeaceSmart Relationships (3 credits) </w:t>
      </w:r>
    </w:p>
    <w:p w14:paraId="3AB81490" w14:textId="77777777" w:rsidR="007E122F" w:rsidRDefault="0045088E">
      <w:pPr>
        <w:rPr>
          <w:b/>
        </w:rPr>
      </w:pPr>
      <w:r>
        <w:rPr>
          <w:sz w:val="20"/>
          <w:szCs w:val="20"/>
        </w:rPr>
        <w:t>PeaceSmart Relationships teaches students how to bring Biblical peace culture to every relationship in their lives. This course is increasingly important for those in ministry or those who are pur</w:t>
      </w:r>
      <w:r>
        <w:rPr>
          <w:sz w:val="20"/>
          <w:szCs w:val="20"/>
        </w:rPr>
        <w:t>suing enterprise-related activities. Professor Brian De Cook practiced law for over 25 years. In this practice, he saw how many families, churches and businesses suffered greatly because of conflict. This in-depth course will help you thrive in your bi-voc</w:t>
      </w:r>
      <w:r>
        <w:rPr>
          <w:sz w:val="20"/>
          <w:szCs w:val="20"/>
        </w:rPr>
        <w:t xml:space="preserve">ational or vocational calling! </w:t>
      </w:r>
    </w:p>
    <w:p w14:paraId="42F9A198" w14:textId="77777777" w:rsidR="007E122F" w:rsidRDefault="007E122F">
      <w:pPr>
        <w:rPr>
          <w:b/>
          <w:sz w:val="20"/>
          <w:szCs w:val="20"/>
        </w:rPr>
      </w:pPr>
    </w:p>
    <w:p w14:paraId="7DB9106B" w14:textId="77777777" w:rsidR="007E122F" w:rsidRDefault="0045088E">
      <w:pPr>
        <w:rPr>
          <w:rFonts w:ascii="Arial" w:eastAsia="Arial" w:hAnsi="Arial" w:cs="Arial"/>
          <w:sz w:val="22"/>
          <w:szCs w:val="22"/>
        </w:rPr>
      </w:pPr>
      <w:r>
        <w:rPr>
          <w:b/>
          <w:sz w:val="20"/>
          <w:szCs w:val="20"/>
        </w:rPr>
        <w:t>Outcomes:</w:t>
      </w:r>
    </w:p>
    <w:p w14:paraId="3FB7CEA9" w14:textId="77777777" w:rsidR="007E122F" w:rsidRDefault="0045088E" w:rsidP="0045088E">
      <w:pPr>
        <w:numPr>
          <w:ilvl w:val="0"/>
          <w:numId w:val="62"/>
        </w:numPr>
        <w:rPr>
          <w:sz w:val="20"/>
          <w:szCs w:val="20"/>
        </w:rPr>
      </w:pPr>
      <w:r>
        <w:rPr>
          <w:sz w:val="20"/>
          <w:szCs w:val="20"/>
        </w:rPr>
        <w:t>Discern and pursue God’s purpose in situations of conflict.</w:t>
      </w:r>
    </w:p>
    <w:p w14:paraId="097FF18E" w14:textId="77777777" w:rsidR="007E122F" w:rsidRDefault="0045088E" w:rsidP="0045088E">
      <w:pPr>
        <w:numPr>
          <w:ilvl w:val="0"/>
          <w:numId w:val="62"/>
        </w:numPr>
        <w:rPr>
          <w:sz w:val="20"/>
          <w:szCs w:val="20"/>
        </w:rPr>
      </w:pPr>
      <w:r>
        <w:rPr>
          <w:sz w:val="20"/>
          <w:szCs w:val="20"/>
        </w:rPr>
        <w:t>Discern and avoid harmful reactions to conflict.</w:t>
      </w:r>
    </w:p>
    <w:p w14:paraId="0C6284FE" w14:textId="77777777" w:rsidR="007E122F" w:rsidRDefault="0045088E" w:rsidP="0045088E">
      <w:pPr>
        <w:numPr>
          <w:ilvl w:val="0"/>
          <w:numId w:val="62"/>
        </w:numPr>
        <w:rPr>
          <w:sz w:val="20"/>
          <w:szCs w:val="20"/>
        </w:rPr>
      </w:pPr>
      <w:r>
        <w:rPr>
          <w:sz w:val="20"/>
          <w:szCs w:val="20"/>
        </w:rPr>
        <w:t>Understand and use God’s reconciling power through loving confrontation, confession, and forgiveness.</w:t>
      </w:r>
    </w:p>
    <w:p w14:paraId="3A94C4CA" w14:textId="77777777" w:rsidR="007E122F" w:rsidRDefault="0045088E" w:rsidP="0045088E">
      <w:pPr>
        <w:numPr>
          <w:ilvl w:val="0"/>
          <w:numId w:val="62"/>
        </w:numPr>
        <w:rPr>
          <w:sz w:val="20"/>
          <w:szCs w:val="20"/>
        </w:rPr>
      </w:pPr>
      <w:r>
        <w:rPr>
          <w:sz w:val="20"/>
          <w:szCs w:val="20"/>
        </w:rPr>
        <w:t>Seek God’s presence in conflict through humility, faith, love, and sacrifice.</w:t>
      </w:r>
    </w:p>
    <w:p w14:paraId="784E3BEB" w14:textId="77777777" w:rsidR="007E122F" w:rsidRDefault="0045088E" w:rsidP="0045088E">
      <w:pPr>
        <w:numPr>
          <w:ilvl w:val="0"/>
          <w:numId w:val="62"/>
        </w:numPr>
        <w:rPr>
          <w:sz w:val="20"/>
          <w:szCs w:val="20"/>
        </w:rPr>
      </w:pPr>
      <w:r>
        <w:rPr>
          <w:sz w:val="20"/>
          <w:szCs w:val="20"/>
        </w:rPr>
        <w:t>Learn to apply Peace Smart principles in families, organizations, and evange</w:t>
      </w:r>
      <w:r>
        <w:rPr>
          <w:sz w:val="20"/>
          <w:szCs w:val="20"/>
        </w:rPr>
        <w:t>lism.</w:t>
      </w:r>
    </w:p>
    <w:p w14:paraId="6C5D8B99" w14:textId="77777777" w:rsidR="007E122F" w:rsidRDefault="007E122F">
      <w:pPr>
        <w:rPr>
          <w:sz w:val="20"/>
          <w:szCs w:val="20"/>
        </w:rPr>
      </w:pPr>
    </w:p>
    <w:p w14:paraId="5BC155B4" w14:textId="77777777" w:rsidR="007E122F" w:rsidRDefault="0045088E">
      <w:pPr>
        <w:pStyle w:val="Heading3"/>
        <w:rPr>
          <w:b w:val="0"/>
        </w:rPr>
      </w:pPr>
      <w:bookmarkStart w:id="148" w:name="_heading=h.s1zgk34nikve" w:colFirst="0" w:colLast="0"/>
      <w:bookmarkEnd w:id="148"/>
      <w:r>
        <w:t>MIN 245 Restoring Relationships - Transforming Justice (3 credits)</w:t>
      </w:r>
    </w:p>
    <w:p w14:paraId="2301D49A" w14:textId="77777777" w:rsidR="007E122F" w:rsidRDefault="0045088E">
      <w:pPr>
        <w:rPr>
          <w:sz w:val="20"/>
          <w:szCs w:val="20"/>
        </w:rPr>
      </w:pPr>
      <w:r>
        <w:rPr>
          <w:sz w:val="20"/>
          <w:szCs w:val="20"/>
        </w:rPr>
        <w:t xml:space="preserve">This course teaches you to think about justice and conflict in a new way. We all have conflict stories that mark our lives. This course examines the dynamics of conflict and offense </w:t>
      </w:r>
      <w:r>
        <w:rPr>
          <w:sz w:val="20"/>
          <w:szCs w:val="20"/>
        </w:rPr>
        <w:t>from a restorative justice perspective. It presents a way of processing conflict that encourages redemptive conflict stories grounded in a relationship of relentless reliance on Jesus Christ.</w:t>
      </w:r>
    </w:p>
    <w:p w14:paraId="1845D53D" w14:textId="77777777" w:rsidR="007E122F" w:rsidRDefault="007E122F">
      <w:pPr>
        <w:rPr>
          <w:sz w:val="20"/>
          <w:szCs w:val="20"/>
        </w:rPr>
      </w:pPr>
    </w:p>
    <w:p w14:paraId="4A124EF7" w14:textId="77777777" w:rsidR="007E122F" w:rsidRDefault="0045088E">
      <w:pPr>
        <w:rPr>
          <w:b/>
          <w:sz w:val="20"/>
          <w:szCs w:val="20"/>
        </w:rPr>
      </w:pPr>
      <w:r>
        <w:rPr>
          <w:b/>
          <w:sz w:val="20"/>
          <w:szCs w:val="20"/>
        </w:rPr>
        <w:t xml:space="preserve">Outcomes: </w:t>
      </w:r>
    </w:p>
    <w:p w14:paraId="3B6C3059" w14:textId="77777777" w:rsidR="007E122F" w:rsidRDefault="0045088E" w:rsidP="0045088E">
      <w:pPr>
        <w:numPr>
          <w:ilvl w:val="0"/>
          <w:numId w:val="50"/>
        </w:numPr>
        <w:rPr>
          <w:sz w:val="20"/>
          <w:szCs w:val="20"/>
        </w:rPr>
      </w:pPr>
      <w:r>
        <w:rPr>
          <w:sz w:val="20"/>
          <w:szCs w:val="20"/>
        </w:rPr>
        <w:t>Learn the dynamics of conflict from a Biblical perspective.</w:t>
      </w:r>
    </w:p>
    <w:p w14:paraId="40879F46" w14:textId="77777777" w:rsidR="007E122F" w:rsidRDefault="0045088E" w:rsidP="0045088E">
      <w:pPr>
        <w:numPr>
          <w:ilvl w:val="0"/>
          <w:numId w:val="50"/>
        </w:numPr>
        <w:rPr>
          <w:sz w:val="20"/>
          <w:szCs w:val="20"/>
        </w:rPr>
      </w:pPr>
      <w:r>
        <w:rPr>
          <w:sz w:val="20"/>
          <w:szCs w:val="20"/>
        </w:rPr>
        <w:t>Develop skills to identify the opportunities that exist in every conflict you encounter.</w:t>
      </w:r>
    </w:p>
    <w:p w14:paraId="2DF60B36" w14:textId="77777777" w:rsidR="007E122F" w:rsidRDefault="0045088E" w:rsidP="0045088E">
      <w:pPr>
        <w:numPr>
          <w:ilvl w:val="0"/>
          <w:numId w:val="50"/>
        </w:numPr>
        <w:rPr>
          <w:sz w:val="20"/>
          <w:szCs w:val="20"/>
        </w:rPr>
      </w:pPr>
      <w:r>
        <w:rPr>
          <w:sz w:val="20"/>
          <w:szCs w:val="20"/>
        </w:rPr>
        <w:t>Embrace the challenges that face you as an individual on parole/probation and establish a plan to change th</w:t>
      </w:r>
      <w:r>
        <w:rPr>
          <w:sz w:val="20"/>
          <w:szCs w:val="20"/>
        </w:rPr>
        <w:t>e dynamics of conflict in your life.</w:t>
      </w:r>
    </w:p>
    <w:p w14:paraId="5318D4BB" w14:textId="77777777" w:rsidR="007E122F" w:rsidRDefault="0045088E" w:rsidP="0045088E">
      <w:pPr>
        <w:numPr>
          <w:ilvl w:val="0"/>
          <w:numId w:val="50"/>
        </w:numPr>
        <w:spacing w:after="180"/>
        <w:rPr>
          <w:sz w:val="20"/>
          <w:szCs w:val="20"/>
        </w:rPr>
      </w:pPr>
      <w:r>
        <w:rPr>
          <w:sz w:val="20"/>
          <w:szCs w:val="20"/>
        </w:rPr>
        <w:t xml:space="preserve">Recognize your existing approach to conflict and how it can be improved.. </w:t>
      </w:r>
    </w:p>
    <w:p w14:paraId="7AA5FA06" w14:textId="77777777" w:rsidR="007E122F" w:rsidRDefault="007E122F">
      <w:pPr>
        <w:ind w:left="720"/>
        <w:rPr>
          <w:sz w:val="20"/>
          <w:szCs w:val="20"/>
        </w:rPr>
      </w:pPr>
    </w:p>
    <w:p w14:paraId="4C75AE31" w14:textId="77777777" w:rsidR="007E122F" w:rsidRDefault="0045088E">
      <w:pPr>
        <w:pStyle w:val="Heading3"/>
        <w:rPr>
          <w:b w:val="0"/>
        </w:rPr>
      </w:pPr>
      <w:bookmarkStart w:id="149" w:name="_heading=h.22vxnjd" w:colFirst="0" w:colLast="0"/>
      <w:bookmarkEnd w:id="149"/>
      <w:r>
        <w:t>MIN 250 Life Coaching Ministry (3 credits)</w:t>
      </w:r>
    </w:p>
    <w:p w14:paraId="59A86AEF" w14:textId="77777777" w:rsidR="007E122F" w:rsidRDefault="0045088E">
      <w:pPr>
        <w:spacing w:before="2" w:after="2"/>
        <w:rPr>
          <w:rFonts w:ascii="Times" w:eastAsia="Times" w:hAnsi="Times" w:cs="Times"/>
          <w:sz w:val="20"/>
          <w:szCs w:val="20"/>
        </w:rPr>
      </w:pPr>
      <w:r>
        <w:rPr>
          <w:rFonts w:ascii="Times" w:eastAsia="Times" w:hAnsi="Times" w:cs="Times"/>
          <w:sz w:val="20"/>
          <w:szCs w:val="20"/>
        </w:rPr>
        <w:t xml:space="preserve">This course teaches you how to do life coaching ministry. Christian Leaders Institute is privileged </w:t>
      </w:r>
      <w:r>
        <w:rPr>
          <w:rFonts w:ascii="Times" w:eastAsia="Times" w:hAnsi="Times" w:cs="Times"/>
          <w:sz w:val="20"/>
          <w:szCs w:val="20"/>
        </w:rPr>
        <w:t>to not only offer this Life Coaching Ministry class but also a minister ordination program, life coaching certification, and many specialized badges (increasing with time). This program is different from the traditional "life coaching certification" progra</w:t>
      </w:r>
      <w:r>
        <w:rPr>
          <w:rFonts w:ascii="Times" w:eastAsia="Times" w:hAnsi="Times" w:cs="Times"/>
          <w:sz w:val="20"/>
          <w:szCs w:val="20"/>
        </w:rPr>
        <w:t>ms, which certify you in the general principles and practices of life coaching. The traditional approach certifies you as a "life coach" who may or not be a minister. This approach certifies "ministers" to be life coach ministers.</w:t>
      </w:r>
    </w:p>
    <w:p w14:paraId="2D1B4A90" w14:textId="77777777" w:rsidR="007E122F" w:rsidRDefault="007E122F">
      <w:pPr>
        <w:spacing w:before="2" w:after="2"/>
        <w:rPr>
          <w:rFonts w:ascii="Times" w:eastAsia="Times" w:hAnsi="Times" w:cs="Times"/>
          <w:sz w:val="20"/>
          <w:szCs w:val="20"/>
        </w:rPr>
      </w:pPr>
    </w:p>
    <w:p w14:paraId="0B0833D5" w14:textId="77777777" w:rsidR="007E122F" w:rsidRDefault="0045088E">
      <w:pPr>
        <w:spacing w:before="2" w:after="2"/>
        <w:rPr>
          <w:rFonts w:ascii="Times" w:eastAsia="Times" w:hAnsi="Times" w:cs="Times"/>
          <w:sz w:val="20"/>
          <w:szCs w:val="20"/>
        </w:rPr>
      </w:pPr>
      <w:r>
        <w:rPr>
          <w:rFonts w:ascii="Times" w:eastAsia="Times" w:hAnsi="Times" w:cs="Times"/>
          <w:b/>
          <w:sz w:val="20"/>
          <w:szCs w:val="20"/>
        </w:rPr>
        <w:t>Outcomes:</w:t>
      </w:r>
    </w:p>
    <w:p w14:paraId="54B92AB9" w14:textId="77777777" w:rsidR="007E122F" w:rsidRDefault="0045088E">
      <w:pPr>
        <w:numPr>
          <w:ilvl w:val="0"/>
          <w:numId w:val="26"/>
        </w:numPr>
        <w:spacing w:before="2" w:after="2"/>
        <w:rPr>
          <w:rFonts w:ascii="Times" w:eastAsia="Times" w:hAnsi="Times" w:cs="Times"/>
          <w:sz w:val="20"/>
          <w:szCs w:val="20"/>
        </w:rPr>
      </w:pPr>
      <w:r>
        <w:rPr>
          <w:rFonts w:ascii="Times" w:eastAsia="Times" w:hAnsi="Times" w:cs="Times"/>
          <w:sz w:val="20"/>
          <w:szCs w:val="20"/>
        </w:rPr>
        <w:t>Learn the prin</w:t>
      </w:r>
      <w:r>
        <w:rPr>
          <w:rFonts w:ascii="Times" w:eastAsia="Times" w:hAnsi="Times" w:cs="Times"/>
          <w:sz w:val="20"/>
          <w:szCs w:val="20"/>
        </w:rPr>
        <w:t xml:space="preserve">ciples of the exciting field of life coaching </w:t>
      </w:r>
    </w:p>
    <w:p w14:paraId="5EA8EBD3" w14:textId="77777777" w:rsidR="007E122F" w:rsidRDefault="0045088E">
      <w:pPr>
        <w:numPr>
          <w:ilvl w:val="0"/>
          <w:numId w:val="26"/>
        </w:numPr>
        <w:spacing w:before="2" w:after="2"/>
        <w:rPr>
          <w:rFonts w:ascii="Times" w:eastAsia="Times" w:hAnsi="Times" w:cs="Times"/>
          <w:sz w:val="20"/>
          <w:szCs w:val="20"/>
        </w:rPr>
      </w:pPr>
      <w:r>
        <w:rPr>
          <w:rFonts w:ascii="Times" w:eastAsia="Times" w:hAnsi="Times" w:cs="Times"/>
          <w:sz w:val="20"/>
          <w:szCs w:val="20"/>
        </w:rPr>
        <w:t>Learn how ministry connects to life coaching.</w:t>
      </w:r>
    </w:p>
    <w:p w14:paraId="116BD7B8" w14:textId="77777777" w:rsidR="007E122F" w:rsidRDefault="0045088E">
      <w:pPr>
        <w:numPr>
          <w:ilvl w:val="0"/>
          <w:numId w:val="26"/>
        </w:numPr>
        <w:spacing w:before="2" w:after="2"/>
        <w:rPr>
          <w:rFonts w:ascii="Times" w:eastAsia="Times" w:hAnsi="Times" w:cs="Times"/>
          <w:sz w:val="20"/>
          <w:szCs w:val="20"/>
        </w:rPr>
      </w:pPr>
      <w:r>
        <w:rPr>
          <w:rFonts w:ascii="Times" w:eastAsia="Times" w:hAnsi="Times" w:cs="Times"/>
          <w:sz w:val="20"/>
          <w:szCs w:val="20"/>
        </w:rPr>
        <w:t>Learn the skills of life coaching and how they differ from pastoral care or counseling. </w:t>
      </w:r>
    </w:p>
    <w:p w14:paraId="713F6E0E" w14:textId="77777777" w:rsidR="007E122F" w:rsidRDefault="0045088E">
      <w:pPr>
        <w:numPr>
          <w:ilvl w:val="0"/>
          <w:numId w:val="26"/>
        </w:numPr>
        <w:spacing w:before="2" w:after="2"/>
        <w:rPr>
          <w:rFonts w:ascii="Times" w:eastAsia="Times" w:hAnsi="Times" w:cs="Times"/>
          <w:sz w:val="20"/>
          <w:szCs w:val="20"/>
        </w:rPr>
      </w:pPr>
      <w:r>
        <w:rPr>
          <w:rFonts w:ascii="Times" w:eastAsia="Times" w:hAnsi="Times" w:cs="Times"/>
          <w:sz w:val="20"/>
          <w:szCs w:val="20"/>
        </w:rPr>
        <w:t>Develop skills in life coaching that will allow you to minister more effec</w:t>
      </w:r>
      <w:r>
        <w:rPr>
          <w:rFonts w:ascii="Times" w:eastAsia="Times" w:hAnsi="Times" w:cs="Times"/>
          <w:sz w:val="20"/>
          <w:szCs w:val="20"/>
        </w:rPr>
        <w:t>tively in a local church or local life coaching ministry. </w:t>
      </w:r>
    </w:p>
    <w:p w14:paraId="296E027A" w14:textId="77777777" w:rsidR="007E122F" w:rsidRDefault="0045088E">
      <w:pPr>
        <w:numPr>
          <w:ilvl w:val="0"/>
          <w:numId w:val="26"/>
        </w:numPr>
        <w:spacing w:before="2" w:after="2"/>
        <w:rPr>
          <w:rFonts w:ascii="Times" w:eastAsia="Times" w:hAnsi="Times" w:cs="Times"/>
          <w:sz w:val="20"/>
          <w:szCs w:val="20"/>
        </w:rPr>
      </w:pPr>
      <w:r>
        <w:rPr>
          <w:rFonts w:ascii="Times" w:eastAsia="Times" w:hAnsi="Times" w:cs="Times"/>
          <w:sz w:val="20"/>
          <w:szCs w:val="20"/>
        </w:rPr>
        <w:t>If interested, get certified by the Christian Leaders Alliance and ordained as a Life Coach Minister. (Fees do apply for certification and ordination. </w:t>
      </w:r>
    </w:p>
    <w:p w14:paraId="7C61D1AA" w14:textId="77777777" w:rsidR="007E122F" w:rsidRDefault="007E122F">
      <w:pPr>
        <w:spacing w:before="2" w:after="2"/>
        <w:ind w:left="720"/>
        <w:rPr>
          <w:rFonts w:ascii="Times" w:eastAsia="Times" w:hAnsi="Times" w:cs="Times"/>
          <w:sz w:val="20"/>
          <w:szCs w:val="20"/>
        </w:rPr>
      </w:pPr>
    </w:p>
    <w:p w14:paraId="4FB574AC" w14:textId="77777777" w:rsidR="007E122F" w:rsidRDefault="0045088E">
      <w:pPr>
        <w:pStyle w:val="Heading3"/>
        <w:rPr>
          <w:b w:val="0"/>
        </w:rPr>
      </w:pPr>
      <w:bookmarkStart w:id="150" w:name="_heading=h.v50i28lw2ky2" w:colFirst="0" w:colLast="0"/>
      <w:bookmarkEnd w:id="150"/>
      <w:r>
        <w:t>MIN 255 Self-Care and Recovery (formerly Dom</w:t>
      </w:r>
      <w:r>
        <w:t>estic Tranquility) (3 credits)</w:t>
      </w:r>
    </w:p>
    <w:p w14:paraId="7F49C585" w14:textId="77777777" w:rsidR="007E122F" w:rsidRDefault="0045088E">
      <w:pPr>
        <w:spacing w:before="2" w:after="2"/>
        <w:rPr>
          <w:sz w:val="20"/>
          <w:szCs w:val="20"/>
          <w:highlight w:val="white"/>
        </w:rPr>
      </w:pPr>
      <w:r>
        <w:rPr>
          <w:sz w:val="20"/>
          <w:szCs w:val="20"/>
          <w:highlight w:val="white"/>
        </w:rPr>
        <w:t>This course provides students with a Biblical framework for learning and developing Godly, healthy living skills that promote self-care and community support. Students will learn the foundations of the 12-step recovery proces</w:t>
      </w:r>
      <w:r>
        <w:rPr>
          <w:sz w:val="20"/>
          <w:szCs w:val="20"/>
          <w:highlight w:val="white"/>
        </w:rPr>
        <w:t>s, best practices of conflict management and how to manage one’s dark side. Students will also survey the fundamentals of healthy relationship skills in personal and professional sectors, learn and apply love languages, God-given temperament patterns and h</w:t>
      </w:r>
      <w:r>
        <w:rPr>
          <w:sz w:val="20"/>
          <w:szCs w:val="20"/>
          <w:highlight w:val="white"/>
        </w:rPr>
        <w:t xml:space="preserve">ow to go from the self to community in the context of the church.  </w:t>
      </w:r>
    </w:p>
    <w:p w14:paraId="4C2B73C1" w14:textId="77777777" w:rsidR="007E122F" w:rsidRDefault="007E122F">
      <w:pPr>
        <w:spacing w:before="2" w:after="2"/>
        <w:rPr>
          <w:sz w:val="20"/>
          <w:szCs w:val="20"/>
          <w:highlight w:val="white"/>
        </w:rPr>
      </w:pPr>
    </w:p>
    <w:p w14:paraId="3A049771" w14:textId="77777777" w:rsidR="007E122F" w:rsidRDefault="0045088E">
      <w:pPr>
        <w:spacing w:before="2" w:after="2"/>
        <w:rPr>
          <w:b/>
          <w:sz w:val="20"/>
          <w:szCs w:val="20"/>
          <w:highlight w:val="white"/>
        </w:rPr>
      </w:pPr>
      <w:r>
        <w:rPr>
          <w:b/>
          <w:sz w:val="20"/>
          <w:szCs w:val="20"/>
          <w:highlight w:val="white"/>
        </w:rPr>
        <w:t>Outcomes:</w:t>
      </w:r>
    </w:p>
    <w:p w14:paraId="5D32AC35" w14:textId="77777777" w:rsidR="007E122F" w:rsidRDefault="0045088E">
      <w:pPr>
        <w:spacing w:before="2" w:after="2"/>
        <w:rPr>
          <w:sz w:val="20"/>
          <w:szCs w:val="20"/>
          <w:highlight w:val="white"/>
        </w:rPr>
      </w:pPr>
      <w:r>
        <w:rPr>
          <w:sz w:val="20"/>
          <w:szCs w:val="20"/>
          <w:highlight w:val="white"/>
        </w:rPr>
        <w:t>1. Learn the foundations of personal spiritual health and wellness in the context of Scripture.</w:t>
      </w:r>
    </w:p>
    <w:p w14:paraId="7C054524" w14:textId="77777777" w:rsidR="007E122F" w:rsidRDefault="0045088E">
      <w:pPr>
        <w:spacing w:before="2" w:after="2"/>
        <w:rPr>
          <w:sz w:val="20"/>
          <w:szCs w:val="20"/>
          <w:highlight w:val="white"/>
        </w:rPr>
      </w:pPr>
      <w:r>
        <w:rPr>
          <w:sz w:val="20"/>
          <w:szCs w:val="20"/>
          <w:highlight w:val="white"/>
        </w:rPr>
        <w:t xml:space="preserve">2. Learn and apply the 12-steps of recovery and its full process as originated from Scripture. </w:t>
      </w:r>
    </w:p>
    <w:p w14:paraId="713A78C0" w14:textId="77777777" w:rsidR="007E122F" w:rsidRDefault="0045088E">
      <w:pPr>
        <w:spacing w:before="2" w:after="2"/>
        <w:rPr>
          <w:sz w:val="20"/>
          <w:szCs w:val="20"/>
          <w:highlight w:val="white"/>
        </w:rPr>
      </w:pPr>
      <w:r>
        <w:rPr>
          <w:sz w:val="20"/>
          <w:szCs w:val="20"/>
          <w:highlight w:val="white"/>
        </w:rPr>
        <w:t>3. Learn and apply Bible-based conflict management principles an</w:t>
      </w:r>
      <w:r>
        <w:rPr>
          <w:sz w:val="20"/>
          <w:szCs w:val="20"/>
          <w:highlight w:val="white"/>
        </w:rPr>
        <w:t>d best practices.</w:t>
      </w:r>
    </w:p>
    <w:p w14:paraId="6B37558F" w14:textId="77777777" w:rsidR="007E122F" w:rsidRDefault="0045088E">
      <w:pPr>
        <w:spacing w:before="2" w:after="2"/>
        <w:rPr>
          <w:sz w:val="20"/>
          <w:szCs w:val="20"/>
          <w:highlight w:val="white"/>
        </w:rPr>
      </w:pPr>
      <w:r>
        <w:rPr>
          <w:sz w:val="20"/>
          <w:szCs w:val="20"/>
          <w:highlight w:val="white"/>
        </w:rPr>
        <w:t xml:space="preserve">4. Discover the dark sides of life and leadership and how God uses them to shape and form the Christian believer.   </w:t>
      </w:r>
    </w:p>
    <w:p w14:paraId="44DA39DF" w14:textId="77777777" w:rsidR="007E122F" w:rsidRDefault="0045088E">
      <w:pPr>
        <w:spacing w:before="2" w:after="2"/>
        <w:rPr>
          <w:rFonts w:ascii="Roboto" w:eastAsia="Roboto" w:hAnsi="Roboto" w:cs="Roboto"/>
          <w:color w:val="3A87AD"/>
          <w:sz w:val="22"/>
          <w:szCs w:val="22"/>
          <w:highlight w:val="white"/>
        </w:rPr>
      </w:pPr>
      <w:r>
        <w:rPr>
          <w:sz w:val="20"/>
          <w:szCs w:val="20"/>
          <w:highlight w:val="white"/>
        </w:rPr>
        <w:t>5. Understand healthy community life via the church in the context of Scripture, the 12 steps of recovery and daily moral</w:t>
      </w:r>
      <w:r>
        <w:rPr>
          <w:sz w:val="20"/>
          <w:szCs w:val="20"/>
          <w:highlight w:val="white"/>
        </w:rPr>
        <w:t xml:space="preserve"> inventory</w:t>
      </w:r>
      <w:r>
        <w:rPr>
          <w:rFonts w:ascii="Roboto" w:eastAsia="Roboto" w:hAnsi="Roboto" w:cs="Roboto"/>
          <w:color w:val="3A87AD"/>
          <w:sz w:val="22"/>
          <w:szCs w:val="22"/>
          <w:highlight w:val="white"/>
        </w:rPr>
        <w:t xml:space="preserve">. </w:t>
      </w:r>
    </w:p>
    <w:p w14:paraId="02EB01A6" w14:textId="77777777" w:rsidR="007E122F" w:rsidRDefault="007E122F">
      <w:pPr>
        <w:spacing w:before="2" w:after="2"/>
        <w:rPr>
          <w:rFonts w:ascii="Roboto" w:eastAsia="Roboto" w:hAnsi="Roboto" w:cs="Roboto"/>
          <w:color w:val="3A87AD"/>
          <w:sz w:val="22"/>
          <w:szCs w:val="22"/>
          <w:highlight w:val="white"/>
        </w:rPr>
      </w:pPr>
    </w:p>
    <w:p w14:paraId="0CAAE46C" w14:textId="77777777" w:rsidR="007E122F" w:rsidRDefault="0045088E">
      <w:pPr>
        <w:pStyle w:val="Heading3"/>
        <w:rPr>
          <w:b w:val="0"/>
        </w:rPr>
      </w:pPr>
      <w:bookmarkStart w:id="151" w:name="_heading=h.4yzjg4xcsbu3" w:colFirst="0" w:colLast="0"/>
      <w:bookmarkEnd w:id="151"/>
      <w:r>
        <w:t>MIN 256 Anger Management (1 credit)</w:t>
      </w:r>
    </w:p>
    <w:p w14:paraId="1309AFAC" w14:textId="77777777" w:rsidR="007E122F" w:rsidRDefault="0045088E">
      <w:pPr>
        <w:spacing w:before="2" w:after="2"/>
        <w:rPr>
          <w:sz w:val="20"/>
          <w:szCs w:val="20"/>
          <w:highlight w:val="white"/>
        </w:rPr>
      </w:pPr>
      <w:r>
        <w:rPr>
          <w:sz w:val="20"/>
          <w:szCs w:val="20"/>
          <w:highlight w:val="white"/>
        </w:rPr>
        <w:t>This course focuses on helping people to manage unchecked behaviors that lead to poor judgment, acting out, self-destructive behaviors, and feeling out of control. Instead, attitudes and behaviors can be cultivated that are conducive to long-term success a</w:t>
      </w:r>
      <w:r>
        <w:rPr>
          <w:sz w:val="20"/>
          <w:szCs w:val="20"/>
          <w:highlight w:val="white"/>
        </w:rPr>
        <w:t>nd peace of mind.</w:t>
      </w:r>
    </w:p>
    <w:p w14:paraId="75A518F0" w14:textId="77777777" w:rsidR="007E122F" w:rsidRDefault="007E122F">
      <w:pPr>
        <w:spacing w:before="2" w:after="2"/>
        <w:rPr>
          <w:sz w:val="20"/>
          <w:szCs w:val="20"/>
          <w:highlight w:val="white"/>
        </w:rPr>
      </w:pPr>
    </w:p>
    <w:p w14:paraId="59BA9A5F" w14:textId="77777777" w:rsidR="007E122F" w:rsidRDefault="0045088E">
      <w:pPr>
        <w:spacing w:before="2" w:after="2"/>
        <w:rPr>
          <w:b/>
          <w:sz w:val="20"/>
          <w:szCs w:val="20"/>
          <w:highlight w:val="white"/>
        </w:rPr>
      </w:pPr>
      <w:r>
        <w:rPr>
          <w:b/>
          <w:sz w:val="20"/>
          <w:szCs w:val="20"/>
          <w:highlight w:val="white"/>
        </w:rPr>
        <w:t xml:space="preserve">Outcomes: </w:t>
      </w:r>
    </w:p>
    <w:p w14:paraId="66C11563" w14:textId="77777777" w:rsidR="007E122F" w:rsidRDefault="0045088E" w:rsidP="0045088E">
      <w:pPr>
        <w:numPr>
          <w:ilvl w:val="0"/>
          <w:numId w:val="65"/>
        </w:numPr>
        <w:rPr>
          <w:color w:val="000000"/>
          <w:sz w:val="20"/>
          <w:szCs w:val="20"/>
          <w:highlight w:val="white"/>
        </w:rPr>
      </w:pPr>
      <w:r>
        <w:rPr>
          <w:sz w:val="20"/>
          <w:szCs w:val="20"/>
          <w:highlight w:val="white"/>
        </w:rPr>
        <w:t>Learn about anger issues and their causes</w:t>
      </w:r>
    </w:p>
    <w:p w14:paraId="185E5FDE" w14:textId="77777777" w:rsidR="007E122F" w:rsidRDefault="0045088E" w:rsidP="0045088E">
      <w:pPr>
        <w:numPr>
          <w:ilvl w:val="0"/>
          <w:numId w:val="65"/>
        </w:numPr>
        <w:rPr>
          <w:color w:val="000000"/>
          <w:sz w:val="20"/>
          <w:szCs w:val="20"/>
          <w:highlight w:val="white"/>
        </w:rPr>
      </w:pPr>
      <w:r>
        <w:rPr>
          <w:sz w:val="20"/>
          <w:szCs w:val="20"/>
          <w:highlight w:val="white"/>
        </w:rPr>
        <w:t>Reduce and prevent exhibited anger behaviors</w:t>
      </w:r>
    </w:p>
    <w:p w14:paraId="77908683" w14:textId="77777777" w:rsidR="007E122F" w:rsidRDefault="0045088E" w:rsidP="0045088E">
      <w:pPr>
        <w:numPr>
          <w:ilvl w:val="0"/>
          <w:numId w:val="65"/>
        </w:numPr>
        <w:rPr>
          <w:color w:val="000000"/>
          <w:sz w:val="20"/>
          <w:szCs w:val="20"/>
          <w:highlight w:val="white"/>
        </w:rPr>
      </w:pPr>
      <w:r>
        <w:rPr>
          <w:sz w:val="20"/>
          <w:szCs w:val="20"/>
          <w:highlight w:val="white"/>
        </w:rPr>
        <w:t>Discovery of anger examples called undiscussable</w:t>
      </w:r>
    </w:p>
    <w:p w14:paraId="7E8538A3" w14:textId="77777777" w:rsidR="007E122F" w:rsidRDefault="0045088E" w:rsidP="0045088E">
      <w:pPr>
        <w:numPr>
          <w:ilvl w:val="0"/>
          <w:numId w:val="65"/>
        </w:numPr>
        <w:rPr>
          <w:color w:val="000000"/>
          <w:sz w:val="20"/>
          <w:szCs w:val="20"/>
          <w:highlight w:val="white"/>
        </w:rPr>
      </w:pPr>
      <w:r>
        <w:rPr>
          <w:sz w:val="20"/>
          <w:szCs w:val="20"/>
          <w:highlight w:val="white"/>
        </w:rPr>
        <w:t>Internalize the antidote to acting out anger</w:t>
      </w:r>
    </w:p>
    <w:p w14:paraId="57DAB887" w14:textId="77777777" w:rsidR="007E122F" w:rsidRDefault="0045088E" w:rsidP="0045088E">
      <w:pPr>
        <w:numPr>
          <w:ilvl w:val="0"/>
          <w:numId w:val="65"/>
        </w:numPr>
        <w:rPr>
          <w:color w:val="000000"/>
          <w:sz w:val="20"/>
          <w:szCs w:val="20"/>
          <w:highlight w:val="white"/>
        </w:rPr>
      </w:pPr>
      <w:r>
        <w:rPr>
          <w:sz w:val="20"/>
          <w:szCs w:val="20"/>
          <w:highlight w:val="white"/>
        </w:rPr>
        <w:t>Name Self-protective strategies that bring an</w:t>
      </w:r>
      <w:r>
        <w:rPr>
          <w:sz w:val="20"/>
          <w:szCs w:val="20"/>
          <w:highlight w:val="white"/>
        </w:rPr>
        <w:t>ger into the open</w:t>
      </w:r>
    </w:p>
    <w:p w14:paraId="7CE601DC" w14:textId="77777777" w:rsidR="007E122F" w:rsidRDefault="0045088E" w:rsidP="0045088E">
      <w:pPr>
        <w:numPr>
          <w:ilvl w:val="0"/>
          <w:numId w:val="65"/>
        </w:numPr>
        <w:rPr>
          <w:color w:val="000000"/>
          <w:sz w:val="20"/>
          <w:szCs w:val="20"/>
          <w:highlight w:val="white"/>
        </w:rPr>
      </w:pPr>
      <w:r>
        <w:rPr>
          <w:sz w:val="20"/>
          <w:szCs w:val="20"/>
          <w:highlight w:val="white"/>
        </w:rPr>
        <w:t>Learn anger’s impact on health and wellness</w:t>
      </w:r>
    </w:p>
    <w:p w14:paraId="1EE24791" w14:textId="77777777" w:rsidR="007E122F" w:rsidRDefault="0045088E" w:rsidP="0045088E">
      <w:pPr>
        <w:numPr>
          <w:ilvl w:val="0"/>
          <w:numId w:val="65"/>
        </w:numPr>
        <w:rPr>
          <w:color w:val="000000"/>
          <w:sz w:val="20"/>
          <w:szCs w:val="20"/>
          <w:highlight w:val="white"/>
        </w:rPr>
      </w:pPr>
      <w:r>
        <w:rPr>
          <w:sz w:val="20"/>
          <w:szCs w:val="20"/>
          <w:highlight w:val="white"/>
        </w:rPr>
        <w:t>Overcome the overwhelming</w:t>
      </w:r>
    </w:p>
    <w:p w14:paraId="69E035DA" w14:textId="77777777" w:rsidR="007E122F" w:rsidRDefault="0045088E" w:rsidP="0045088E">
      <w:pPr>
        <w:numPr>
          <w:ilvl w:val="0"/>
          <w:numId w:val="65"/>
        </w:numPr>
        <w:rPr>
          <w:color w:val="000000"/>
          <w:sz w:val="20"/>
          <w:szCs w:val="20"/>
          <w:highlight w:val="white"/>
        </w:rPr>
      </w:pPr>
      <w:r>
        <w:rPr>
          <w:sz w:val="20"/>
          <w:szCs w:val="20"/>
          <w:highlight w:val="white"/>
        </w:rPr>
        <w:t>Learn behaviors essential to anger management success</w:t>
      </w:r>
    </w:p>
    <w:p w14:paraId="597EE487" w14:textId="77777777" w:rsidR="007E122F" w:rsidRDefault="0045088E" w:rsidP="0045088E">
      <w:pPr>
        <w:numPr>
          <w:ilvl w:val="0"/>
          <w:numId w:val="65"/>
        </w:numPr>
        <w:rPr>
          <w:color w:val="000000"/>
          <w:sz w:val="20"/>
          <w:szCs w:val="20"/>
          <w:highlight w:val="white"/>
        </w:rPr>
      </w:pPr>
      <w:r>
        <w:rPr>
          <w:sz w:val="20"/>
          <w:szCs w:val="20"/>
          <w:highlight w:val="white"/>
        </w:rPr>
        <w:lastRenderedPageBreak/>
        <w:t>Understand the mistakes and how we learn from them</w:t>
      </w:r>
    </w:p>
    <w:p w14:paraId="7412044E" w14:textId="77777777" w:rsidR="007E122F" w:rsidRDefault="0045088E" w:rsidP="0045088E">
      <w:pPr>
        <w:numPr>
          <w:ilvl w:val="0"/>
          <w:numId w:val="65"/>
        </w:numPr>
        <w:rPr>
          <w:color w:val="000000"/>
          <w:sz w:val="20"/>
          <w:szCs w:val="20"/>
          <w:highlight w:val="white"/>
        </w:rPr>
      </w:pPr>
      <w:r>
        <w:rPr>
          <w:sz w:val="20"/>
          <w:szCs w:val="20"/>
          <w:highlight w:val="white"/>
        </w:rPr>
        <w:t>Choose an extraordinary emotional management path</w:t>
      </w:r>
    </w:p>
    <w:p w14:paraId="723C0870" w14:textId="77777777" w:rsidR="007E122F" w:rsidRDefault="0045088E" w:rsidP="0045088E">
      <w:pPr>
        <w:numPr>
          <w:ilvl w:val="0"/>
          <w:numId w:val="65"/>
        </w:numPr>
        <w:rPr>
          <w:color w:val="000000"/>
          <w:sz w:val="20"/>
          <w:szCs w:val="20"/>
          <w:highlight w:val="white"/>
        </w:rPr>
      </w:pPr>
      <w:r>
        <w:rPr>
          <w:sz w:val="20"/>
          <w:szCs w:val="20"/>
          <w:highlight w:val="white"/>
        </w:rPr>
        <w:t>Communicate w</w:t>
      </w:r>
      <w:r>
        <w:rPr>
          <w:sz w:val="20"/>
          <w:szCs w:val="20"/>
          <w:highlight w:val="white"/>
        </w:rPr>
        <w:t>ith precision/ Neuro-linguistic programming</w:t>
      </w:r>
    </w:p>
    <w:p w14:paraId="041CA44E" w14:textId="77777777" w:rsidR="007E122F" w:rsidRDefault="0045088E" w:rsidP="0045088E">
      <w:pPr>
        <w:numPr>
          <w:ilvl w:val="0"/>
          <w:numId w:val="65"/>
        </w:numPr>
        <w:rPr>
          <w:color w:val="000000"/>
          <w:sz w:val="20"/>
          <w:szCs w:val="20"/>
          <w:highlight w:val="white"/>
        </w:rPr>
      </w:pPr>
      <w:r>
        <w:rPr>
          <w:sz w:val="20"/>
          <w:szCs w:val="20"/>
          <w:highlight w:val="white"/>
        </w:rPr>
        <w:t>Develop relationships restoration and building</w:t>
      </w:r>
    </w:p>
    <w:p w14:paraId="59D8024D" w14:textId="77777777" w:rsidR="007E122F" w:rsidRDefault="007E122F">
      <w:pPr>
        <w:spacing w:before="2" w:after="2"/>
        <w:rPr>
          <w:rFonts w:ascii="Roboto" w:eastAsia="Roboto" w:hAnsi="Roboto" w:cs="Roboto"/>
          <w:color w:val="3A87AD"/>
          <w:sz w:val="22"/>
          <w:szCs w:val="22"/>
          <w:highlight w:val="white"/>
        </w:rPr>
      </w:pPr>
    </w:p>
    <w:p w14:paraId="4EDD2621" w14:textId="77777777" w:rsidR="007E122F" w:rsidRDefault="007E122F">
      <w:pPr>
        <w:spacing w:before="2" w:after="2"/>
        <w:rPr>
          <w:rFonts w:ascii="Roboto" w:eastAsia="Roboto" w:hAnsi="Roboto" w:cs="Roboto"/>
          <w:color w:val="3A87AD"/>
          <w:sz w:val="22"/>
          <w:szCs w:val="22"/>
          <w:highlight w:val="white"/>
        </w:rPr>
      </w:pPr>
    </w:p>
    <w:p w14:paraId="150C97E2" w14:textId="77777777" w:rsidR="007E122F" w:rsidRDefault="0045088E">
      <w:pPr>
        <w:pStyle w:val="Heading3"/>
        <w:rPr>
          <w:b w:val="0"/>
        </w:rPr>
      </w:pPr>
      <w:bookmarkStart w:id="152" w:name="_heading=h.i17xr6" w:colFirst="0" w:colLast="0"/>
      <w:bookmarkEnd w:id="152"/>
      <w:r>
        <w:t>MIN 260 Marriage Ministry (formerly Thriving Marriages) (4 credits)</w:t>
      </w:r>
    </w:p>
    <w:p w14:paraId="1F2B6F0D" w14:textId="77777777" w:rsidR="007E122F" w:rsidRDefault="0045088E">
      <w:pPr>
        <w:spacing w:before="2" w:after="2"/>
        <w:rPr>
          <w:rFonts w:ascii="Times" w:eastAsia="Times" w:hAnsi="Times" w:cs="Times"/>
          <w:color w:val="012932"/>
          <w:sz w:val="20"/>
          <w:szCs w:val="20"/>
        </w:rPr>
      </w:pPr>
      <w:r>
        <w:rPr>
          <w:rFonts w:ascii="Times" w:eastAsia="Times" w:hAnsi="Times" w:cs="Times"/>
          <w:color w:val="012932"/>
          <w:sz w:val="20"/>
          <w:szCs w:val="20"/>
        </w:rPr>
        <w:t>Ministry leaders need more training on marriages. This advanced Marriage Ministry  class survey</w:t>
      </w:r>
      <w:r>
        <w:rPr>
          <w:rFonts w:ascii="Times" w:eastAsia="Times" w:hAnsi="Times" w:cs="Times"/>
          <w:color w:val="012932"/>
          <w:sz w:val="20"/>
          <w:szCs w:val="20"/>
        </w:rPr>
        <w:t>s marriage from the pre-counseling phase all the way to finishing well in marriage. Professor Kristine Koetje-Balder brings over 25 years of experience to help ministry students know how to lead in their communities.</w:t>
      </w:r>
    </w:p>
    <w:p w14:paraId="6050172B" w14:textId="77777777" w:rsidR="007E122F" w:rsidRDefault="007E122F">
      <w:pPr>
        <w:spacing w:before="2" w:after="2"/>
        <w:rPr>
          <w:rFonts w:ascii="Times" w:eastAsia="Times" w:hAnsi="Times" w:cs="Times"/>
          <w:color w:val="012932"/>
          <w:sz w:val="20"/>
          <w:szCs w:val="20"/>
        </w:rPr>
      </w:pPr>
    </w:p>
    <w:p w14:paraId="7B95B777" w14:textId="77777777" w:rsidR="007E122F" w:rsidRDefault="0045088E">
      <w:pPr>
        <w:spacing w:before="2" w:after="2"/>
        <w:rPr>
          <w:rFonts w:ascii="Times" w:eastAsia="Times" w:hAnsi="Times" w:cs="Times"/>
          <w:b/>
          <w:color w:val="012932"/>
          <w:sz w:val="20"/>
          <w:szCs w:val="20"/>
        </w:rPr>
      </w:pPr>
      <w:r>
        <w:rPr>
          <w:rFonts w:ascii="Times" w:eastAsia="Times" w:hAnsi="Times" w:cs="Times"/>
          <w:b/>
          <w:color w:val="012932"/>
          <w:sz w:val="20"/>
          <w:szCs w:val="20"/>
        </w:rPr>
        <w:t>Outcomes:</w:t>
      </w:r>
    </w:p>
    <w:p w14:paraId="39AC512F" w14:textId="77777777" w:rsidR="007E122F" w:rsidRDefault="0045088E" w:rsidP="0045088E">
      <w:pPr>
        <w:numPr>
          <w:ilvl w:val="0"/>
          <w:numId w:val="39"/>
        </w:numPr>
        <w:spacing w:before="2" w:after="2"/>
        <w:rPr>
          <w:rFonts w:ascii="Times" w:eastAsia="Times" w:hAnsi="Times" w:cs="Times"/>
          <w:color w:val="012932"/>
          <w:sz w:val="20"/>
          <w:szCs w:val="20"/>
        </w:rPr>
      </w:pPr>
      <w:r>
        <w:rPr>
          <w:rFonts w:ascii="Times" w:eastAsia="Times" w:hAnsi="Times" w:cs="Times"/>
          <w:color w:val="012932"/>
          <w:sz w:val="20"/>
          <w:szCs w:val="20"/>
        </w:rPr>
        <w:t>Learn the basic principles of a Christian marriage and how to help marriage thrive.</w:t>
      </w:r>
    </w:p>
    <w:p w14:paraId="22B342C8" w14:textId="77777777" w:rsidR="007E122F" w:rsidRDefault="0045088E" w:rsidP="0045088E">
      <w:pPr>
        <w:numPr>
          <w:ilvl w:val="0"/>
          <w:numId w:val="39"/>
        </w:numPr>
        <w:spacing w:before="2" w:after="2"/>
        <w:rPr>
          <w:rFonts w:ascii="Times" w:eastAsia="Times" w:hAnsi="Times" w:cs="Times"/>
          <w:sz w:val="20"/>
          <w:szCs w:val="20"/>
        </w:rPr>
      </w:pPr>
      <w:r>
        <w:rPr>
          <w:rFonts w:ascii="Times" w:eastAsia="Times" w:hAnsi="Times" w:cs="Times"/>
          <w:sz w:val="20"/>
          <w:szCs w:val="20"/>
        </w:rPr>
        <w:t>Learn content that you can use for a pre-marriage ministry.</w:t>
      </w:r>
    </w:p>
    <w:p w14:paraId="5215A9CD" w14:textId="77777777" w:rsidR="007E122F" w:rsidRDefault="0045088E" w:rsidP="0045088E">
      <w:pPr>
        <w:numPr>
          <w:ilvl w:val="0"/>
          <w:numId w:val="39"/>
        </w:numPr>
        <w:spacing w:before="2" w:after="2"/>
        <w:rPr>
          <w:rFonts w:ascii="Times" w:eastAsia="Times" w:hAnsi="Times" w:cs="Times"/>
          <w:sz w:val="20"/>
          <w:szCs w:val="20"/>
        </w:rPr>
      </w:pPr>
      <w:r>
        <w:rPr>
          <w:rFonts w:ascii="Times" w:eastAsia="Times" w:hAnsi="Times" w:cs="Times"/>
          <w:sz w:val="20"/>
          <w:szCs w:val="20"/>
        </w:rPr>
        <w:t>Develop skills for marriage counseling. </w:t>
      </w:r>
    </w:p>
    <w:p w14:paraId="242011B0" w14:textId="77777777" w:rsidR="007E122F" w:rsidRDefault="0045088E" w:rsidP="0045088E">
      <w:pPr>
        <w:numPr>
          <w:ilvl w:val="0"/>
          <w:numId w:val="39"/>
        </w:numPr>
        <w:spacing w:before="2" w:after="2"/>
        <w:rPr>
          <w:rFonts w:ascii="Times" w:eastAsia="Times" w:hAnsi="Times" w:cs="Times"/>
          <w:sz w:val="20"/>
          <w:szCs w:val="20"/>
        </w:rPr>
      </w:pPr>
      <w:r>
        <w:rPr>
          <w:rFonts w:ascii="Times" w:eastAsia="Times" w:hAnsi="Times" w:cs="Times"/>
          <w:sz w:val="20"/>
          <w:szCs w:val="20"/>
        </w:rPr>
        <w:t>Get skills necessary for being a chaplain or for other ministry roles.</w:t>
      </w:r>
    </w:p>
    <w:p w14:paraId="7D535C35" w14:textId="77777777" w:rsidR="007E122F" w:rsidRDefault="0045088E" w:rsidP="0045088E">
      <w:pPr>
        <w:numPr>
          <w:ilvl w:val="0"/>
          <w:numId w:val="39"/>
        </w:numPr>
        <w:spacing w:before="2" w:after="2"/>
        <w:rPr>
          <w:rFonts w:ascii="Times" w:eastAsia="Times" w:hAnsi="Times" w:cs="Times"/>
          <w:sz w:val="20"/>
          <w:szCs w:val="20"/>
        </w:rPr>
      </w:pPr>
      <w:r>
        <w:rPr>
          <w:rFonts w:ascii="Times" w:eastAsia="Times" w:hAnsi="Times" w:cs="Times"/>
          <w:sz w:val="20"/>
          <w:szCs w:val="20"/>
        </w:rPr>
        <w:t>Learn biblical skills that will help your own marriage if you are married.</w:t>
      </w:r>
    </w:p>
    <w:p w14:paraId="02056434" w14:textId="77777777" w:rsidR="007E122F" w:rsidRDefault="007E122F">
      <w:pPr>
        <w:pStyle w:val="Heading3"/>
        <w:rPr>
          <w:b w:val="0"/>
        </w:rPr>
      </w:pPr>
      <w:bookmarkStart w:id="153" w:name="_heading=h.exvsbflekui1" w:colFirst="0" w:colLast="0"/>
      <w:bookmarkEnd w:id="153"/>
    </w:p>
    <w:p w14:paraId="23E1D79D" w14:textId="77777777" w:rsidR="007E122F" w:rsidRDefault="0045088E">
      <w:pPr>
        <w:pStyle w:val="Heading3"/>
      </w:pPr>
      <w:bookmarkStart w:id="154" w:name="_heading=h.320vgez" w:colFirst="0" w:colLast="0"/>
      <w:bookmarkEnd w:id="154"/>
      <w:r>
        <w:t>MIN 270 Youth Ministry (3 credits)</w:t>
      </w:r>
    </w:p>
    <w:p w14:paraId="2A1968C5" w14:textId="77777777" w:rsidR="007E122F" w:rsidRDefault="0045088E">
      <w:pPr>
        <w:spacing w:before="2" w:after="2"/>
        <w:rPr>
          <w:rFonts w:ascii="Times" w:eastAsia="Times" w:hAnsi="Times" w:cs="Times"/>
          <w:color w:val="012932"/>
          <w:sz w:val="20"/>
          <w:szCs w:val="20"/>
        </w:rPr>
      </w:pPr>
      <w:r>
        <w:rPr>
          <w:rFonts w:ascii="Times" w:eastAsia="Times" w:hAnsi="Times" w:cs="Times"/>
          <w:color w:val="012932"/>
          <w:sz w:val="20"/>
          <w:szCs w:val="20"/>
        </w:rPr>
        <w:t>This course teaches you the foundations for youth ministry.  One Hope Ministries has created this Youth Ministry foundation course to help you id</w:t>
      </w:r>
      <w:r>
        <w:rPr>
          <w:rFonts w:ascii="Times" w:eastAsia="Times" w:hAnsi="Times" w:cs="Times"/>
          <w:color w:val="012932"/>
          <w:sz w:val="20"/>
          <w:szCs w:val="20"/>
        </w:rPr>
        <w:t>entify and learn some best practices in youth ministry. </w:t>
      </w:r>
      <w:hyperlink r:id="rId32">
        <w:r>
          <w:rPr>
            <w:rFonts w:ascii="Times" w:eastAsia="Times" w:hAnsi="Times" w:cs="Times"/>
            <w:color w:val="012932"/>
            <w:sz w:val="20"/>
            <w:szCs w:val="20"/>
          </w:rPr>
          <w:t>One Hope's mission</w:t>
        </w:r>
      </w:hyperlink>
      <w:r>
        <w:rPr>
          <w:rFonts w:ascii="Times" w:eastAsia="Times" w:hAnsi="Times" w:cs="Times"/>
          <w:color w:val="012932"/>
          <w:sz w:val="20"/>
          <w:szCs w:val="20"/>
        </w:rPr>
        <w:t> is to affect destiny by providing God’s eternal Word to all the children and youth of the world. </w:t>
      </w:r>
    </w:p>
    <w:p w14:paraId="2BD52A08" w14:textId="77777777" w:rsidR="007E122F" w:rsidRDefault="007E122F">
      <w:pPr>
        <w:spacing w:before="2" w:after="2"/>
        <w:rPr>
          <w:rFonts w:ascii="Times" w:eastAsia="Times" w:hAnsi="Times" w:cs="Times"/>
          <w:color w:val="012932"/>
          <w:sz w:val="20"/>
          <w:szCs w:val="20"/>
        </w:rPr>
      </w:pPr>
    </w:p>
    <w:p w14:paraId="2BBA2DEE" w14:textId="77777777" w:rsidR="007E122F" w:rsidRDefault="0045088E">
      <w:pPr>
        <w:spacing w:before="2" w:after="2"/>
        <w:rPr>
          <w:rFonts w:ascii="Times" w:eastAsia="Times" w:hAnsi="Times" w:cs="Times"/>
          <w:b/>
          <w:color w:val="012932"/>
          <w:sz w:val="20"/>
          <w:szCs w:val="20"/>
        </w:rPr>
      </w:pPr>
      <w:r>
        <w:rPr>
          <w:rFonts w:ascii="Times" w:eastAsia="Times" w:hAnsi="Times" w:cs="Times"/>
          <w:b/>
          <w:color w:val="012932"/>
          <w:sz w:val="20"/>
          <w:szCs w:val="20"/>
        </w:rPr>
        <w:t>Outcomes:</w:t>
      </w:r>
    </w:p>
    <w:p w14:paraId="2080BFB5" w14:textId="77777777" w:rsidR="007E122F" w:rsidRDefault="0045088E">
      <w:pPr>
        <w:numPr>
          <w:ilvl w:val="3"/>
          <w:numId w:val="28"/>
        </w:numPr>
        <w:spacing w:before="2"/>
        <w:ind w:left="720"/>
        <w:rPr>
          <w:rFonts w:ascii="Times" w:eastAsia="Times" w:hAnsi="Times" w:cs="Times"/>
          <w:sz w:val="20"/>
          <w:szCs w:val="20"/>
        </w:rPr>
      </w:pPr>
      <w:r>
        <w:rPr>
          <w:rFonts w:ascii="Times" w:eastAsia="Times" w:hAnsi="Times" w:cs="Times"/>
          <w:sz w:val="20"/>
          <w:szCs w:val="20"/>
        </w:rPr>
        <w:t>The importance of you</w:t>
      </w:r>
      <w:r>
        <w:rPr>
          <w:rFonts w:ascii="Times" w:eastAsia="Times" w:hAnsi="Times" w:cs="Times"/>
          <w:sz w:val="20"/>
          <w:szCs w:val="20"/>
        </w:rPr>
        <w:t>th ministry.</w:t>
      </w:r>
    </w:p>
    <w:p w14:paraId="064737BB"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The stages of faith development and how to incorporate that knowledge in youth ministry. </w:t>
      </w:r>
    </w:p>
    <w:p w14:paraId="7531C484"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Some best practices of Discipleship of Youth. </w:t>
      </w:r>
    </w:p>
    <w:p w14:paraId="114CF604"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The essential skills in teaching the Bible to youth. </w:t>
      </w:r>
    </w:p>
    <w:p w14:paraId="5086A6E2"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The essential practices in sharing the gospel with y</w:t>
      </w:r>
      <w:r>
        <w:rPr>
          <w:rFonts w:ascii="Times" w:eastAsia="Times" w:hAnsi="Times" w:cs="Times"/>
          <w:sz w:val="20"/>
          <w:szCs w:val="20"/>
        </w:rPr>
        <w:t>outh. </w:t>
      </w:r>
    </w:p>
    <w:p w14:paraId="58BD051D"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Skills related to recruiting volunteers. </w:t>
      </w:r>
    </w:p>
    <w:p w14:paraId="667A21A5"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To survey issues of crisis in youth ministry.</w:t>
      </w:r>
    </w:p>
    <w:p w14:paraId="7669974C"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How to empower youth to lead.</w:t>
      </w:r>
    </w:p>
    <w:p w14:paraId="4BDE2F14"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To examine your own calling for youth ministry.</w:t>
      </w:r>
    </w:p>
    <w:p w14:paraId="25C0DE78" w14:textId="77777777" w:rsidR="007E122F" w:rsidRDefault="0045088E">
      <w:pPr>
        <w:numPr>
          <w:ilvl w:val="3"/>
          <w:numId w:val="28"/>
        </w:numPr>
        <w:ind w:left="720"/>
        <w:rPr>
          <w:rFonts w:ascii="Times" w:eastAsia="Times" w:hAnsi="Times" w:cs="Times"/>
          <w:sz w:val="20"/>
          <w:szCs w:val="20"/>
        </w:rPr>
      </w:pPr>
      <w:r>
        <w:rPr>
          <w:rFonts w:ascii="Times" w:eastAsia="Times" w:hAnsi="Times" w:cs="Times"/>
          <w:sz w:val="20"/>
          <w:szCs w:val="20"/>
        </w:rPr>
        <w:t>How to work in a team with others.</w:t>
      </w:r>
    </w:p>
    <w:p w14:paraId="73237104" w14:textId="77777777" w:rsidR="007E122F" w:rsidRDefault="0045088E">
      <w:pPr>
        <w:numPr>
          <w:ilvl w:val="3"/>
          <w:numId w:val="28"/>
        </w:numPr>
        <w:spacing w:after="2"/>
        <w:ind w:left="720"/>
        <w:rPr>
          <w:rFonts w:ascii="Times" w:eastAsia="Times" w:hAnsi="Times" w:cs="Times"/>
          <w:sz w:val="20"/>
          <w:szCs w:val="20"/>
        </w:rPr>
      </w:pPr>
      <w:r>
        <w:rPr>
          <w:rFonts w:ascii="Times" w:eastAsia="Times" w:hAnsi="Times" w:cs="Times"/>
          <w:sz w:val="20"/>
          <w:szCs w:val="20"/>
        </w:rPr>
        <w:t>To become aware of Youth Ministry Minefields and</w:t>
      </w:r>
      <w:r>
        <w:rPr>
          <w:rFonts w:ascii="Times" w:eastAsia="Times" w:hAnsi="Times" w:cs="Times"/>
          <w:sz w:val="20"/>
          <w:szCs w:val="20"/>
        </w:rPr>
        <w:t xml:space="preserve"> setting up proper safe boundaries. </w:t>
      </w:r>
    </w:p>
    <w:p w14:paraId="31B394F9" w14:textId="77777777" w:rsidR="007E122F" w:rsidRDefault="007E122F">
      <w:pPr>
        <w:rPr>
          <w:sz w:val="20"/>
          <w:szCs w:val="20"/>
        </w:rPr>
      </w:pPr>
    </w:p>
    <w:p w14:paraId="5166EB4C" w14:textId="77777777" w:rsidR="007E122F" w:rsidRDefault="0045088E">
      <w:pPr>
        <w:pStyle w:val="Heading3"/>
        <w:rPr>
          <w:rFonts w:ascii="Arial" w:eastAsia="Arial" w:hAnsi="Arial" w:cs="Arial"/>
          <w:b w:val="0"/>
          <w:sz w:val="22"/>
          <w:szCs w:val="22"/>
        </w:rPr>
      </w:pPr>
      <w:bookmarkStart w:id="155" w:name="_heading=h.3w19e94" w:colFirst="0" w:colLast="0"/>
      <w:bookmarkEnd w:id="155"/>
      <w:r>
        <w:t>MIN 310</w:t>
      </w:r>
      <w:r>
        <w:rPr>
          <w:sz w:val="20"/>
          <w:szCs w:val="20"/>
        </w:rPr>
        <w:t xml:space="preserve"> </w:t>
      </w:r>
      <w:r>
        <w:t>Evangelism: Presenting Grace (3 credits)</w:t>
      </w:r>
    </w:p>
    <w:p w14:paraId="745DB074" w14:textId="77777777" w:rsidR="007E122F" w:rsidRDefault="0045088E">
      <w:pPr>
        <w:rPr>
          <w:b/>
        </w:rPr>
      </w:pPr>
      <w:r>
        <w:rPr>
          <w:sz w:val="20"/>
          <w:szCs w:val="20"/>
        </w:rPr>
        <w:t>This class looks at mighty things the Holy Spirit does in the thought, work, and practice of presenting God's grace to others through evangelism.</w:t>
      </w:r>
    </w:p>
    <w:p w14:paraId="494736EB" w14:textId="77777777" w:rsidR="007E122F" w:rsidRDefault="007E122F">
      <w:pPr>
        <w:rPr>
          <w:b/>
          <w:sz w:val="20"/>
          <w:szCs w:val="20"/>
        </w:rPr>
      </w:pPr>
    </w:p>
    <w:p w14:paraId="4C12BB0C" w14:textId="77777777" w:rsidR="007E122F" w:rsidRDefault="0045088E">
      <w:pPr>
        <w:rPr>
          <w:rFonts w:ascii="Arial" w:eastAsia="Arial" w:hAnsi="Arial" w:cs="Arial"/>
          <w:sz w:val="22"/>
          <w:szCs w:val="22"/>
        </w:rPr>
      </w:pPr>
      <w:r>
        <w:rPr>
          <w:b/>
          <w:sz w:val="20"/>
          <w:szCs w:val="20"/>
        </w:rPr>
        <w:t xml:space="preserve">  Outcomes:</w:t>
      </w:r>
    </w:p>
    <w:p w14:paraId="059EA7DC" w14:textId="77777777" w:rsidR="007E122F" w:rsidRDefault="0045088E">
      <w:pPr>
        <w:numPr>
          <w:ilvl w:val="0"/>
          <w:numId w:val="11"/>
        </w:numPr>
        <w:rPr>
          <w:sz w:val="20"/>
          <w:szCs w:val="20"/>
        </w:rPr>
      </w:pPr>
      <w:r>
        <w:rPr>
          <w:sz w:val="20"/>
          <w:szCs w:val="20"/>
        </w:rPr>
        <w:t>Understand and articulate God’s grace revealed throughout biblical history and given fully in Jes</w:t>
      </w:r>
      <w:r>
        <w:rPr>
          <w:sz w:val="20"/>
          <w:szCs w:val="20"/>
        </w:rPr>
        <w:t>us.</w:t>
      </w:r>
    </w:p>
    <w:p w14:paraId="329A5700" w14:textId="77777777" w:rsidR="007E122F" w:rsidRDefault="0045088E">
      <w:pPr>
        <w:numPr>
          <w:ilvl w:val="0"/>
          <w:numId w:val="11"/>
        </w:numPr>
        <w:rPr>
          <w:sz w:val="20"/>
          <w:szCs w:val="20"/>
        </w:rPr>
      </w:pPr>
      <w:r>
        <w:rPr>
          <w:sz w:val="20"/>
          <w:szCs w:val="20"/>
        </w:rPr>
        <w:t>Understand how salvation by grace relates to God’s law and Christian freedom.</w:t>
      </w:r>
    </w:p>
    <w:p w14:paraId="660857B1" w14:textId="77777777" w:rsidR="007E122F" w:rsidRDefault="0045088E">
      <w:pPr>
        <w:numPr>
          <w:ilvl w:val="0"/>
          <w:numId w:val="11"/>
        </w:numPr>
        <w:rPr>
          <w:sz w:val="20"/>
          <w:szCs w:val="20"/>
        </w:rPr>
      </w:pPr>
      <w:r>
        <w:rPr>
          <w:sz w:val="20"/>
          <w:szCs w:val="20"/>
        </w:rPr>
        <w:t>Witness vocally and clearly to others in the Holy Spirit’s power about salvation by grace through faith in Jesus.</w:t>
      </w:r>
    </w:p>
    <w:p w14:paraId="69190015" w14:textId="77777777" w:rsidR="007E122F" w:rsidRDefault="0045088E">
      <w:pPr>
        <w:numPr>
          <w:ilvl w:val="0"/>
          <w:numId w:val="11"/>
        </w:numPr>
        <w:rPr>
          <w:sz w:val="20"/>
          <w:szCs w:val="20"/>
        </w:rPr>
      </w:pPr>
      <w:r>
        <w:rPr>
          <w:sz w:val="20"/>
          <w:szCs w:val="20"/>
        </w:rPr>
        <w:t>Recognize and overcome barriers and objections to vocal witnessing.</w:t>
      </w:r>
    </w:p>
    <w:p w14:paraId="7F251D36" w14:textId="77777777" w:rsidR="007E122F" w:rsidRDefault="0045088E">
      <w:pPr>
        <w:numPr>
          <w:ilvl w:val="0"/>
          <w:numId w:val="11"/>
        </w:numPr>
        <w:rPr>
          <w:sz w:val="20"/>
          <w:szCs w:val="20"/>
        </w:rPr>
      </w:pPr>
      <w:bookmarkStart w:id="156" w:name="_heading=h.2b6jogx" w:colFirst="0" w:colLast="0"/>
      <w:bookmarkEnd w:id="156"/>
      <w:r>
        <w:rPr>
          <w:sz w:val="20"/>
          <w:szCs w:val="20"/>
        </w:rPr>
        <w:lastRenderedPageBreak/>
        <w:t>Develop a pattern of evaluating and increasing knowledge, courage, strateg</w:t>
      </w:r>
      <w:r>
        <w:rPr>
          <w:sz w:val="20"/>
          <w:szCs w:val="20"/>
        </w:rPr>
        <w:t>y, and skill for vocal witnessing.</w:t>
      </w:r>
    </w:p>
    <w:p w14:paraId="4DDE9CEC" w14:textId="77777777" w:rsidR="007E122F" w:rsidRDefault="007E122F">
      <w:pPr>
        <w:rPr>
          <w:sz w:val="20"/>
          <w:szCs w:val="20"/>
        </w:rPr>
      </w:pPr>
      <w:bookmarkStart w:id="157" w:name="_heading=h.gtv4jj8sg5xy" w:colFirst="0" w:colLast="0"/>
      <w:bookmarkEnd w:id="157"/>
    </w:p>
    <w:p w14:paraId="7036F0C2" w14:textId="77777777" w:rsidR="007E122F" w:rsidRDefault="0045088E">
      <w:pPr>
        <w:pStyle w:val="Heading3"/>
        <w:rPr>
          <w:rFonts w:ascii="Arial" w:eastAsia="Arial" w:hAnsi="Arial" w:cs="Arial"/>
          <w:b w:val="0"/>
          <w:sz w:val="22"/>
          <w:szCs w:val="22"/>
        </w:rPr>
      </w:pPr>
      <w:bookmarkStart w:id="158" w:name="_heading=h.m3rkqvyy62jv" w:colFirst="0" w:colLast="0"/>
      <w:bookmarkEnd w:id="158"/>
      <w:r>
        <w:t>MIN 312 Multiplying Disciples (2 credits)</w:t>
      </w:r>
    </w:p>
    <w:p w14:paraId="06BF3951" w14:textId="77777777" w:rsidR="007E122F" w:rsidRDefault="0045088E">
      <w:pPr>
        <w:spacing w:after="180"/>
        <w:rPr>
          <w:sz w:val="20"/>
          <w:szCs w:val="20"/>
        </w:rPr>
      </w:pPr>
      <w:r>
        <w:rPr>
          <w:sz w:val="20"/>
          <w:szCs w:val="20"/>
        </w:rPr>
        <w:t>Multiplying Disciples is a course designed for ministers who are passionate about spreading the movement. The benefit of studying this course material is that you will be able to</w:t>
      </w:r>
      <w:r>
        <w:rPr>
          <w:sz w:val="20"/>
          <w:szCs w:val="20"/>
        </w:rPr>
        <w:t xml:space="preserve"> lead others with the same material. This two-credit course will assist you in:</w:t>
      </w:r>
    </w:p>
    <w:p w14:paraId="71068F32" w14:textId="77777777" w:rsidR="007E122F" w:rsidRDefault="0045088E" w:rsidP="0045088E">
      <w:pPr>
        <w:numPr>
          <w:ilvl w:val="0"/>
          <w:numId w:val="76"/>
        </w:numPr>
        <w:rPr>
          <w:color w:val="000000"/>
          <w:sz w:val="20"/>
          <w:szCs w:val="20"/>
        </w:rPr>
      </w:pPr>
      <w:r>
        <w:rPr>
          <w:sz w:val="20"/>
          <w:szCs w:val="20"/>
        </w:rPr>
        <w:t>Serving as a local volunteer, part-time or career minister</w:t>
      </w:r>
    </w:p>
    <w:p w14:paraId="23B068E7" w14:textId="77777777" w:rsidR="007E122F" w:rsidRDefault="0045088E" w:rsidP="0045088E">
      <w:pPr>
        <w:numPr>
          <w:ilvl w:val="0"/>
          <w:numId w:val="76"/>
        </w:numPr>
        <w:rPr>
          <w:color w:val="000000"/>
          <w:sz w:val="20"/>
          <w:szCs w:val="20"/>
        </w:rPr>
      </w:pPr>
      <w:r>
        <w:rPr>
          <w:sz w:val="20"/>
          <w:szCs w:val="20"/>
        </w:rPr>
        <w:t>Leading a Small Group</w:t>
      </w:r>
    </w:p>
    <w:p w14:paraId="41B52396" w14:textId="77777777" w:rsidR="007E122F" w:rsidRDefault="0045088E" w:rsidP="0045088E">
      <w:pPr>
        <w:numPr>
          <w:ilvl w:val="0"/>
          <w:numId w:val="76"/>
        </w:numPr>
        <w:rPr>
          <w:color w:val="000000"/>
          <w:sz w:val="20"/>
          <w:szCs w:val="20"/>
        </w:rPr>
      </w:pPr>
      <w:r>
        <w:rPr>
          <w:sz w:val="20"/>
          <w:szCs w:val="20"/>
        </w:rPr>
        <w:t>Planting a New House Church</w:t>
      </w:r>
    </w:p>
    <w:p w14:paraId="5D22F7C6" w14:textId="77777777" w:rsidR="007E122F" w:rsidRDefault="0045088E" w:rsidP="0045088E">
      <w:pPr>
        <w:numPr>
          <w:ilvl w:val="0"/>
          <w:numId w:val="76"/>
        </w:numPr>
        <w:rPr>
          <w:color w:val="000000"/>
          <w:sz w:val="20"/>
          <w:szCs w:val="20"/>
        </w:rPr>
      </w:pPr>
      <w:r>
        <w:rPr>
          <w:sz w:val="20"/>
          <w:szCs w:val="20"/>
        </w:rPr>
        <w:t>Developing a new local church launch team</w:t>
      </w:r>
    </w:p>
    <w:p w14:paraId="21884F4F" w14:textId="77777777" w:rsidR="007E122F" w:rsidRDefault="0045088E" w:rsidP="0045088E">
      <w:pPr>
        <w:numPr>
          <w:ilvl w:val="0"/>
          <w:numId w:val="76"/>
        </w:numPr>
        <w:rPr>
          <w:color w:val="000000"/>
          <w:sz w:val="20"/>
          <w:szCs w:val="20"/>
        </w:rPr>
      </w:pPr>
      <w:r>
        <w:rPr>
          <w:sz w:val="20"/>
          <w:szCs w:val="20"/>
        </w:rPr>
        <w:t>Reaching others in evange</w:t>
      </w:r>
      <w:r>
        <w:rPr>
          <w:sz w:val="20"/>
          <w:szCs w:val="20"/>
        </w:rPr>
        <w:t>lism</w:t>
      </w:r>
    </w:p>
    <w:p w14:paraId="05573E27" w14:textId="77777777" w:rsidR="007E122F" w:rsidRDefault="0045088E" w:rsidP="0045088E">
      <w:pPr>
        <w:numPr>
          <w:ilvl w:val="0"/>
          <w:numId w:val="76"/>
        </w:numPr>
        <w:rPr>
          <w:color w:val="000000"/>
          <w:sz w:val="20"/>
          <w:szCs w:val="20"/>
        </w:rPr>
      </w:pPr>
      <w:r>
        <w:rPr>
          <w:sz w:val="20"/>
          <w:szCs w:val="20"/>
        </w:rPr>
        <w:t>Becoming a Life Coach Minister with the Discipleship Badge</w:t>
      </w:r>
    </w:p>
    <w:p w14:paraId="7EF81756" w14:textId="77777777" w:rsidR="007E122F" w:rsidRDefault="0045088E">
      <w:pPr>
        <w:rPr>
          <w:b/>
          <w:sz w:val="20"/>
          <w:szCs w:val="20"/>
          <w:highlight w:val="white"/>
        </w:rPr>
      </w:pPr>
      <w:r>
        <w:rPr>
          <w:b/>
          <w:sz w:val="20"/>
          <w:szCs w:val="20"/>
          <w:highlight w:val="white"/>
        </w:rPr>
        <w:t>Outcomes</w:t>
      </w:r>
    </w:p>
    <w:p w14:paraId="0EA42ECA" w14:textId="77777777" w:rsidR="007E122F" w:rsidRDefault="0045088E">
      <w:pPr>
        <w:numPr>
          <w:ilvl w:val="0"/>
          <w:numId w:val="2"/>
        </w:numPr>
        <w:rPr>
          <w:sz w:val="20"/>
          <w:szCs w:val="20"/>
          <w:highlight w:val="white"/>
        </w:rPr>
      </w:pPr>
      <w:r>
        <w:rPr>
          <w:sz w:val="20"/>
          <w:szCs w:val="20"/>
          <w:highlight w:val="white"/>
        </w:rPr>
        <w:t xml:space="preserve"> Learn the Biblical Framework of Discipleship identity and practice. </w:t>
      </w:r>
    </w:p>
    <w:p w14:paraId="4BA3A844" w14:textId="77777777" w:rsidR="007E122F" w:rsidRDefault="0045088E">
      <w:pPr>
        <w:numPr>
          <w:ilvl w:val="0"/>
          <w:numId w:val="2"/>
        </w:numPr>
        <w:rPr>
          <w:sz w:val="20"/>
          <w:szCs w:val="20"/>
          <w:highlight w:val="white"/>
        </w:rPr>
      </w:pPr>
      <w:r>
        <w:rPr>
          <w:sz w:val="20"/>
          <w:szCs w:val="20"/>
          <w:highlight w:val="white"/>
        </w:rPr>
        <w:t>Develop practices that help you as a minister to live as a disciple and as a personal embodiment of the church.</w:t>
      </w:r>
    </w:p>
    <w:p w14:paraId="607B0AF9" w14:textId="77777777" w:rsidR="007E122F" w:rsidRDefault="0045088E">
      <w:pPr>
        <w:numPr>
          <w:ilvl w:val="0"/>
          <w:numId w:val="2"/>
        </w:numPr>
        <w:rPr>
          <w:sz w:val="20"/>
          <w:szCs w:val="20"/>
          <w:highlight w:val="white"/>
        </w:rPr>
      </w:pPr>
      <w:r>
        <w:rPr>
          <w:sz w:val="20"/>
          <w:szCs w:val="20"/>
          <w:highlight w:val="white"/>
        </w:rPr>
        <w:t>L</w:t>
      </w:r>
      <w:r>
        <w:rPr>
          <w:sz w:val="20"/>
          <w:szCs w:val="20"/>
          <w:highlight w:val="white"/>
        </w:rPr>
        <w:t xml:space="preserve">earn how to study the Bible to be effective as a small group or house church leader. </w:t>
      </w:r>
    </w:p>
    <w:p w14:paraId="6B60DD3A" w14:textId="77777777" w:rsidR="007E122F" w:rsidRDefault="0045088E">
      <w:pPr>
        <w:numPr>
          <w:ilvl w:val="0"/>
          <w:numId w:val="2"/>
        </w:numPr>
        <w:rPr>
          <w:sz w:val="20"/>
          <w:szCs w:val="20"/>
          <w:highlight w:val="white"/>
        </w:rPr>
      </w:pPr>
      <w:r>
        <w:rPr>
          <w:sz w:val="20"/>
          <w:szCs w:val="20"/>
          <w:highlight w:val="white"/>
        </w:rPr>
        <w:t>Survey the Old and New Testaments and the essential knowledge needed to lead a small group or church.</w:t>
      </w:r>
    </w:p>
    <w:p w14:paraId="7E13F40D" w14:textId="77777777" w:rsidR="007E122F" w:rsidRDefault="0045088E">
      <w:pPr>
        <w:numPr>
          <w:ilvl w:val="0"/>
          <w:numId w:val="2"/>
        </w:numPr>
        <w:rPr>
          <w:sz w:val="20"/>
          <w:szCs w:val="20"/>
          <w:highlight w:val="white"/>
        </w:rPr>
      </w:pPr>
      <w:r>
        <w:rPr>
          <w:sz w:val="20"/>
          <w:szCs w:val="20"/>
          <w:highlight w:val="white"/>
        </w:rPr>
        <w:t>Study the essential theological issues that allow you to disciple ot</w:t>
      </w:r>
      <w:r>
        <w:rPr>
          <w:sz w:val="20"/>
          <w:szCs w:val="20"/>
          <w:highlight w:val="white"/>
        </w:rPr>
        <w:t>hers.</w:t>
      </w:r>
    </w:p>
    <w:p w14:paraId="5E868BD6" w14:textId="77777777" w:rsidR="007E122F" w:rsidRDefault="0045088E">
      <w:pPr>
        <w:numPr>
          <w:ilvl w:val="0"/>
          <w:numId w:val="2"/>
        </w:numPr>
        <w:rPr>
          <w:sz w:val="20"/>
          <w:szCs w:val="20"/>
          <w:highlight w:val="white"/>
        </w:rPr>
      </w:pPr>
      <w:r>
        <w:rPr>
          <w:sz w:val="20"/>
          <w:szCs w:val="20"/>
          <w:highlight w:val="white"/>
        </w:rPr>
        <w:t>Discover your role in spreading the gospel in the discipleship framework.</w:t>
      </w:r>
    </w:p>
    <w:p w14:paraId="6AAF66FB" w14:textId="77777777" w:rsidR="007E122F" w:rsidRDefault="007E122F">
      <w:pPr>
        <w:rPr>
          <w:sz w:val="20"/>
          <w:szCs w:val="20"/>
        </w:rPr>
      </w:pPr>
    </w:p>
    <w:p w14:paraId="660EAE02" w14:textId="77777777" w:rsidR="007E122F" w:rsidRDefault="0045088E">
      <w:pPr>
        <w:pStyle w:val="Heading3"/>
        <w:rPr>
          <w:rFonts w:ascii="Arial" w:eastAsia="Arial" w:hAnsi="Arial" w:cs="Arial"/>
          <w:b w:val="0"/>
          <w:sz w:val="22"/>
          <w:szCs w:val="22"/>
        </w:rPr>
      </w:pPr>
      <w:bookmarkStart w:id="159" w:name="_heading=h.qbtyoq" w:colFirst="0" w:colLast="0"/>
      <w:bookmarkEnd w:id="159"/>
      <w:r>
        <w:t>MIN 313 Church Planting (4 credits)</w:t>
      </w:r>
    </w:p>
    <w:p w14:paraId="5C36621C" w14:textId="77777777" w:rsidR="007E122F" w:rsidRDefault="0045088E">
      <w:pPr>
        <w:rPr>
          <w:b/>
        </w:rPr>
      </w:pPr>
      <w:r>
        <w:rPr>
          <w:sz w:val="20"/>
          <w:szCs w:val="20"/>
        </w:rPr>
        <w:t>This class takes many principles of marketing and integrates them with a biblical framework for planting sustainable, reproducible churches. (This class can be used as a marketing core requirement for the Degree program or as an elective in all programs. Y</w:t>
      </w:r>
      <w:r>
        <w:rPr>
          <w:sz w:val="20"/>
          <w:szCs w:val="20"/>
        </w:rPr>
        <w:t>ou can only use this course once in your program.)</w:t>
      </w:r>
    </w:p>
    <w:p w14:paraId="2D5EAEC7" w14:textId="77777777" w:rsidR="007E122F" w:rsidRDefault="007E122F">
      <w:pPr>
        <w:rPr>
          <w:rFonts w:ascii="Arial" w:eastAsia="Arial" w:hAnsi="Arial" w:cs="Arial"/>
          <w:sz w:val="22"/>
          <w:szCs w:val="22"/>
        </w:rPr>
      </w:pPr>
    </w:p>
    <w:p w14:paraId="2463E3A2" w14:textId="77777777" w:rsidR="007E122F" w:rsidRDefault="0045088E">
      <w:pPr>
        <w:rPr>
          <w:rFonts w:ascii="Arial" w:eastAsia="Arial" w:hAnsi="Arial" w:cs="Arial"/>
          <w:sz w:val="22"/>
          <w:szCs w:val="22"/>
        </w:rPr>
      </w:pPr>
      <w:r>
        <w:rPr>
          <w:b/>
          <w:sz w:val="20"/>
          <w:szCs w:val="20"/>
        </w:rPr>
        <w:t>Outcomes:</w:t>
      </w:r>
    </w:p>
    <w:p w14:paraId="27208170" w14:textId="77777777" w:rsidR="007E122F" w:rsidRDefault="0045088E">
      <w:pPr>
        <w:numPr>
          <w:ilvl w:val="0"/>
          <w:numId w:val="19"/>
        </w:numPr>
        <w:rPr>
          <w:sz w:val="20"/>
          <w:szCs w:val="20"/>
        </w:rPr>
      </w:pPr>
      <w:r>
        <w:rPr>
          <w:sz w:val="20"/>
          <w:szCs w:val="20"/>
        </w:rPr>
        <w:t>Form godly character and spiritual mentality to become a church planter.</w:t>
      </w:r>
    </w:p>
    <w:p w14:paraId="25127962" w14:textId="77777777" w:rsidR="007E122F" w:rsidRDefault="0045088E">
      <w:pPr>
        <w:numPr>
          <w:ilvl w:val="0"/>
          <w:numId w:val="19"/>
        </w:numPr>
        <w:rPr>
          <w:sz w:val="20"/>
          <w:szCs w:val="20"/>
        </w:rPr>
      </w:pPr>
      <w:r>
        <w:rPr>
          <w:sz w:val="20"/>
          <w:szCs w:val="20"/>
        </w:rPr>
        <w:t>Understand need and opportunity for planting more churches.</w:t>
      </w:r>
    </w:p>
    <w:p w14:paraId="50C77A52" w14:textId="77777777" w:rsidR="007E122F" w:rsidRDefault="0045088E">
      <w:pPr>
        <w:numPr>
          <w:ilvl w:val="0"/>
          <w:numId w:val="19"/>
        </w:numPr>
        <w:rPr>
          <w:sz w:val="20"/>
          <w:szCs w:val="20"/>
        </w:rPr>
      </w:pPr>
      <w:r>
        <w:rPr>
          <w:sz w:val="20"/>
          <w:szCs w:val="20"/>
        </w:rPr>
        <w:t>Develop vision, strategy, and skills for healthy, sustainable church planting.</w:t>
      </w:r>
    </w:p>
    <w:p w14:paraId="0FAC6DD7" w14:textId="77777777" w:rsidR="007E122F" w:rsidRDefault="0045088E">
      <w:pPr>
        <w:numPr>
          <w:ilvl w:val="0"/>
          <w:numId w:val="19"/>
        </w:numPr>
        <w:rPr>
          <w:sz w:val="20"/>
          <w:szCs w:val="20"/>
        </w:rPr>
      </w:pPr>
      <w:r>
        <w:rPr>
          <w:sz w:val="20"/>
          <w:szCs w:val="20"/>
        </w:rPr>
        <w:t>Identify and overcome hindrances to church planting.</w:t>
      </w:r>
    </w:p>
    <w:p w14:paraId="64FE809C" w14:textId="77777777" w:rsidR="007E122F" w:rsidRDefault="0045088E">
      <w:pPr>
        <w:numPr>
          <w:ilvl w:val="0"/>
          <w:numId w:val="19"/>
        </w:numPr>
        <w:rPr>
          <w:sz w:val="20"/>
          <w:szCs w:val="20"/>
        </w:rPr>
      </w:pPr>
      <w:r>
        <w:rPr>
          <w:sz w:val="20"/>
          <w:szCs w:val="20"/>
        </w:rPr>
        <w:t>Consider various church planting models and evaluate a target community.</w:t>
      </w:r>
    </w:p>
    <w:p w14:paraId="1298C0A8" w14:textId="77777777" w:rsidR="007E122F" w:rsidRDefault="0045088E">
      <w:pPr>
        <w:numPr>
          <w:ilvl w:val="0"/>
          <w:numId w:val="19"/>
        </w:numPr>
        <w:rPr>
          <w:sz w:val="20"/>
          <w:szCs w:val="20"/>
        </w:rPr>
      </w:pPr>
      <w:r>
        <w:rPr>
          <w:sz w:val="20"/>
          <w:szCs w:val="20"/>
        </w:rPr>
        <w:t>Know how to cultivate leaders, form small groups, b</w:t>
      </w:r>
      <w:r>
        <w:rPr>
          <w:sz w:val="20"/>
          <w:szCs w:val="20"/>
        </w:rPr>
        <w:t>uild stewardship, publicize a church launch, and accomplish other practical aspects of church planting.</w:t>
      </w:r>
    </w:p>
    <w:p w14:paraId="0923BAA9" w14:textId="77777777" w:rsidR="007E122F" w:rsidRDefault="0045088E">
      <w:pPr>
        <w:pStyle w:val="Heading3"/>
      </w:pPr>
      <w:bookmarkStart w:id="160" w:name="_heading=h.3nqndbk" w:colFirst="0" w:colLast="0"/>
      <w:bookmarkEnd w:id="160"/>
      <w:r>
        <w:t>MIN 318 Senior Adult Ministry (3 credits)</w:t>
      </w:r>
    </w:p>
    <w:p w14:paraId="3ABC9FC4" w14:textId="77777777" w:rsidR="007E122F" w:rsidRDefault="0045088E">
      <w:pPr>
        <w:rPr>
          <w:sz w:val="20"/>
          <w:szCs w:val="20"/>
        </w:rPr>
      </w:pPr>
      <w:r>
        <w:rPr>
          <w:sz w:val="20"/>
          <w:szCs w:val="20"/>
        </w:rPr>
        <w:t>This course provides training for ministry among senior citizens. The class surveys various aspects of aging p</w:t>
      </w:r>
      <w:r>
        <w:rPr>
          <w:sz w:val="20"/>
          <w:szCs w:val="20"/>
        </w:rPr>
        <w:t>ersons and their unique needs and opportunities for faith and service in God’s Kingdom. It explores life coaching for seniors, thus equipping ministers of all ages to benefit the seniors they are pastoring. It also examines current academic thought regardi</w:t>
      </w:r>
      <w:r>
        <w:rPr>
          <w:sz w:val="20"/>
          <w:szCs w:val="20"/>
        </w:rPr>
        <w:t>ng seniors.</w:t>
      </w:r>
    </w:p>
    <w:p w14:paraId="7149E8C8" w14:textId="77777777" w:rsidR="007E122F" w:rsidRDefault="007E122F">
      <w:pPr>
        <w:rPr>
          <w:sz w:val="20"/>
          <w:szCs w:val="20"/>
        </w:rPr>
      </w:pPr>
    </w:p>
    <w:p w14:paraId="3B7444E8" w14:textId="77777777" w:rsidR="007E122F" w:rsidRDefault="0045088E">
      <w:pPr>
        <w:rPr>
          <w:rFonts w:ascii="Arial" w:eastAsia="Arial" w:hAnsi="Arial" w:cs="Arial"/>
          <w:sz w:val="22"/>
          <w:szCs w:val="22"/>
        </w:rPr>
      </w:pPr>
      <w:r>
        <w:rPr>
          <w:b/>
          <w:sz w:val="20"/>
          <w:szCs w:val="20"/>
        </w:rPr>
        <w:t>Outcomes:</w:t>
      </w:r>
    </w:p>
    <w:p w14:paraId="768442AF" w14:textId="77777777" w:rsidR="007E122F" w:rsidRDefault="0045088E">
      <w:pPr>
        <w:numPr>
          <w:ilvl w:val="0"/>
          <w:numId w:val="22"/>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Identify some unique characteristics of aging persons in terms of biological aging, mental acuity, and social development.</w:t>
      </w:r>
    </w:p>
    <w:p w14:paraId="4AFF1B93" w14:textId="77777777" w:rsidR="007E122F" w:rsidRDefault="0045088E">
      <w:pPr>
        <w:numPr>
          <w:ilvl w:val="0"/>
          <w:numId w:val="22"/>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Be able to help golden agers to discover and put to use the skills, talents, and time God has given them.</w:t>
      </w:r>
    </w:p>
    <w:p w14:paraId="37D1B4BD" w14:textId="77777777" w:rsidR="007E122F" w:rsidRDefault="0045088E">
      <w:pPr>
        <w:numPr>
          <w:ilvl w:val="0"/>
          <w:numId w:val="22"/>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Be e</w:t>
      </w:r>
      <w:r>
        <w:rPr>
          <w:color w:val="000000"/>
          <w:sz w:val="20"/>
          <w:szCs w:val="20"/>
        </w:rPr>
        <w:t>quipped to help senior citizens find joy in their last years.</w:t>
      </w:r>
    </w:p>
    <w:p w14:paraId="030F8471" w14:textId="77777777" w:rsidR="007E122F" w:rsidRDefault="0045088E">
      <w:pPr>
        <w:numPr>
          <w:ilvl w:val="0"/>
          <w:numId w:val="22"/>
        </w:numPr>
        <w:pBdr>
          <w:top w:val="none" w:sz="0" w:space="0" w:color="000000"/>
          <w:left w:val="none" w:sz="0" w:space="0" w:color="000000"/>
          <w:bottom w:val="none" w:sz="0" w:space="0" w:color="000000"/>
          <w:right w:val="none" w:sz="0" w:space="0" w:color="000000"/>
          <w:between w:val="none" w:sz="0" w:space="0" w:color="000000"/>
        </w:pBdr>
        <w:rPr>
          <w:color w:val="000000"/>
          <w:sz w:val="20"/>
          <w:szCs w:val="20"/>
        </w:rPr>
      </w:pPr>
      <w:r>
        <w:rPr>
          <w:color w:val="000000"/>
          <w:sz w:val="20"/>
          <w:szCs w:val="20"/>
        </w:rPr>
        <w:t>Know challenges facing senior citizens and the Body of Christ as together they seek the betterment of seniors and the care that can be offered by, to, and with seniors.</w:t>
      </w:r>
    </w:p>
    <w:p w14:paraId="055884FF" w14:textId="77777777" w:rsidR="007E122F" w:rsidRDefault="0045088E">
      <w:pPr>
        <w:pStyle w:val="Heading3"/>
      </w:pPr>
      <w:bookmarkStart w:id="161" w:name="_heading=h.1v1naarr1x44" w:colFirst="0" w:colLast="0"/>
      <w:bookmarkEnd w:id="161"/>
      <w:r>
        <w:lastRenderedPageBreak/>
        <w:t>MIN 320 Leadership (3 cre</w:t>
      </w:r>
      <w:r>
        <w:t>dits)</w:t>
      </w:r>
    </w:p>
    <w:p w14:paraId="2FF2E8FB"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explores how godly leaders, relying on the Holy Spirit, can help guide, motivate, mobilize, unify, and equip God's people to pursue God's mission for them.</w:t>
      </w:r>
    </w:p>
    <w:p w14:paraId="14E0B474" w14:textId="77777777" w:rsidR="007E122F" w:rsidRDefault="007E122F">
      <w:pPr>
        <w:spacing w:before="2" w:after="2"/>
        <w:rPr>
          <w:rFonts w:ascii="Times" w:eastAsia="Times" w:hAnsi="Times" w:cs="Times"/>
          <w:b/>
          <w:sz w:val="20"/>
          <w:szCs w:val="20"/>
        </w:rPr>
      </w:pPr>
    </w:p>
    <w:p w14:paraId="0B77711E" w14:textId="77777777" w:rsidR="007E122F" w:rsidRDefault="0045088E">
      <w:pPr>
        <w:spacing w:before="2" w:after="2"/>
        <w:rPr>
          <w:rFonts w:ascii="Times" w:eastAsia="Times" w:hAnsi="Times" w:cs="Times"/>
          <w:sz w:val="20"/>
          <w:szCs w:val="20"/>
        </w:rPr>
      </w:pPr>
      <w:r>
        <w:rPr>
          <w:rFonts w:ascii="Times" w:eastAsia="Times" w:hAnsi="Times" w:cs="Times"/>
          <w:b/>
          <w:sz w:val="20"/>
          <w:szCs w:val="20"/>
        </w:rPr>
        <w:t>Outcomes</w:t>
      </w:r>
    </w:p>
    <w:p w14:paraId="003B32C1" w14:textId="77777777" w:rsidR="007E122F" w:rsidRDefault="0045088E">
      <w:pPr>
        <w:numPr>
          <w:ilvl w:val="3"/>
          <w:numId w:val="27"/>
        </w:numPr>
        <w:spacing w:before="2"/>
        <w:ind w:left="720"/>
        <w:rPr>
          <w:rFonts w:ascii="Times" w:eastAsia="Times" w:hAnsi="Times" w:cs="Times"/>
          <w:sz w:val="20"/>
          <w:szCs w:val="20"/>
        </w:rPr>
      </w:pPr>
      <w:r>
        <w:rPr>
          <w:sz w:val="20"/>
          <w:szCs w:val="20"/>
        </w:rPr>
        <w:t>Explore the mission model of the apostle Paul and its relevance for contemporary leadership in mission and ministry.</w:t>
      </w:r>
    </w:p>
    <w:p w14:paraId="7A16BD56" w14:textId="77777777" w:rsidR="007E122F" w:rsidRDefault="0045088E">
      <w:pPr>
        <w:numPr>
          <w:ilvl w:val="3"/>
          <w:numId w:val="27"/>
        </w:numPr>
        <w:ind w:left="720"/>
        <w:rPr>
          <w:rFonts w:ascii="Times" w:eastAsia="Times" w:hAnsi="Times" w:cs="Times"/>
          <w:sz w:val="20"/>
          <w:szCs w:val="20"/>
        </w:rPr>
      </w:pPr>
      <w:r>
        <w:rPr>
          <w:sz w:val="20"/>
          <w:szCs w:val="20"/>
        </w:rPr>
        <w:t>Understand the leadership process.</w:t>
      </w:r>
    </w:p>
    <w:p w14:paraId="556A7CAC" w14:textId="77777777" w:rsidR="007E122F" w:rsidRDefault="0045088E">
      <w:pPr>
        <w:numPr>
          <w:ilvl w:val="3"/>
          <w:numId w:val="27"/>
        </w:numPr>
        <w:ind w:left="720"/>
        <w:rPr>
          <w:rFonts w:ascii="Times" w:eastAsia="Times" w:hAnsi="Times" w:cs="Times"/>
          <w:sz w:val="20"/>
          <w:szCs w:val="20"/>
        </w:rPr>
      </w:pPr>
      <w:r>
        <w:rPr>
          <w:sz w:val="20"/>
          <w:szCs w:val="20"/>
        </w:rPr>
        <w:t>Understand himself/herself as a leader, and to identify the various aspects of personality and baggage t</w:t>
      </w:r>
      <w:r>
        <w:rPr>
          <w:sz w:val="20"/>
          <w:szCs w:val="20"/>
        </w:rPr>
        <w:t>hat will affect his/her leadership.</w:t>
      </w:r>
    </w:p>
    <w:p w14:paraId="713DBCCE" w14:textId="77777777" w:rsidR="007E122F" w:rsidRDefault="0045088E">
      <w:pPr>
        <w:numPr>
          <w:ilvl w:val="3"/>
          <w:numId w:val="27"/>
        </w:numPr>
        <w:ind w:left="720"/>
        <w:rPr>
          <w:rFonts w:ascii="Times" w:eastAsia="Times" w:hAnsi="Times" w:cs="Times"/>
          <w:sz w:val="20"/>
          <w:szCs w:val="20"/>
        </w:rPr>
      </w:pPr>
      <w:r>
        <w:rPr>
          <w:sz w:val="20"/>
          <w:szCs w:val="20"/>
        </w:rPr>
        <w:t>Understand and be able to articulate the issues of culture in their situation.</w:t>
      </w:r>
    </w:p>
    <w:p w14:paraId="6881215F" w14:textId="77777777" w:rsidR="007E122F" w:rsidRDefault="0045088E">
      <w:pPr>
        <w:numPr>
          <w:ilvl w:val="3"/>
          <w:numId w:val="27"/>
        </w:numPr>
        <w:ind w:left="720"/>
        <w:rPr>
          <w:rFonts w:ascii="Times" w:eastAsia="Times" w:hAnsi="Times" w:cs="Times"/>
          <w:sz w:val="20"/>
          <w:szCs w:val="20"/>
        </w:rPr>
      </w:pPr>
      <w:r>
        <w:rPr>
          <w:sz w:val="20"/>
          <w:szCs w:val="20"/>
        </w:rPr>
        <w:t>Understand the best way of developing a vision for the future within his/her cultural situation.</w:t>
      </w:r>
    </w:p>
    <w:p w14:paraId="3CEA2123" w14:textId="77777777" w:rsidR="007E122F" w:rsidRDefault="0045088E">
      <w:pPr>
        <w:numPr>
          <w:ilvl w:val="3"/>
          <w:numId w:val="27"/>
        </w:numPr>
        <w:ind w:left="720"/>
        <w:rPr>
          <w:rFonts w:ascii="Times" w:eastAsia="Times" w:hAnsi="Times" w:cs="Times"/>
          <w:sz w:val="20"/>
          <w:szCs w:val="20"/>
        </w:rPr>
      </w:pPr>
      <w:r>
        <w:rPr>
          <w:sz w:val="20"/>
          <w:szCs w:val="20"/>
        </w:rPr>
        <w:t>Define a vision of a preferred future for the organization/ministry of which he/she is a part.</w:t>
      </w:r>
    </w:p>
    <w:p w14:paraId="7D061D91" w14:textId="77777777" w:rsidR="007E122F" w:rsidRDefault="0045088E">
      <w:pPr>
        <w:numPr>
          <w:ilvl w:val="3"/>
          <w:numId w:val="27"/>
        </w:numPr>
        <w:ind w:left="720"/>
        <w:rPr>
          <w:rFonts w:ascii="Times" w:eastAsia="Times" w:hAnsi="Times" w:cs="Times"/>
          <w:sz w:val="20"/>
          <w:szCs w:val="20"/>
        </w:rPr>
      </w:pPr>
      <w:r>
        <w:rPr>
          <w:sz w:val="20"/>
          <w:szCs w:val="20"/>
        </w:rPr>
        <w:t>Be able to develop a strategic plan for implementation that will</w:t>
      </w:r>
      <w:r>
        <w:rPr>
          <w:sz w:val="20"/>
          <w:szCs w:val="20"/>
        </w:rPr>
        <w:t xml:space="preserve"> move the organization toward the preferred future.</w:t>
      </w:r>
    </w:p>
    <w:p w14:paraId="6EA94C6B" w14:textId="77777777" w:rsidR="007E122F" w:rsidRDefault="0045088E">
      <w:pPr>
        <w:numPr>
          <w:ilvl w:val="3"/>
          <w:numId w:val="27"/>
        </w:numPr>
        <w:spacing w:after="2"/>
        <w:ind w:left="720"/>
        <w:rPr>
          <w:rFonts w:ascii="Times" w:eastAsia="Times" w:hAnsi="Times" w:cs="Times"/>
          <w:sz w:val="20"/>
          <w:szCs w:val="20"/>
        </w:rPr>
      </w:pPr>
      <w:r>
        <w:rPr>
          <w:sz w:val="20"/>
          <w:szCs w:val="20"/>
        </w:rPr>
        <w:t>Understand the importance of prayer in the process, and develop a structure for supporting the vision with prayer.</w:t>
      </w:r>
    </w:p>
    <w:p w14:paraId="6FE591BD" w14:textId="77777777" w:rsidR="007E122F" w:rsidRDefault="007E122F">
      <w:pPr>
        <w:spacing w:after="2"/>
        <w:rPr>
          <w:sz w:val="20"/>
          <w:szCs w:val="20"/>
        </w:rPr>
      </w:pPr>
    </w:p>
    <w:p w14:paraId="5514FD04" w14:textId="77777777" w:rsidR="007E122F" w:rsidRDefault="0045088E">
      <w:pPr>
        <w:pStyle w:val="Heading3"/>
      </w:pPr>
      <w:bookmarkStart w:id="162" w:name="_heading=h.b13p9fvz5zy5" w:colFirst="0" w:colLast="0"/>
      <w:bookmarkEnd w:id="162"/>
      <w:r>
        <w:t>MIN 340 Disability Smart (3 credits)</w:t>
      </w:r>
    </w:p>
    <w:p w14:paraId="213B57F3" w14:textId="77777777" w:rsidR="007E122F" w:rsidRDefault="0045088E">
      <w:pPr>
        <w:spacing w:after="180"/>
        <w:rPr>
          <w:sz w:val="20"/>
          <w:szCs w:val="20"/>
        </w:rPr>
      </w:pPr>
      <w:r>
        <w:rPr>
          <w:sz w:val="20"/>
          <w:szCs w:val="20"/>
        </w:rPr>
        <w:t>People with Down syndrome, autism, ADHD, learning d</w:t>
      </w:r>
      <w:r>
        <w:rPr>
          <w:sz w:val="20"/>
          <w:szCs w:val="20"/>
        </w:rPr>
        <w:t>ifferences, dementia, medical challenges, and other differences of ability are treasured by God and should be treasured in every church. This course provides the framework and practical tools to shape a congregation where people of varying abilities and di</w:t>
      </w:r>
      <w:r>
        <w:rPr>
          <w:sz w:val="20"/>
          <w:szCs w:val="20"/>
        </w:rPr>
        <w:t>sabilities can participate and belong.</w:t>
      </w:r>
    </w:p>
    <w:p w14:paraId="7CA9C26A" w14:textId="77777777" w:rsidR="007E122F" w:rsidRDefault="0045088E">
      <w:pPr>
        <w:spacing w:after="180"/>
        <w:rPr>
          <w:sz w:val="20"/>
          <w:szCs w:val="20"/>
        </w:rPr>
      </w:pPr>
      <w:r>
        <w:rPr>
          <w:sz w:val="20"/>
          <w:szCs w:val="20"/>
        </w:rPr>
        <w:t>Disability Smart refers to interacting wisely and well with people of differing abilities. The word "disability," though widely used, can be misleading if understood negatively. God endows people with differences of a</w:t>
      </w:r>
      <w:r>
        <w:rPr>
          <w:sz w:val="20"/>
          <w:szCs w:val="20"/>
        </w:rPr>
        <w:t>bility. So the word "disability" is often less helpful than phrases such as "differences of ability" or "all abilities." Although the course is titled "Disability Smart" to keep it short, the subtitle better expresses the purpose of this class: Creating Co</w:t>
      </w:r>
      <w:r>
        <w:rPr>
          <w:sz w:val="20"/>
          <w:szCs w:val="20"/>
        </w:rPr>
        <w:t>ngregations of Belonging for People of All Abilities.</w:t>
      </w:r>
    </w:p>
    <w:p w14:paraId="1794651B" w14:textId="77777777" w:rsidR="007E122F" w:rsidRDefault="0045088E">
      <w:pPr>
        <w:spacing w:after="180"/>
        <w:rPr>
          <w:sz w:val="20"/>
          <w:szCs w:val="20"/>
        </w:rPr>
      </w:pPr>
      <w:r>
        <w:rPr>
          <w:sz w:val="20"/>
          <w:szCs w:val="20"/>
        </w:rPr>
        <w:t>As church leaders oversee worship, education, fellowship, and service opportunities for people in their congregations, it’s important to recognize that the congregation consists of people of all abiliti</w:t>
      </w:r>
      <w:r>
        <w:rPr>
          <w:sz w:val="20"/>
          <w:szCs w:val="20"/>
        </w:rPr>
        <w:t>es. Children’s programs may include a child with Down syndrome or autism spectrum disorder. Adult programs may include individuals who are struggling readers or a person diagnosed with dementia. When we worship as a community, there will be people gathered</w:t>
      </w:r>
      <w:r>
        <w:rPr>
          <w:sz w:val="20"/>
          <w:szCs w:val="20"/>
        </w:rPr>
        <w:t xml:space="preserve"> who represent a wide variety of abilities and disabilities. This course will equip you to make your congregation a community where each one can participate and belong. Pastors, worship leaders, children and youth leaders, and others involved in leading ch</w:t>
      </w:r>
      <w:r>
        <w:rPr>
          <w:sz w:val="20"/>
          <w:szCs w:val="20"/>
        </w:rPr>
        <w:t>urch programs will benefit from this course.</w:t>
      </w:r>
    </w:p>
    <w:p w14:paraId="32F77561" w14:textId="77777777" w:rsidR="007E122F" w:rsidRDefault="007E122F">
      <w:pPr>
        <w:rPr>
          <w:sz w:val="20"/>
          <w:szCs w:val="20"/>
        </w:rPr>
      </w:pPr>
    </w:p>
    <w:p w14:paraId="5A5EE965" w14:textId="77777777" w:rsidR="007E122F" w:rsidRDefault="0045088E">
      <w:pPr>
        <w:spacing w:after="2"/>
        <w:rPr>
          <w:b/>
          <w:sz w:val="20"/>
          <w:szCs w:val="20"/>
        </w:rPr>
      </w:pPr>
      <w:r>
        <w:rPr>
          <w:b/>
          <w:sz w:val="20"/>
          <w:szCs w:val="20"/>
        </w:rPr>
        <w:t>Outcomes:</w:t>
      </w:r>
    </w:p>
    <w:p w14:paraId="062CBBC2" w14:textId="77777777" w:rsidR="007E122F" w:rsidRDefault="0045088E" w:rsidP="0045088E">
      <w:pPr>
        <w:numPr>
          <w:ilvl w:val="0"/>
          <w:numId w:val="43"/>
        </w:numPr>
        <w:rPr>
          <w:sz w:val="20"/>
          <w:szCs w:val="20"/>
        </w:rPr>
      </w:pPr>
      <w:r>
        <w:rPr>
          <w:sz w:val="20"/>
          <w:szCs w:val="20"/>
          <w:highlight w:val="white"/>
        </w:rPr>
        <w:t>Learn a framework (known as the 3-part plan) for effective ministry with people of all abilities.</w:t>
      </w:r>
    </w:p>
    <w:p w14:paraId="7D2BC2D0" w14:textId="77777777" w:rsidR="007E122F" w:rsidRDefault="0045088E" w:rsidP="0045088E">
      <w:pPr>
        <w:numPr>
          <w:ilvl w:val="0"/>
          <w:numId w:val="43"/>
        </w:numPr>
        <w:rPr>
          <w:sz w:val="20"/>
          <w:szCs w:val="20"/>
        </w:rPr>
      </w:pPr>
      <w:r>
        <w:rPr>
          <w:sz w:val="20"/>
          <w:szCs w:val="20"/>
          <w:highlight w:val="white"/>
        </w:rPr>
        <w:t>Explore the Puzzle Piece Perspective (Part 1 of the plan), as a Scriptural understanding of God's desi</w:t>
      </w:r>
      <w:r>
        <w:rPr>
          <w:sz w:val="20"/>
          <w:szCs w:val="20"/>
          <w:highlight w:val="white"/>
        </w:rPr>
        <w:t>gn of individuals and communities.</w:t>
      </w:r>
    </w:p>
    <w:p w14:paraId="12DD8E64" w14:textId="77777777" w:rsidR="007E122F" w:rsidRDefault="0045088E" w:rsidP="0045088E">
      <w:pPr>
        <w:numPr>
          <w:ilvl w:val="0"/>
          <w:numId w:val="43"/>
        </w:numPr>
        <w:rPr>
          <w:sz w:val="20"/>
          <w:szCs w:val="20"/>
        </w:rPr>
      </w:pPr>
      <w:r>
        <w:rPr>
          <w:sz w:val="20"/>
          <w:szCs w:val="20"/>
          <w:highlight w:val="white"/>
        </w:rPr>
        <w:t>Learn and apply principles of Universal Design for Participation (Part 2 of the plan) in various ministries within your congregation.</w:t>
      </w:r>
    </w:p>
    <w:p w14:paraId="58AC4A4C" w14:textId="77777777" w:rsidR="007E122F" w:rsidRDefault="0045088E" w:rsidP="0045088E">
      <w:pPr>
        <w:numPr>
          <w:ilvl w:val="0"/>
          <w:numId w:val="43"/>
        </w:numPr>
        <w:rPr>
          <w:sz w:val="20"/>
          <w:szCs w:val="20"/>
        </w:rPr>
      </w:pPr>
      <w:r>
        <w:rPr>
          <w:sz w:val="20"/>
          <w:szCs w:val="20"/>
          <w:highlight w:val="white"/>
        </w:rPr>
        <w:t>Learn and apply principles of Responsive Design (Part 3 of the plan) that will allow yo</w:t>
      </w:r>
      <w:r>
        <w:rPr>
          <w:sz w:val="20"/>
          <w:szCs w:val="20"/>
          <w:highlight w:val="white"/>
        </w:rPr>
        <w:t>u to plan for individuals.</w:t>
      </w:r>
    </w:p>
    <w:p w14:paraId="64AB39BF" w14:textId="77777777" w:rsidR="007E122F" w:rsidRDefault="0045088E" w:rsidP="0045088E">
      <w:pPr>
        <w:numPr>
          <w:ilvl w:val="0"/>
          <w:numId w:val="43"/>
        </w:numPr>
        <w:rPr>
          <w:sz w:val="20"/>
          <w:szCs w:val="20"/>
        </w:rPr>
      </w:pPr>
      <w:r>
        <w:rPr>
          <w:sz w:val="20"/>
          <w:szCs w:val="20"/>
          <w:highlight w:val="white"/>
        </w:rPr>
        <w:t>Discover some areas of difference, such as autism spectrum disorder, dementia, mobility differences and medical conditions, and how to apply the framework (3-part plan).</w:t>
      </w:r>
    </w:p>
    <w:p w14:paraId="17D3430F" w14:textId="77777777" w:rsidR="007E122F" w:rsidRDefault="0045088E" w:rsidP="0045088E">
      <w:pPr>
        <w:numPr>
          <w:ilvl w:val="0"/>
          <w:numId w:val="43"/>
        </w:numPr>
        <w:rPr>
          <w:sz w:val="20"/>
          <w:szCs w:val="20"/>
        </w:rPr>
      </w:pPr>
      <w:r>
        <w:rPr>
          <w:sz w:val="20"/>
          <w:szCs w:val="20"/>
          <w:highlight w:val="white"/>
        </w:rPr>
        <w:t>Learn how to embrace the God-given gifts of each person God</w:t>
      </w:r>
      <w:r>
        <w:rPr>
          <w:sz w:val="20"/>
          <w:szCs w:val="20"/>
          <w:highlight w:val="white"/>
        </w:rPr>
        <w:t xml:space="preserve"> has arranged as part of your community and strategies that allow individuals to use their gifts.</w:t>
      </w:r>
    </w:p>
    <w:p w14:paraId="1EC054CB" w14:textId="77777777" w:rsidR="007E122F" w:rsidRDefault="0045088E" w:rsidP="0045088E">
      <w:pPr>
        <w:numPr>
          <w:ilvl w:val="0"/>
          <w:numId w:val="43"/>
        </w:numPr>
        <w:rPr>
          <w:sz w:val="20"/>
          <w:szCs w:val="20"/>
        </w:rPr>
      </w:pPr>
      <w:r>
        <w:rPr>
          <w:sz w:val="20"/>
          <w:szCs w:val="20"/>
          <w:highlight w:val="white"/>
        </w:rPr>
        <w:lastRenderedPageBreak/>
        <w:t>Recognize that learning and spiritual growth can happen in different ways for different individuals, but that each one is designed to fill an important part o</w:t>
      </w:r>
      <w:r>
        <w:rPr>
          <w:sz w:val="20"/>
          <w:szCs w:val="20"/>
          <w:highlight w:val="white"/>
        </w:rPr>
        <w:t>f the Kingdom.</w:t>
      </w:r>
    </w:p>
    <w:p w14:paraId="5381A804" w14:textId="77777777" w:rsidR="007E122F" w:rsidRDefault="0045088E" w:rsidP="0045088E">
      <w:pPr>
        <w:numPr>
          <w:ilvl w:val="0"/>
          <w:numId w:val="43"/>
        </w:numPr>
        <w:rPr>
          <w:sz w:val="20"/>
          <w:szCs w:val="20"/>
        </w:rPr>
      </w:pPr>
      <w:r>
        <w:rPr>
          <w:sz w:val="20"/>
          <w:szCs w:val="20"/>
          <w:highlight w:val="white"/>
        </w:rPr>
        <w:t>Discover ways to introduce people to Jesus who take in information differently than you do.</w:t>
      </w:r>
    </w:p>
    <w:p w14:paraId="30178B1A" w14:textId="77777777" w:rsidR="007E122F" w:rsidRDefault="0045088E" w:rsidP="0045088E">
      <w:pPr>
        <w:numPr>
          <w:ilvl w:val="0"/>
          <w:numId w:val="43"/>
        </w:numPr>
        <w:rPr>
          <w:sz w:val="20"/>
          <w:szCs w:val="20"/>
        </w:rPr>
      </w:pPr>
      <w:r>
        <w:rPr>
          <w:sz w:val="20"/>
          <w:szCs w:val="20"/>
          <w:highlight w:val="white"/>
        </w:rPr>
        <w:t xml:space="preserve">Learn how to worship with persons with dementia, address challenging behaviors and discover important cultural dimensions of ministry with people of </w:t>
      </w:r>
      <w:r>
        <w:rPr>
          <w:sz w:val="20"/>
          <w:szCs w:val="20"/>
          <w:highlight w:val="white"/>
        </w:rPr>
        <w:t>varied abilities.</w:t>
      </w:r>
    </w:p>
    <w:p w14:paraId="124042A2" w14:textId="77777777" w:rsidR="007E122F" w:rsidRDefault="0045088E" w:rsidP="0045088E">
      <w:pPr>
        <w:numPr>
          <w:ilvl w:val="0"/>
          <w:numId w:val="43"/>
        </w:numPr>
        <w:rPr>
          <w:sz w:val="20"/>
          <w:szCs w:val="20"/>
        </w:rPr>
      </w:pPr>
      <w:r>
        <w:rPr>
          <w:sz w:val="20"/>
          <w:szCs w:val="20"/>
          <w:highlight w:val="white"/>
        </w:rPr>
        <w:t>Be confident that the setting you oversee can provide places of belonging for people of all abilities.</w:t>
      </w:r>
    </w:p>
    <w:p w14:paraId="464900B1" w14:textId="77777777" w:rsidR="007E122F" w:rsidRDefault="007E122F">
      <w:pPr>
        <w:ind w:left="720"/>
        <w:rPr>
          <w:sz w:val="20"/>
          <w:szCs w:val="20"/>
          <w:highlight w:val="white"/>
        </w:rPr>
      </w:pPr>
    </w:p>
    <w:p w14:paraId="79AC56D8" w14:textId="77777777" w:rsidR="007E122F" w:rsidRDefault="0045088E">
      <w:pPr>
        <w:pStyle w:val="Heading3"/>
      </w:pPr>
      <w:bookmarkStart w:id="163" w:name="_heading=h.1ulbmlt" w:colFirst="0" w:colLast="0"/>
      <w:bookmarkEnd w:id="163"/>
      <w:r>
        <w:t>MIN 370 Youth Discipleship Ministry &amp; Movement (3 credits)</w:t>
      </w:r>
    </w:p>
    <w:p w14:paraId="638CA6C9"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Youth Discipleship Ministry &amp; Movement course empowers Youth leaders to not only learn how to disciple youth but also learn how to create local movements for raising up indigenous Youth leaders including young Christian leaders. The professor for this</w:t>
      </w:r>
      <w:r>
        <w:rPr>
          <w:rFonts w:ascii="Times" w:eastAsia="Times" w:hAnsi="Times" w:cs="Times"/>
          <w:sz w:val="20"/>
          <w:szCs w:val="20"/>
        </w:rPr>
        <w:t xml:space="preserve"> class is Dr. Ted Travis one of the world leaders in mobilizing youth leaders in Urban areas. This class is made possible from a grant from the </w:t>
      </w:r>
      <w:hyperlink r:id="rId33">
        <w:r>
          <w:rPr>
            <w:rFonts w:ascii="Times" w:eastAsia="Times" w:hAnsi="Times" w:cs="Times"/>
            <w:sz w:val="20"/>
            <w:szCs w:val="20"/>
          </w:rPr>
          <w:t>DeVos Urban Youth Leadership Initiative</w:t>
        </w:r>
      </w:hyperlink>
      <w:r>
        <w:rPr>
          <w:rFonts w:ascii="Times" w:eastAsia="Times" w:hAnsi="Times" w:cs="Times"/>
          <w:sz w:val="20"/>
          <w:szCs w:val="20"/>
        </w:rPr>
        <w:t>.</w:t>
      </w:r>
    </w:p>
    <w:p w14:paraId="25E752D9" w14:textId="77777777" w:rsidR="007E122F" w:rsidRDefault="007E122F">
      <w:pPr>
        <w:spacing w:before="2" w:after="2"/>
        <w:rPr>
          <w:rFonts w:ascii="Times" w:eastAsia="Times" w:hAnsi="Times" w:cs="Times"/>
          <w:sz w:val="20"/>
          <w:szCs w:val="20"/>
        </w:rPr>
      </w:pPr>
    </w:p>
    <w:p w14:paraId="366222E7"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is centered aroun</w:t>
      </w:r>
      <w:r>
        <w:rPr>
          <w:rFonts w:ascii="Times" w:eastAsia="Times" w:hAnsi="Times" w:cs="Times"/>
          <w:sz w:val="20"/>
          <w:szCs w:val="20"/>
        </w:rPr>
        <w:t xml:space="preserve">d reaching youth in urban environments, but the principles can be applied successfully to any youth ministry. </w:t>
      </w:r>
    </w:p>
    <w:p w14:paraId="6DE1CA1D" w14:textId="77777777" w:rsidR="007E122F" w:rsidRDefault="007E122F">
      <w:pPr>
        <w:spacing w:before="2" w:after="2"/>
        <w:rPr>
          <w:rFonts w:ascii="Times" w:eastAsia="Times" w:hAnsi="Times" w:cs="Times"/>
          <w:sz w:val="20"/>
          <w:szCs w:val="20"/>
        </w:rPr>
      </w:pPr>
    </w:p>
    <w:p w14:paraId="0A139E58" w14:textId="77777777" w:rsidR="007E122F" w:rsidRDefault="0045088E">
      <w:pPr>
        <w:spacing w:before="2" w:after="2"/>
        <w:rPr>
          <w:rFonts w:ascii="Times" w:eastAsia="Times" w:hAnsi="Times" w:cs="Times"/>
          <w:b/>
          <w:sz w:val="20"/>
          <w:szCs w:val="20"/>
        </w:rPr>
      </w:pPr>
      <w:r>
        <w:rPr>
          <w:rFonts w:ascii="Times" w:eastAsia="Times" w:hAnsi="Times" w:cs="Times"/>
          <w:b/>
          <w:sz w:val="20"/>
          <w:szCs w:val="20"/>
        </w:rPr>
        <w:t>Outcomes:</w:t>
      </w:r>
    </w:p>
    <w:p w14:paraId="2DAE4759" w14:textId="77777777" w:rsidR="007E122F" w:rsidRDefault="0045088E" w:rsidP="0045088E">
      <w:pPr>
        <w:numPr>
          <w:ilvl w:val="3"/>
          <w:numId w:val="41"/>
        </w:numPr>
        <w:spacing w:before="2"/>
        <w:ind w:left="720"/>
        <w:rPr>
          <w:rFonts w:ascii="Times" w:eastAsia="Times" w:hAnsi="Times" w:cs="Times"/>
          <w:sz w:val="20"/>
          <w:szCs w:val="20"/>
        </w:rPr>
      </w:pPr>
      <w:r>
        <w:rPr>
          <w:rFonts w:ascii="Times" w:eastAsia="Times" w:hAnsi="Times" w:cs="Times"/>
          <w:sz w:val="20"/>
          <w:szCs w:val="20"/>
        </w:rPr>
        <w:t>Study Biblical principles for becoming a transformational leader</w:t>
      </w:r>
    </w:p>
    <w:p w14:paraId="11F3EFB6" w14:textId="77777777" w:rsidR="007E122F" w:rsidRDefault="0045088E" w:rsidP="0045088E">
      <w:pPr>
        <w:numPr>
          <w:ilvl w:val="3"/>
          <w:numId w:val="41"/>
        </w:numPr>
        <w:ind w:left="720"/>
        <w:rPr>
          <w:rFonts w:ascii="Times" w:eastAsia="Times" w:hAnsi="Times" w:cs="Times"/>
          <w:sz w:val="20"/>
          <w:szCs w:val="20"/>
        </w:rPr>
      </w:pPr>
      <w:r>
        <w:rPr>
          <w:rFonts w:ascii="Times" w:eastAsia="Times" w:hAnsi="Times" w:cs="Times"/>
          <w:sz w:val="20"/>
          <w:szCs w:val="20"/>
        </w:rPr>
        <w:t>Know how to design programs that will motivate youth to participate and grow</w:t>
      </w:r>
    </w:p>
    <w:p w14:paraId="563FCC71" w14:textId="77777777" w:rsidR="007E122F" w:rsidRDefault="0045088E" w:rsidP="0045088E">
      <w:pPr>
        <w:numPr>
          <w:ilvl w:val="3"/>
          <w:numId w:val="41"/>
        </w:numPr>
        <w:ind w:left="720"/>
        <w:rPr>
          <w:rFonts w:ascii="Times" w:eastAsia="Times" w:hAnsi="Times" w:cs="Times"/>
          <w:sz w:val="20"/>
          <w:szCs w:val="20"/>
        </w:rPr>
      </w:pPr>
      <w:r>
        <w:rPr>
          <w:rFonts w:ascii="Times" w:eastAsia="Times" w:hAnsi="Times" w:cs="Times"/>
          <w:sz w:val="20"/>
          <w:szCs w:val="20"/>
        </w:rPr>
        <w:t>Learn common pitfalls to avoid in youth ministries.</w:t>
      </w:r>
    </w:p>
    <w:p w14:paraId="6892F526" w14:textId="77777777" w:rsidR="007E122F" w:rsidRDefault="0045088E" w:rsidP="0045088E">
      <w:pPr>
        <w:numPr>
          <w:ilvl w:val="3"/>
          <w:numId w:val="41"/>
        </w:numPr>
        <w:spacing w:after="2"/>
        <w:ind w:left="720"/>
        <w:rPr>
          <w:rFonts w:ascii="Times" w:eastAsia="Times" w:hAnsi="Times" w:cs="Times"/>
          <w:sz w:val="20"/>
          <w:szCs w:val="20"/>
        </w:rPr>
      </w:pPr>
      <w:r>
        <w:rPr>
          <w:rFonts w:ascii="Times" w:eastAsia="Times" w:hAnsi="Times" w:cs="Times"/>
          <w:sz w:val="20"/>
          <w:szCs w:val="20"/>
        </w:rPr>
        <w:t>Know how to engage youth on issues that are important to them.</w:t>
      </w:r>
    </w:p>
    <w:p w14:paraId="68D3946F" w14:textId="77777777" w:rsidR="007E122F" w:rsidRDefault="007E122F">
      <w:pPr>
        <w:rPr>
          <w:sz w:val="20"/>
          <w:szCs w:val="20"/>
        </w:rPr>
      </w:pPr>
    </w:p>
    <w:p w14:paraId="17F25A2B" w14:textId="77777777" w:rsidR="007E122F" w:rsidRDefault="0045088E">
      <w:pPr>
        <w:pStyle w:val="Heading3"/>
        <w:rPr>
          <w:rFonts w:ascii="Arial" w:eastAsia="Arial" w:hAnsi="Arial" w:cs="Arial"/>
          <w:b w:val="0"/>
          <w:sz w:val="22"/>
          <w:szCs w:val="22"/>
        </w:rPr>
      </w:pPr>
      <w:bookmarkStart w:id="164" w:name="_heading=h.16x20ju" w:colFirst="0" w:colLast="0"/>
      <w:bookmarkEnd w:id="164"/>
      <w:r>
        <w:rPr>
          <w:highlight w:val="white"/>
        </w:rPr>
        <w:t>MIN 380 Sermon Construction and Presentation (4 credits)</w:t>
      </w:r>
    </w:p>
    <w:p w14:paraId="4779D00E" w14:textId="77777777" w:rsidR="007E122F" w:rsidRDefault="0045088E">
      <w:pPr>
        <w:rPr>
          <w:b/>
        </w:rPr>
      </w:pPr>
      <w:r>
        <w:rPr>
          <w:sz w:val="20"/>
          <w:szCs w:val="20"/>
        </w:rPr>
        <w:t>This p</w:t>
      </w:r>
      <w:r>
        <w:rPr>
          <w:sz w:val="20"/>
          <w:szCs w:val="20"/>
        </w:rPr>
        <w:t>reaching class will strengthen your preaching as you learn basics of communication, study how to prepare and preach sermons, and watch a variety of preachers and teachers in action.</w:t>
      </w:r>
    </w:p>
    <w:p w14:paraId="272F77EA" w14:textId="77777777" w:rsidR="007E122F" w:rsidRDefault="0045088E">
      <w:pPr>
        <w:rPr>
          <w:rFonts w:ascii="Arial" w:eastAsia="Arial" w:hAnsi="Arial" w:cs="Arial"/>
          <w:sz w:val="22"/>
          <w:szCs w:val="22"/>
        </w:rPr>
      </w:pPr>
      <w:r>
        <w:rPr>
          <w:b/>
          <w:sz w:val="20"/>
          <w:szCs w:val="20"/>
        </w:rPr>
        <w:t xml:space="preserve">  </w:t>
      </w:r>
    </w:p>
    <w:p w14:paraId="631802C7" w14:textId="77777777" w:rsidR="007E122F" w:rsidRDefault="0045088E">
      <w:pPr>
        <w:rPr>
          <w:rFonts w:ascii="Arial" w:eastAsia="Arial" w:hAnsi="Arial" w:cs="Arial"/>
          <w:sz w:val="22"/>
          <w:szCs w:val="22"/>
        </w:rPr>
      </w:pPr>
      <w:r>
        <w:rPr>
          <w:b/>
          <w:sz w:val="20"/>
          <w:szCs w:val="20"/>
        </w:rPr>
        <w:t>Outcomes:</w:t>
      </w:r>
    </w:p>
    <w:p w14:paraId="2B2F8408" w14:textId="77777777" w:rsidR="007E122F" w:rsidRDefault="0045088E" w:rsidP="0045088E">
      <w:pPr>
        <w:numPr>
          <w:ilvl w:val="0"/>
          <w:numId w:val="72"/>
        </w:numPr>
        <w:rPr>
          <w:sz w:val="20"/>
          <w:szCs w:val="20"/>
        </w:rPr>
      </w:pPr>
      <w:r>
        <w:rPr>
          <w:sz w:val="20"/>
          <w:szCs w:val="20"/>
        </w:rPr>
        <w:t>Pursue preaching as Scripture-based, Christ-centered proclama</w:t>
      </w:r>
      <w:r>
        <w:rPr>
          <w:sz w:val="20"/>
          <w:szCs w:val="20"/>
        </w:rPr>
        <w:t>tion of God’s message for people today.</w:t>
      </w:r>
    </w:p>
    <w:p w14:paraId="58E8E46C" w14:textId="77777777" w:rsidR="007E122F" w:rsidRDefault="0045088E" w:rsidP="0045088E">
      <w:pPr>
        <w:numPr>
          <w:ilvl w:val="0"/>
          <w:numId w:val="72"/>
        </w:numPr>
        <w:rPr>
          <w:sz w:val="20"/>
          <w:szCs w:val="20"/>
        </w:rPr>
      </w:pPr>
      <w:r>
        <w:rPr>
          <w:sz w:val="20"/>
          <w:szCs w:val="20"/>
        </w:rPr>
        <w:t>Grasp and apply elements of preparation and crafting of sermon content.</w:t>
      </w:r>
    </w:p>
    <w:p w14:paraId="798FE1F1" w14:textId="77777777" w:rsidR="007E122F" w:rsidRDefault="0045088E" w:rsidP="0045088E">
      <w:pPr>
        <w:numPr>
          <w:ilvl w:val="0"/>
          <w:numId w:val="72"/>
        </w:numPr>
        <w:rPr>
          <w:sz w:val="20"/>
          <w:szCs w:val="20"/>
        </w:rPr>
      </w:pPr>
      <w:r>
        <w:rPr>
          <w:sz w:val="20"/>
          <w:szCs w:val="20"/>
        </w:rPr>
        <w:t>Grasp and apply elements of nonverbal communication in preaching.</w:t>
      </w:r>
    </w:p>
    <w:p w14:paraId="1FDBCB2C" w14:textId="77777777" w:rsidR="007E122F" w:rsidRDefault="0045088E" w:rsidP="0045088E">
      <w:pPr>
        <w:numPr>
          <w:ilvl w:val="0"/>
          <w:numId w:val="72"/>
        </w:numPr>
        <w:rPr>
          <w:sz w:val="20"/>
          <w:szCs w:val="20"/>
        </w:rPr>
      </w:pPr>
      <w:r>
        <w:rPr>
          <w:sz w:val="20"/>
          <w:szCs w:val="20"/>
        </w:rPr>
        <w:t>Sample a variety of preachers from the past and present.</w:t>
      </w:r>
    </w:p>
    <w:p w14:paraId="4E0E0AC2" w14:textId="77777777" w:rsidR="007E122F" w:rsidRDefault="0045088E" w:rsidP="0045088E">
      <w:pPr>
        <w:numPr>
          <w:ilvl w:val="0"/>
          <w:numId w:val="72"/>
        </w:numPr>
        <w:rPr>
          <w:sz w:val="20"/>
          <w:szCs w:val="20"/>
        </w:rPr>
      </w:pPr>
      <w:r>
        <w:rPr>
          <w:sz w:val="20"/>
          <w:szCs w:val="20"/>
        </w:rPr>
        <w:t>Develop an individual</w:t>
      </w:r>
      <w:r>
        <w:rPr>
          <w:sz w:val="20"/>
          <w:szCs w:val="20"/>
        </w:rPr>
        <w:t xml:space="preserve"> preaching style that fits one’s own personality and abilities.</w:t>
      </w:r>
    </w:p>
    <w:p w14:paraId="0BBFA206" w14:textId="77777777" w:rsidR="007E122F" w:rsidRDefault="007E122F">
      <w:pPr>
        <w:ind w:left="720"/>
        <w:rPr>
          <w:sz w:val="20"/>
          <w:szCs w:val="20"/>
        </w:rPr>
      </w:pPr>
    </w:p>
    <w:p w14:paraId="51B78916" w14:textId="77777777" w:rsidR="007E122F" w:rsidRDefault="0045088E">
      <w:pPr>
        <w:pStyle w:val="Heading3"/>
        <w:rPr>
          <w:rFonts w:ascii="Arial" w:eastAsia="Arial" w:hAnsi="Arial" w:cs="Arial"/>
          <w:b w:val="0"/>
          <w:sz w:val="22"/>
          <w:szCs w:val="22"/>
        </w:rPr>
      </w:pPr>
      <w:bookmarkStart w:id="165" w:name="_heading=h.2olpkfy" w:colFirst="0" w:colLast="0"/>
      <w:bookmarkEnd w:id="165"/>
      <w:r>
        <w:t>MIN 416 Developing House Churches (3 credits)</w:t>
      </w:r>
    </w:p>
    <w:p w14:paraId="0912E0B8" w14:textId="77777777" w:rsidR="007E122F" w:rsidRDefault="0045088E">
      <w:pPr>
        <w:rPr>
          <w:b/>
        </w:rPr>
      </w:pPr>
      <w:r>
        <w:rPr>
          <w:sz w:val="20"/>
          <w:szCs w:val="20"/>
        </w:rPr>
        <w:t>The early Christians set up house churches. They also had an operating system that made them work well. Professor Larry Keider, Dove Internationa</w:t>
      </w:r>
      <w:r>
        <w:rPr>
          <w:sz w:val="20"/>
          <w:szCs w:val="20"/>
        </w:rPr>
        <w:t>l President leads this class. Dove International has been planting house churches and churches for over 30 years.</w:t>
      </w:r>
    </w:p>
    <w:p w14:paraId="3443B083" w14:textId="77777777" w:rsidR="007E122F" w:rsidRDefault="0045088E">
      <w:pPr>
        <w:rPr>
          <w:rFonts w:ascii="Arial" w:eastAsia="Arial" w:hAnsi="Arial" w:cs="Arial"/>
          <w:sz w:val="22"/>
          <w:szCs w:val="22"/>
        </w:rPr>
      </w:pPr>
      <w:r>
        <w:rPr>
          <w:b/>
          <w:sz w:val="20"/>
          <w:szCs w:val="20"/>
        </w:rPr>
        <w:t xml:space="preserve">  </w:t>
      </w:r>
    </w:p>
    <w:p w14:paraId="23D757E0" w14:textId="77777777" w:rsidR="007E122F" w:rsidRDefault="0045088E">
      <w:pPr>
        <w:rPr>
          <w:rFonts w:ascii="Arial" w:eastAsia="Arial" w:hAnsi="Arial" w:cs="Arial"/>
          <w:sz w:val="22"/>
          <w:szCs w:val="22"/>
        </w:rPr>
      </w:pPr>
      <w:r>
        <w:rPr>
          <w:b/>
          <w:sz w:val="20"/>
          <w:szCs w:val="20"/>
        </w:rPr>
        <w:t>Outcomes:</w:t>
      </w:r>
    </w:p>
    <w:p w14:paraId="1752EE64" w14:textId="77777777" w:rsidR="007E122F" w:rsidRDefault="0045088E" w:rsidP="0045088E">
      <w:pPr>
        <w:numPr>
          <w:ilvl w:val="0"/>
          <w:numId w:val="45"/>
        </w:numPr>
        <w:rPr>
          <w:sz w:val="20"/>
          <w:szCs w:val="20"/>
        </w:rPr>
      </w:pPr>
      <w:r>
        <w:rPr>
          <w:sz w:val="20"/>
          <w:szCs w:val="20"/>
        </w:rPr>
        <w:t>Know biblical principles and practical guidelines for leading house churches or cell groups.</w:t>
      </w:r>
    </w:p>
    <w:p w14:paraId="639026C7" w14:textId="77777777" w:rsidR="007E122F" w:rsidRDefault="0045088E" w:rsidP="0045088E">
      <w:pPr>
        <w:numPr>
          <w:ilvl w:val="0"/>
          <w:numId w:val="45"/>
        </w:numPr>
        <w:rPr>
          <w:sz w:val="20"/>
          <w:szCs w:val="20"/>
        </w:rPr>
      </w:pPr>
      <w:r>
        <w:rPr>
          <w:sz w:val="20"/>
          <w:szCs w:val="20"/>
        </w:rPr>
        <w:t>Develop personal qualifications and skills to be a house church leader.</w:t>
      </w:r>
    </w:p>
    <w:p w14:paraId="2C2C7FD4" w14:textId="77777777" w:rsidR="007E122F" w:rsidRDefault="0045088E" w:rsidP="0045088E">
      <w:pPr>
        <w:numPr>
          <w:ilvl w:val="0"/>
          <w:numId w:val="45"/>
        </w:numPr>
        <w:rPr>
          <w:sz w:val="20"/>
          <w:szCs w:val="20"/>
        </w:rPr>
      </w:pPr>
      <w:r>
        <w:rPr>
          <w:sz w:val="20"/>
          <w:szCs w:val="20"/>
        </w:rPr>
        <w:t>Embrace vision for relational ministry, spiritual parenting/mentoring, and every-member mob</w:t>
      </w:r>
      <w:r>
        <w:rPr>
          <w:sz w:val="20"/>
          <w:szCs w:val="20"/>
        </w:rPr>
        <w:t>ilization.</w:t>
      </w:r>
    </w:p>
    <w:p w14:paraId="4230B232" w14:textId="77777777" w:rsidR="007E122F" w:rsidRDefault="0045088E" w:rsidP="0045088E">
      <w:pPr>
        <w:numPr>
          <w:ilvl w:val="0"/>
          <w:numId w:val="45"/>
        </w:numPr>
        <w:rPr>
          <w:sz w:val="20"/>
          <w:szCs w:val="20"/>
        </w:rPr>
      </w:pPr>
      <w:r>
        <w:rPr>
          <w:sz w:val="20"/>
          <w:szCs w:val="20"/>
        </w:rPr>
        <w:t>Recognize some common problems of house church ministry and know how to deal with them.</w:t>
      </w:r>
    </w:p>
    <w:p w14:paraId="6130FB42" w14:textId="77777777" w:rsidR="007E122F" w:rsidRDefault="0045088E" w:rsidP="0045088E">
      <w:pPr>
        <w:numPr>
          <w:ilvl w:val="0"/>
          <w:numId w:val="45"/>
        </w:numPr>
        <w:rPr>
          <w:sz w:val="20"/>
          <w:szCs w:val="20"/>
        </w:rPr>
      </w:pPr>
      <w:r>
        <w:rPr>
          <w:sz w:val="20"/>
          <w:szCs w:val="20"/>
        </w:rPr>
        <w:t>Rely on the Holy Spirit in leading others and forming new groups of believers.</w:t>
      </w:r>
    </w:p>
    <w:p w14:paraId="2F23FDAD" w14:textId="77777777" w:rsidR="007E122F" w:rsidRDefault="007E122F">
      <w:pPr>
        <w:ind w:left="720"/>
        <w:rPr>
          <w:sz w:val="20"/>
          <w:szCs w:val="20"/>
        </w:rPr>
      </w:pPr>
    </w:p>
    <w:p w14:paraId="12C7A281" w14:textId="77777777" w:rsidR="007E122F" w:rsidRDefault="0045088E">
      <w:pPr>
        <w:pStyle w:val="Heading3"/>
      </w:pPr>
      <w:bookmarkStart w:id="166" w:name="_heading=h.q1jsq6gik3y" w:colFirst="0" w:colLast="0"/>
      <w:bookmarkEnd w:id="166"/>
      <w:r>
        <w:t>MIN 430  Church Revitalization (3 credits)</w:t>
      </w:r>
    </w:p>
    <w:p w14:paraId="0FB1DB60" w14:textId="77777777" w:rsidR="007E122F" w:rsidRDefault="0045088E">
      <w:pPr>
        <w:rPr>
          <w:sz w:val="20"/>
          <w:szCs w:val="20"/>
        </w:rPr>
      </w:pPr>
      <w:r>
        <w:rPr>
          <w:sz w:val="20"/>
          <w:szCs w:val="20"/>
        </w:rPr>
        <w:lastRenderedPageBreak/>
        <w:t>This course examines the necessity for church revitalization, the contributing factors that contribute to decline, and the biblical principles which lead to health and vitality.</w:t>
      </w:r>
    </w:p>
    <w:p w14:paraId="3539A14E" w14:textId="77777777" w:rsidR="007E122F" w:rsidRDefault="007E122F">
      <w:pPr>
        <w:rPr>
          <w:sz w:val="20"/>
          <w:szCs w:val="20"/>
        </w:rPr>
      </w:pPr>
    </w:p>
    <w:p w14:paraId="7EEE0659" w14:textId="77777777" w:rsidR="007E122F" w:rsidRDefault="0045088E">
      <w:pPr>
        <w:rPr>
          <w:b/>
          <w:sz w:val="20"/>
          <w:szCs w:val="20"/>
        </w:rPr>
      </w:pPr>
      <w:r>
        <w:rPr>
          <w:b/>
          <w:sz w:val="20"/>
          <w:szCs w:val="20"/>
        </w:rPr>
        <w:t>Outcomes:</w:t>
      </w:r>
    </w:p>
    <w:p w14:paraId="0C767C72" w14:textId="77777777" w:rsidR="007E122F" w:rsidRDefault="0045088E">
      <w:pPr>
        <w:numPr>
          <w:ilvl w:val="0"/>
          <w:numId w:val="25"/>
        </w:numPr>
        <w:rPr>
          <w:sz w:val="20"/>
          <w:szCs w:val="20"/>
        </w:rPr>
      </w:pPr>
      <w:r>
        <w:rPr>
          <w:sz w:val="20"/>
          <w:szCs w:val="20"/>
        </w:rPr>
        <w:t>Have a biblical understa</w:t>
      </w:r>
      <w:r>
        <w:rPr>
          <w:sz w:val="20"/>
          <w:szCs w:val="20"/>
        </w:rPr>
        <w:t>nding of the nature and purpose of the church.</w:t>
      </w:r>
    </w:p>
    <w:p w14:paraId="3890DB7C" w14:textId="77777777" w:rsidR="007E122F" w:rsidRDefault="0045088E">
      <w:pPr>
        <w:numPr>
          <w:ilvl w:val="0"/>
          <w:numId w:val="25"/>
        </w:numPr>
        <w:rPr>
          <w:sz w:val="20"/>
          <w:szCs w:val="20"/>
        </w:rPr>
      </w:pPr>
      <w:r>
        <w:rPr>
          <w:sz w:val="20"/>
          <w:szCs w:val="20"/>
        </w:rPr>
        <w:t>Be able to define in your ministry context the contributing factors that have led to decline and stagnation.</w:t>
      </w:r>
    </w:p>
    <w:p w14:paraId="2840F51F" w14:textId="77777777" w:rsidR="007E122F" w:rsidRDefault="0045088E">
      <w:pPr>
        <w:numPr>
          <w:ilvl w:val="0"/>
          <w:numId w:val="25"/>
        </w:numPr>
        <w:rPr>
          <w:sz w:val="20"/>
          <w:szCs w:val="20"/>
        </w:rPr>
      </w:pPr>
      <w:r>
        <w:rPr>
          <w:sz w:val="20"/>
          <w:szCs w:val="20"/>
        </w:rPr>
        <w:t>Understand the critical importance of repentance and how to lead others through it.</w:t>
      </w:r>
    </w:p>
    <w:p w14:paraId="5F086E44" w14:textId="77777777" w:rsidR="007E122F" w:rsidRDefault="0045088E">
      <w:pPr>
        <w:numPr>
          <w:ilvl w:val="0"/>
          <w:numId w:val="25"/>
        </w:numPr>
        <w:rPr>
          <w:sz w:val="20"/>
          <w:szCs w:val="20"/>
        </w:rPr>
      </w:pPr>
      <w:r>
        <w:rPr>
          <w:sz w:val="20"/>
          <w:szCs w:val="20"/>
        </w:rPr>
        <w:t>The ability to d</w:t>
      </w:r>
      <w:r>
        <w:rPr>
          <w:sz w:val="20"/>
          <w:szCs w:val="20"/>
        </w:rPr>
        <w:t>istinguish between the church growth model and the healthy church model.</w:t>
      </w:r>
    </w:p>
    <w:p w14:paraId="617B15E5" w14:textId="77777777" w:rsidR="007E122F" w:rsidRDefault="0045088E">
      <w:pPr>
        <w:numPr>
          <w:ilvl w:val="0"/>
          <w:numId w:val="25"/>
        </w:numPr>
        <w:rPr>
          <w:sz w:val="20"/>
          <w:szCs w:val="20"/>
        </w:rPr>
      </w:pPr>
      <w:r>
        <w:rPr>
          <w:sz w:val="20"/>
          <w:szCs w:val="20"/>
        </w:rPr>
        <w:t>Examine the role of the leader from both spiritual and pragmatic perspectives.</w:t>
      </w:r>
    </w:p>
    <w:p w14:paraId="4A03E14F" w14:textId="77777777" w:rsidR="007E122F" w:rsidRDefault="007E122F">
      <w:pPr>
        <w:rPr>
          <w:sz w:val="20"/>
          <w:szCs w:val="20"/>
        </w:rPr>
      </w:pPr>
    </w:p>
    <w:p w14:paraId="11E77BDA" w14:textId="77777777" w:rsidR="007E122F" w:rsidRDefault="0045088E">
      <w:pPr>
        <w:pStyle w:val="Heading3"/>
      </w:pPr>
      <w:bookmarkStart w:id="167" w:name="_heading=h.1pgrrkc" w:colFirst="0" w:colLast="0"/>
      <w:bookmarkEnd w:id="167"/>
      <w:r>
        <w:t>MIN 475 Women's Ministry (3 credits)</w:t>
      </w:r>
    </w:p>
    <w:p w14:paraId="7887201A" w14:textId="77777777" w:rsidR="007E122F" w:rsidRDefault="0045088E">
      <w:pPr>
        <w:rPr>
          <w:b/>
        </w:rPr>
      </w:pPr>
      <w:r>
        <w:rPr>
          <w:sz w:val="20"/>
          <w:szCs w:val="20"/>
        </w:rPr>
        <w:t>This course considers all general aspects of Women's Ministry:  Is</w:t>
      </w:r>
      <w:r>
        <w:rPr>
          <w:sz w:val="20"/>
          <w:szCs w:val="20"/>
        </w:rPr>
        <w:t xml:space="preserve"> there a need?  Is it biblical?  How to start and maintain a ministry?</w:t>
      </w:r>
    </w:p>
    <w:p w14:paraId="72E77157" w14:textId="77777777" w:rsidR="007E122F" w:rsidRDefault="007E122F">
      <w:pPr>
        <w:rPr>
          <w:b/>
          <w:sz w:val="20"/>
          <w:szCs w:val="20"/>
        </w:rPr>
      </w:pPr>
    </w:p>
    <w:p w14:paraId="33F40606" w14:textId="77777777" w:rsidR="007E122F" w:rsidRDefault="0045088E">
      <w:pPr>
        <w:rPr>
          <w:rFonts w:ascii="Arial" w:eastAsia="Arial" w:hAnsi="Arial" w:cs="Arial"/>
          <w:sz w:val="22"/>
          <w:szCs w:val="22"/>
        </w:rPr>
      </w:pPr>
      <w:r>
        <w:rPr>
          <w:b/>
          <w:sz w:val="20"/>
          <w:szCs w:val="20"/>
        </w:rPr>
        <w:t xml:space="preserve">  Outcomes:</w:t>
      </w:r>
    </w:p>
    <w:p w14:paraId="3397F1EB" w14:textId="77777777" w:rsidR="007E122F" w:rsidRDefault="0045088E" w:rsidP="0045088E">
      <w:pPr>
        <w:numPr>
          <w:ilvl w:val="0"/>
          <w:numId w:val="56"/>
        </w:numPr>
        <w:rPr>
          <w:sz w:val="20"/>
          <w:szCs w:val="20"/>
        </w:rPr>
      </w:pPr>
      <w:r>
        <w:rPr>
          <w:sz w:val="20"/>
          <w:szCs w:val="20"/>
        </w:rPr>
        <w:t>Know significant women and their ministry in Scripture and in Christian history.</w:t>
      </w:r>
    </w:p>
    <w:p w14:paraId="672880C3" w14:textId="77777777" w:rsidR="007E122F" w:rsidRDefault="0045088E" w:rsidP="0045088E">
      <w:pPr>
        <w:numPr>
          <w:ilvl w:val="0"/>
          <w:numId w:val="56"/>
        </w:numPr>
        <w:rPr>
          <w:sz w:val="20"/>
          <w:szCs w:val="20"/>
        </w:rPr>
      </w:pPr>
      <w:r>
        <w:rPr>
          <w:sz w:val="20"/>
          <w:szCs w:val="20"/>
        </w:rPr>
        <w:t>Overcome obstacles and develop vision for purposeful ministry.</w:t>
      </w:r>
    </w:p>
    <w:p w14:paraId="17E0A21E" w14:textId="77777777" w:rsidR="007E122F" w:rsidRDefault="0045088E" w:rsidP="0045088E">
      <w:pPr>
        <w:numPr>
          <w:ilvl w:val="0"/>
          <w:numId w:val="56"/>
        </w:numPr>
        <w:rPr>
          <w:sz w:val="20"/>
          <w:szCs w:val="20"/>
        </w:rPr>
      </w:pPr>
      <w:r>
        <w:rPr>
          <w:sz w:val="20"/>
          <w:szCs w:val="20"/>
        </w:rPr>
        <w:t>Know various ways of equippi</w:t>
      </w:r>
      <w:r>
        <w:rPr>
          <w:sz w:val="20"/>
          <w:szCs w:val="20"/>
        </w:rPr>
        <w:t>ng godly women to minister to women in church, community, and world.</w:t>
      </w:r>
    </w:p>
    <w:p w14:paraId="1FB8143E" w14:textId="77777777" w:rsidR="007E122F" w:rsidRDefault="0045088E" w:rsidP="0045088E">
      <w:pPr>
        <w:numPr>
          <w:ilvl w:val="0"/>
          <w:numId w:val="56"/>
        </w:numPr>
        <w:rPr>
          <w:sz w:val="20"/>
          <w:szCs w:val="20"/>
        </w:rPr>
      </w:pPr>
      <w:r>
        <w:rPr>
          <w:sz w:val="20"/>
          <w:szCs w:val="20"/>
        </w:rPr>
        <w:t>Build practical skills for event planning, team building, leadership training, Bible study selection, crisis counseling, and avoiding burnout.</w:t>
      </w:r>
    </w:p>
    <w:p w14:paraId="73ED62F7" w14:textId="77777777" w:rsidR="007E122F" w:rsidRDefault="0045088E" w:rsidP="0045088E">
      <w:pPr>
        <w:numPr>
          <w:ilvl w:val="0"/>
          <w:numId w:val="56"/>
        </w:numPr>
        <w:rPr>
          <w:sz w:val="20"/>
          <w:szCs w:val="20"/>
        </w:rPr>
      </w:pPr>
      <w:r>
        <w:rPr>
          <w:sz w:val="20"/>
          <w:szCs w:val="20"/>
        </w:rPr>
        <w:t>Understand the importance of ministry tailor</w:t>
      </w:r>
      <w:r>
        <w:rPr>
          <w:sz w:val="20"/>
          <w:szCs w:val="20"/>
        </w:rPr>
        <w:t>ed to the unique needs and perspectives of women.</w:t>
      </w:r>
    </w:p>
    <w:p w14:paraId="74FA92C4" w14:textId="77777777" w:rsidR="007E122F" w:rsidRDefault="007E122F">
      <w:pPr>
        <w:spacing w:after="2"/>
        <w:ind w:left="2880"/>
        <w:rPr>
          <w:rFonts w:ascii="Times" w:eastAsia="Times" w:hAnsi="Times" w:cs="Times"/>
          <w:sz w:val="20"/>
          <w:szCs w:val="20"/>
        </w:rPr>
      </w:pPr>
    </w:p>
    <w:p w14:paraId="4BDD5EEA" w14:textId="77777777" w:rsidR="007E122F" w:rsidRDefault="0045088E">
      <w:pPr>
        <w:pStyle w:val="Heading3"/>
      </w:pPr>
      <w:bookmarkStart w:id="168" w:name="_heading=h.wvbwozir2d1v" w:colFirst="0" w:colLast="0"/>
      <w:bookmarkEnd w:id="168"/>
      <w:r>
        <w:t>MIN 480  Church Revitalization (3 credits)</w:t>
      </w:r>
    </w:p>
    <w:p w14:paraId="068F1EA3" w14:textId="77777777" w:rsidR="007E122F" w:rsidRDefault="0045088E">
      <w:pPr>
        <w:rPr>
          <w:sz w:val="20"/>
          <w:szCs w:val="20"/>
        </w:rPr>
      </w:pPr>
      <w:r>
        <w:rPr>
          <w:sz w:val="20"/>
          <w:szCs w:val="20"/>
        </w:rPr>
        <w:t>This class cultivates the art and method of preparing and preaching effective sermons and/or formal Christian presentations. Drawing first upon the Bible and communion with the Spirit, students will deepen their calling as preachers, develop their skills i</w:t>
      </w:r>
      <w:r>
        <w:rPr>
          <w:sz w:val="20"/>
          <w:szCs w:val="20"/>
        </w:rPr>
        <w:t>n crafting and delivering powerful messages, and grapple with some practical challenges in preaching.</w:t>
      </w:r>
    </w:p>
    <w:p w14:paraId="3B970EB5" w14:textId="77777777" w:rsidR="007E122F" w:rsidRDefault="007E122F">
      <w:pPr>
        <w:rPr>
          <w:sz w:val="20"/>
          <w:szCs w:val="20"/>
        </w:rPr>
      </w:pPr>
    </w:p>
    <w:p w14:paraId="2D1C1823" w14:textId="77777777" w:rsidR="007E122F" w:rsidRDefault="0045088E">
      <w:pPr>
        <w:rPr>
          <w:b/>
          <w:sz w:val="20"/>
          <w:szCs w:val="20"/>
        </w:rPr>
      </w:pPr>
      <w:r>
        <w:rPr>
          <w:b/>
          <w:sz w:val="20"/>
          <w:szCs w:val="20"/>
        </w:rPr>
        <w:t>Outcomes:</w:t>
      </w:r>
    </w:p>
    <w:p w14:paraId="29D6BD26" w14:textId="77777777" w:rsidR="007E122F" w:rsidRDefault="0045088E">
      <w:pPr>
        <w:numPr>
          <w:ilvl w:val="0"/>
          <w:numId w:val="17"/>
        </w:numPr>
        <w:rPr>
          <w:sz w:val="20"/>
          <w:szCs w:val="20"/>
        </w:rPr>
      </w:pPr>
      <w:r>
        <w:rPr>
          <w:sz w:val="20"/>
          <w:szCs w:val="20"/>
        </w:rPr>
        <w:t xml:space="preserve">Learn how to study the Bible in a way that will lead to sermons reflecting the truth that you learn. </w:t>
      </w:r>
    </w:p>
    <w:p w14:paraId="2E232AC1" w14:textId="77777777" w:rsidR="007E122F" w:rsidRDefault="0045088E">
      <w:pPr>
        <w:numPr>
          <w:ilvl w:val="0"/>
          <w:numId w:val="17"/>
        </w:numPr>
        <w:rPr>
          <w:sz w:val="20"/>
          <w:szCs w:val="20"/>
        </w:rPr>
      </w:pPr>
      <w:r>
        <w:rPr>
          <w:sz w:val="20"/>
          <w:szCs w:val="20"/>
        </w:rPr>
        <w:t>Develop a pattern of sermon making that u</w:t>
      </w:r>
      <w:r>
        <w:rPr>
          <w:sz w:val="20"/>
          <w:szCs w:val="20"/>
        </w:rPr>
        <w:t xml:space="preserve">ses the skills taught to prepare interesting and attention-getting introductions, organize the body of the sermon in a memorable way, and to conclude your message with power. </w:t>
      </w:r>
    </w:p>
    <w:p w14:paraId="162C00B0" w14:textId="77777777" w:rsidR="007E122F" w:rsidRDefault="0045088E">
      <w:pPr>
        <w:numPr>
          <w:ilvl w:val="0"/>
          <w:numId w:val="17"/>
        </w:numPr>
        <w:rPr>
          <w:sz w:val="20"/>
          <w:szCs w:val="20"/>
        </w:rPr>
      </w:pPr>
      <w:r>
        <w:rPr>
          <w:sz w:val="20"/>
          <w:szCs w:val="20"/>
        </w:rPr>
        <w:t>Embrace your role and calling as a preacher as you understand where and how were</w:t>
      </w:r>
      <w:r>
        <w:rPr>
          <w:sz w:val="20"/>
          <w:szCs w:val="20"/>
        </w:rPr>
        <w:t xml:space="preserve"> called, and also the tremendous responsibility that we preachers have. </w:t>
      </w:r>
    </w:p>
    <w:p w14:paraId="312319DC" w14:textId="77777777" w:rsidR="007E122F" w:rsidRDefault="0045088E">
      <w:pPr>
        <w:numPr>
          <w:ilvl w:val="0"/>
          <w:numId w:val="17"/>
        </w:numPr>
        <w:rPr>
          <w:sz w:val="20"/>
          <w:szCs w:val="20"/>
        </w:rPr>
      </w:pPr>
      <w:r>
        <w:rPr>
          <w:sz w:val="20"/>
          <w:szCs w:val="20"/>
        </w:rPr>
        <w:t xml:space="preserve">Recognize that the called preacher must relate effectively to the congregation where he/she preaches.  Several examples are given of how to do this. </w:t>
      </w:r>
    </w:p>
    <w:p w14:paraId="2AA3D00F" w14:textId="77777777" w:rsidR="007E122F" w:rsidRDefault="0045088E">
      <w:pPr>
        <w:numPr>
          <w:ilvl w:val="0"/>
          <w:numId w:val="17"/>
        </w:numPr>
        <w:rPr>
          <w:sz w:val="20"/>
          <w:szCs w:val="20"/>
        </w:rPr>
      </w:pPr>
      <w:r>
        <w:rPr>
          <w:sz w:val="20"/>
          <w:szCs w:val="20"/>
        </w:rPr>
        <w:t xml:space="preserve">Reflect on some of the practical </w:t>
      </w:r>
      <w:r>
        <w:rPr>
          <w:sz w:val="20"/>
          <w:szCs w:val="20"/>
        </w:rPr>
        <w:t xml:space="preserve">issues of preaching, like preaching through pain, and preaching when people aren’t responding. </w:t>
      </w:r>
    </w:p>
    <w:p w14:paraId="69719FB2" w14:textId="77777777" w:rsidR="007E122F" w:rsidRDefault="007E122F">
      <w:pPr>
        <w:rPr>
          <w:sz w:val="20"/>
          <w:szCs w:val="20"/>
        </w:rPr>
      </w:pPr>
    </w:p>
    <w:p w14:paraId="47085E1C" w14:textId="77777777" w:rsidR="007E122F" w:rsidRDefault="0045088E">
      <w:pPr>
        <w:pStyle w:val="Heading2"/>
      </w:pPr>
      <w:bookmarkStart w:id="169" w:name="_heading=h.n9mgsghjvkjg" w:colFirst="0" w:colLast="0"/>
      <w:bookmarkEnd w:id="169"/>
      <w:r>
        <w:t>Philosophy Courses</w:t>
      </w:r>
    </w:p>
    <w:p w14:paraId="270F27F9" w14:textId="77777777" w:rsidR="007E122F" w:rsidRDefault="0045088E">
      <w:pPr>
        <w:pStyle w:val="Heading3"/>
        <w:rPr>
          <w:rFonts w:ascii="Arial" w:eastAsia="Arial" w:hAnsi="Arial" w:cs="Arial"/>
          <w:b w:val="0"/>
          <w:sz w:val="22"/>
          <w:szCs w:val="22"/>
        </w:rPr>
      </w:pPr>
      <w:bookmarkStart w:id="170" w:name="_heading=h.pyyi4ima2a0o" w:colFirst="0" w:colLast="0"/>
      <w:bookmarkEnd w:id="170"/>
      <w:r>
        <w:rPr>
          <w:highlight w:val="white"/>
        </w:rPr>
        <w:t>PHI 201 Logic and Critical Thinking (3 credits)</w:t>
      </w:r>
    </w:p>
    <w:p w14:paraId="0B7D4018" w14:textId="77777777" w:rsidR="007E122F" w:rsidRDefault="0045088E">
      <w:pPr>
        <w:rPr>
          <w:sz w:val="20"/>
          <w:szCs w:val="20"/>
          <w:highlight w:val="white"/>
        </w:rPr>
      </w:pPr>
      <w:r>
        <w:rPr>
          <w:sz w:val="20"/>
          <w:szCs w:val="20"/>
          <w:highlight w:val="white"/>
        </w:rPr>
        <w:t>This course improves your God-given ability to think. You learn how to use logic and critical thinking to formulate clear, sound arguments, evaluate others' reasoning and evidence, and detect fallacies in flawed arguments. You will learn key elements of ar</w:t>
      </w:r>
      <w:r>
        <w:rPr>
          <w:sz w:val="20"/>
          <w:szCs w:val="20"/>
          <w:highlight w:val="white"/>
        </w:rPr>
        <w:t>gument structure, inductive reasoning, probability, deductive reasoning, formal logic, and categorical logic.</w:t>
      </w:r>
    </w:p>
    <w:p w14:paraId="5F109AE1" w14:textId="77777777" w:rsidR="007E122F" w:rsidRDefault="0045088E">
      <w:pPr>
        <w:rPr>
          <w:b/>
          <w:sz w:val="20"/>
          <w:szCs w:val="20"/>
          <w:highlight w:val="white"/>
        </w:rPr>
      </w:pPr>
      <w:r>
        <w:rPr>
          <w:b/>
          <w:sz w:val="20"/>
          <w:szCs w:val="20"/>
          <w:highlight w:val="white"/>
        </w:rPr>
        <w:t>Outcomes:</w:t>
      </w:r>
    </w:p>
    <w:p w14:paraId="1B12927E" w14:textId="77777777" w:rsidR="007E122F" w:rsidRDefault="0045088E" w:rsidP="0045088E">
      <w:pPr>
        <w:numPr>
          <w:ilvl w:val="0"/>
          <w:numId w:val="68"/>
        </w:numPr>
        <w:rPr>
          <w:sz w:val="20"/>
          <w:szCs w:val="20"/>
          <w:highlight w:val="white"/>
        </w:rPr>
      </w:pPr>
      <w:r>
        <w:rPr>
          <w:sz w:val="20"/>
          <w:szCs w:val="20"/>
          <w:highlight w:val="white"/>
        </w:rPr>
        <w:lastRenderedPageBreak/>
        <w:t>Understand the essential concepts, principles, and methods of logical reasoning</w:t>
      </w:r>
    </w:p>
    <w:p w14:paraId="328A9CB4" w14:textId="77777777" w:rsidR="007E122F" w:rsidRDefault="0045088E" w:rsidP="0045088E">
      <w:pPr>
        <w:numPr>
          <w:ilvl w:val="0"/>
          <w:numId w:val="68"/>
        </w:numPr>
        <w:rPr>
          <w:sz w:val="20"/>
          <w:szCs w:val="20"/>
          <w:highlight w:val="white"/>
        </w:rPr>
      </w:pPr>
      <w:r>
        <w:rPr>
          <w:sz w:val="20"/>
          <w:szCs w:val="20"/>
          <w:highlight w:val="white"/>
        </w:rPr>
        <w:t xml:space="preserve">Be able to detect and avoid fallacious reasoning in the </w:t>
      </w:r>
      <w:r>
        <w:rPr>
          <w:sz w:val="20"/>
          <w:szCs w:val="20"/>
          <w:highlight w:val="white"/>
        </w:rPr>
        <w:t>arguments of others and in your own arguments</w:t>
      </w:r>
    </w:p>
    <w:p w14:paraId="0AAA7053" w14:textId="77777777" w:rsidR="007E122F" w:rsidRDefault="0045088E" w:rsidP="0045088E">
      <w:pPr>
        <w:numPr>
          <w:ilvl w:val="0"/>
          <w:numId w:val="68"/>
        </w:numPr>
        <w:rPr>
          <w:sz w:val="20"/>
          <w:szCs w:val="20"/>
          <w:highlight w:val="white"/>
        </w:rPr>
      </w:pPr>
      <w:r>
        <w:rPr>
          <w:sz w:val="20"/>
          <w:szCs w:val="20"/>
          <w:highlight w:val="white"/>
        </w:rPr>
        <w:t>Be capable of formulating and evaluating both deductive and inductive arguments</w:t>
      </w:r>
    </w:p>
    <w:p w14:paraId="47A3C5D7" w14:textId="77777777" w:rsidR="007E122F" w:rsidRDefault="0045088E" w:rsidP="0045088E">
      <w:pPr>
        <w:numPr>
          <w:ilvl w:val="0"/>
          <w:numId w:val="68"/>
        </w:numPr>
        <w:rPr>
          <w:sz w:val="20"/>
          <w:szCs w:val="20"/>
          <w:highlight w:val="white"/>
        </w:rPr>
      </w:pPr>
      <w:r>
        <w:rPr>
          <w:sz w:val="20"/>
          <w:szCs w:val="20"/>
          <w:highlight w:val="white"/>
        </w:rPr>
        <w:t>Appreciate the value of critical reasoning and precision in the use of language</w:t>
      </w:r>
    </w:p>
    <w:p w14:paraId="70E9B0F4" w14:textId="77777777" w:rsidR="007E122F" w:rsidRDefault="0045088E" w:rsidP="0045088E">
      <w:pPr>
        <w:numPr>
          <w:ilvl w:val="0"/>
          <w:numId w:val="68"/>
        </w:numPr>
        <w:rPr>
          <w:sz w:val="20"/>
          <w:szCs w:val="20"/>
          <w:highlight w:val="white"/>
        </w:rPr>
      </w:pPr>
      <w:r>
        <w:rPr>
          <w:sz w:val="20"/>
          <w:szCs w:val="20"/>
          <w:highlight w:val="white"/>
        </w:rPr>
        <w:t>Continue to develop habits of thinking and communi</w:t>
      </w:r>
      <w:r>
        <w:rPr>
          <w:sz w:val="20"/>
          <w:szCs w:val="20"/>
          <w:highlight w:val="white"/>
        </w:rPr>
        <w:t>cating with logical rigor and clarity</w:t>
      </w:r>
    </w:p>
    <w:p w14:paraId="50367767" w14:textId="77777777" w:rsidR="007E122F" w:rsidRDefault="007E122F">
      <w:pPr>
        <w:rPr>
          <w:sz w:val="20"/>
          <w:szCs w:val="20"/>
          <w:highlight w:val="white"/>
        </w:rPr>
      </w:pPr>
    </w:p>
    <w:p w14:paraId="548F8082" w14:textId="77777777" w:rsidR="007E122F" w:rsidRDefault="0045088E">
      <w:pPr>
        <w:pStyle w:val="Heading3"/>
        <w:rPr>
          <w:rFonts w:ascii="Arial" w:eastAsia="Arial" w:hAnsi="Arial" w:cs="Arial"/>
          <w:b w:val="0"/>
          <w:sz w:val="22"/>
          <w:szCs w:val="22"/>
        </w:rPr>
      </w:pPr>
      <w:bookmarkStart w:id="171" w:name="_heading=h.46ad4c2" w:colFirst="0" w:colLast="0"/>
      <w:bookmarkEnd w:id="171"/>
      <w:r>
        <w:rPr>
          <w:highlight w:val="white"/>
        </w:rPr>
        <w:t>PHI 211 Introduction to Philosophy (3 credits)</w:t>
      </w:r>
    </w:p>
    <w:p w14:paraId="2041F01E" w14:textId="77777777" w:rsidR="007E122F" w:rsidRDefault="0045088E">
      <w:pPr>
        <w:shd w:val="clear" w:color="auto" w:fill="FFFFFF"/>
        <w:spacing w:after="160" w:line="276" w:lineRule="auto"/>
        <w:rPr>
          <w:sz w:val="22"/>
          <w:szCs w:val="22"/>
        </w:rPr>
      </w:pPr>
      <w:r>
        <w:rPr>
          <w:sz w:val="20"/>
          <w:szCs w:val="20"/>
        </w:rPr>
        <w:t>This class examines big questions philosophers have asked about reality, being, God, cosmology, reason, mind, heart, human identity, time, and ethics. The class will expl</w:t>
      </w:r>
      <w:r>
        <w:rPr>
          <w:sz w:val="20"/>
          <w:szCs w:val="20"/>
        </w:rPr>
        <w:t xml:space="preserve">ore various answers offered by secular and Christian thinkers in various cultures throughout history. </w:t>
      </w:r>
    </w:p>
    <w:p w14:paraId="1CA5702A" w14:textId="77777777" w:rsidR="007E122F" w:rsidRDefault="0045088E">
      <w:pPr>
        <w:rPr>
          <w:rFonts w:ascii="Arial" w:eastAsia="Arial" w:hAnsi="Arial" w:cs="Arial"/>
          <w:sz w:val="22"/>
          <w:szCs w:val="22"/>
        </w:rPr>
      </w:pPr>
      <w:r>
        <w:rPr>
          <w:b/>
          <w:sz w:val="20"/>
          <w:szCs w:val="20"/>
        </w:rPr>
        <w:t>Outcomes:</w:t>
      </w:r>
    </w:p>
    <w:p w14:paraId="11CCB6C1" w14:textId="77777777" w:rsidR="007E122F" w:rsidRDefault="0045088E">
      <w:pPr>
        <w:numPr>
          <w:ilvl w:val="0"/>
          <w:numId w:val="16"/>
        </w:numPr>
        <w:rPr>
          <w:sz w:val="20"/>
          <w:szCs w:val="20"/>
        </w:rPr>
      </w:pPr>
      <w:r>
        <w:rPr>
          <w:sz w:val="20"/>
          <w:szCs w:val="20"/>
        </w:rPr>
        <w:t>Identify some areas of perennial inquiry by philosophers, such as ontology (being), epistemology (knowing), logic (valid argumentation), ethics (morality), the universe and time (cosmology).</w:t>
      </w:r>
    </w:p>
    <w:p w14:paraId="758BC621" w14:textId="77777777" w:rsidR="007E122F" w:rsidRDefault="0045088E">
      <w:pPr>
        <w:numPr>
          <w:ilvl w:val="0"/>
          <w:numId w:val="16"/>
        </w:numPr>
        <w:rPr>
          <w:sz w:val="20"/>
          <w:szCs w:val="20"/>
        </w:rPr>
      </w:pPr>
      <w:r>
        <w:rPr>
          <w:sz w:val="20"/>
          <w:szCs w:val="20"/>
        </w:rPr>
        <w:t>Know some major philosophers throughout history and their contrib</w:t>
      </w:r>
      <w:r>
        <w:rPr>
          <w:sz w:val="20"/>
          <w:szCs w:val="20"/>
        </w:rPr>
        <w:t>ution to philosophy.</w:t>
      </w:r>
    </w:p>
    <w:p w14:paraId="0E3CCCCA" w14:textId="77777777" w:rsidR="007E122F" w:rsidRDefault="0045088E">
      <w:pPr>
        <w:numPr>
          <w:ilvl w:val="0"/>
          <w:numId w:val="16"/>
        </w:numPr>
        <w:rPr>
          <w:sz w:val="20"/>
          <w:szCs w:val="20"/>
        </w:rPr>
      </w:pPr>
      <w:r>
        <w:rPr>
          <w:sz w:val="20"/>
          <w:szCs w:val="20"/>
        </w:rPr>
        <w:t>Understand and evaluate some of the most influential claims of various philosophers.</w:t>
      </w:r>
    </w:p>
    <w:p w14:paraId="4D890AF8" w14:textId="77777777" w:rsidR="007E122F" w:rsidRDefault="0045088E">
      <w:pPr>
        <w:numPr>
          <w:ilvl w:val="0"/>
          <w:numId w:val="16"/>
        </w:numPr>
        <w:rPr>
          <w:sz w:val="20"/>
          <w:szCs w:val="20"/>
        </w:rPr>
      </w:pPr>
      <w:r>
        <w:rPr>
          <w:sz w:val="20"/>
          <w:szCs w:val="20"/>
        </w:rPr>
        <w:t>Discern how concepts and ideas are rooted in different world views and cultural assumptions.</w:t>
      </w:r>
    </w:p>
    <w:p w14:paraId="1D769EAB" w14:textId="77777777" w:rsidR="007E122F" w:rsidRDefault="0045088E">
      <w:pPr>
        <w:numPr>
          <w:ilvl w:val="0"/>
          <w:numId w:val="16"/>
        </w:numPr>
        <w:rPr>
          <w:sz w:val="20"/>
          <w:szCs w:val="20"/>
        </w:rPr>
      </w:pPr>
      <w:r>
        <w:rPr>
          <w:sz w:val="20"/>
          <w:szCs w:val="20"/>
        </w:rPr>
        <w:t>Grasp and articulate distinctively Christian answers to i</w:t>
      </w:r>
      <w:r>
        <w:rPr>
          <w:sz w:val="20"/>
          <w:szCs w:val="20"/>
        </w:rPr>
        <w:t>mportant philosophical questions.</w:t>
      </w:r>
    </w:p>
    <w:p w14:paraId="6AB1C00A" w14:textId="77777777" w:rsidR="007E122F" w:rsidRDefault="007E122F">
      <w:pPr>
        <w:ind w:left="720"/>
        <w:rPr>
          <w:sz w:val="20"/>
          <w:szCs w:val="20"/>
        </w:rPr>
      </w:pPr>
    </w:p>
    <w:p w14:paraId="40212922" w14:textId="77777777" w:rsidR="007E122F" w:rsidRDefault="0045088E">
      <w:pPr>
        <w:pStyle w:val="Heading3"/>
        <w:rPr>
          <w:rFonts w:ascii="Arial" w:eastAsia="Arial" w:hAnsi="Arial" w:cs="Arial"/>
          <w:b w:val="0"/>
          <w:sz w:val="22"/>
          <w:szCs w:val="22"/>
        </w:rPr>
      </w:pPr>
      <w:bookmarkStart w:id="172" w:name="_heading=h.8heu6xty0zo8" w:colFirst="0" w:colLast="0"/>
      <w:bookmarkEnd w:id="172"/>
      <w:r>
        <w:rPr>
          <w:highlight w:val="white"/>
        </w:rPr>
        <w:t>PHI 221 Ethics (3 credits)</w:t>
      </w:r>
    </w:p>
    <w:p w14:paraId="5333CD99" w14:textId="77777777" w:rsidR="007E122F" w:rsidRDefault="0045088E">
      <w:pPr>
        <w:rPr>
          <w:sz w:val="20"/>
          <w:szCs w:val="20"/>
        </w:rPr>
      </w:pPr>
      <w:r>
        <w:rPr>
          <w:sz w:val="20"/>
          <w:szCs w:val="20"/>
        </w:rPr>
        <w:t>The very idea that there can be such a thing as a Christian Philosophy has long been denied and seldom tried. This course will explain why some Christian philosophers of the 20th century conclud</w:t>
      </w:r>
      <w:r>
        <w:rPr>
          <w:sz w:val="20"/>
          <w:szCs w:val="20"/>
        </w:rPr>
        <w:t xml:space="preserve">ed that a Christian philosophy is possible, and will end with a brief account of one proposal of such a theory, the Christian theory of reality developed by </w:t>
      </w:r>
      <w:hyperlink r:id="rId34">
        <w:r>
          <w:rPr>
            <w:sz w:val="20"/>
            <w:szCs w:val="20"/>
          </w:rPr>
          <w:t>Herman Dooyeweerd (1894 - 1977).</w:t>
        </w:r>
      </w:hyperlink>
    </w:p>
    <w:p w14:paraId="05635508" w14:textId="77777777" w:rsidR="007E122F" w:rsidRDefault="0045088E">
      <w:pPr>
        <w:rPr>
          <w:sz w:val="20"/>
          <w:szCs w:val="20"/>
        </w:rPr>
      </w:pPr>
      <w:r>
        <w:rPr>
          <w:sz w:val="20"/>
          <w:szCs w:val="20"/>
        </w:rPr>
        <w:t>Because the notion that there can be philosophy theories that are Christian is such an unusual one in the history of Christian thought, many of the 36 lectures will explain and expand that idea. Only then will it be possible to appreciate and assess the t</w:t>
      </w:r>
      <w:r>
        <w:rPr>
          <w:sz w:val="20"/>
          <w:szCs w:val="20"/>
        </w:rPr>
        <w:t>heory constructed by Dr. Dooyeweerd.</w:t>
      </w:r>
    </w:p>
    <w:p w14:paraId="4EC1BD57" w14:textId="77777777" w:rsidR="007E122F" w:rsidRDefault="007E122F">
      <w:pPr>
        <w:rPr>
          <w:sz w:val="20"/>
          <w:szCs w:val="20"/>
        </w:rPr>
      </w:pPr>
    </w:p>
    <w:p w14:paraId="79899D9A" w14:textId="77777777" w:rsidR="007E122F" w:rsidRDefault="0045088E">
      <w:pPr>
        <w:rPr>
          <w:b/>
          <w:sz w:val="20"/>
          <w:szCs w:val="20"/>
        </w:rPr>
      </w:pPr>
      <w:r>
        <w:rPr>
          <w:b/>
          <w:sz w:val="20"/>
          <w:szCs w:val="20"/>
        </w:rPr>
        <w:t>Outcomes:</w:t>
      </w:r>
    </w:p>
    <w:p w14:paraId="2F700579" w14:textId="77777777" w:rsidR="007E122F" w:rsidRDefault="0045088E">
      <w:pPr>
        <w:rPr>
          <w:sz w:val="20"/>
          <w:szCs w:val="20"/>
        </w:rPr>
      </w:pPr>
      <w:r>
        <w:rPr>
          <w:sz w:val="20"/>
          <w:szCs w:val="20"/>
        </w:rPr>
        <w:t xml:space="preserve">1. Learn about the Christian Philosophy school of Dr. Herman Dooyweerd. </w:t>
      </w:r>
    </w:p>
    <w:p w14:paraId="778EB56A" w14:textId="77777777" w:rsidR="007E122F" w:rsidRDefault="0045088E">
      <w:pPr>
        <w:rPr>
          <w:sz w:val="20"/>
          <w:szCs w:val="20"/>
        </w:rPr>
      </w:pPr>
      <w:r>
        <w:rPr>
          <w:sz w:val="20"/>
          <w:szCs w:val="20"/>
        </w:rPr>
        <w:t xml:space="preserve">2. Develop critical philosophic discerning and thinking skills. </w:t>
      </w:r>
    </w:p>
    <w:p w14:paraId="38D2A822" w14:textId="77777777" w:rsidR="007E122F" w:rsidRDefault="0045088E">
      <w:pPr>
        <w:rPr>
          <w:sz w:val="20"/>
          <w:szCs w:val="20"/>
        </w:rPr>
      </w:pPr>
      <w:r>
        <w:rPr>
          <w:sz w:val="20"/>
          <w:szCs w:val="20"/>
        </w:rPr>
        <w:t>3. Embrace the importance of philosophy in the lives of Christian lead</w:t>
      </w:r>
      <w:r>
        <w:rPr>
          <w:sz w:val="20"/>
          <w:szCs w:val="20"/>
        </w:rPr>
        <w:t>ers.</w:t>
      </w:r>
    </w:p>
    <w:p w14:paraId="0488E750" w14:textId="77777777" w:rsidR="007E122F" w:rsidRDefault="0045088E">
      <w:pPr>
        <w:rPr>
          <w:sz w:val="20"/>
          <w:szCs w:val="20"/>
        </w:rPr>
      </w:pPr>
      <w:r>
        <w:rPr>
          <w:sz w:val="20"/>
          <w:szCs w:val="20"/>
        </w:rPr>
        <w:t>4. Recognize the contribution Christian Philosophy has brought into the marketplace of ideas.</w:t>
      </w:r>
    </w:p>
    <w:p w14:paraId="131E9C11" w14:textId="77777777" w:rsidR="007E122F" w:rsidRDefault="007E122F">
      <w:pPr>
        <w:rPr>
          <w:sz w:val="20"/>
          <w:szCs w:val="20"/>
        </w:rPr>
      </w:pPr>
    </w:p>
    <w:p w14:paraId="1855EDE7" w14:textId="77777777" w:rsidR="007E122F" w:rsidRDefault="0045088E">
      <w:pPr>
        <w:pStyle w:val="Heading3"/>
        <w:rPr>
          <w:rFonts w:ascii="Arial" w:eastAsia="Arial" w:hAnsi="Arial" w:cs="Arial"/>
          <w:b w:val="0"/>
          <w:sz w:val="22"/>
          <w:szCs w:val="22"/>
        </w:rPr>
      </w:pPr>
      <w:bookmarkStart w:id="173" w:name="_heading=h.4cmhg48" w:colFirst="0" w:colLast="0"/>
      <w:bookmarkEnd w:id="173"/>
      <w:r>
        <w:rPr>
          <w:highlight w:val="white"/>
        </w:rPr>
        <w:t>PHI 230 Ethics (3 credits)</w:t>
      </w:r>
    </w:p>
    <w:p w14:paraId="33947376" w14:textId="77777777" w:rsidR="007E122F" w:rsidRDefault="0045088E">
      <w:pPr>
        <w:rPr>
          <w:b/>
        </w:rPr>
      </w:pPr>
      <w:r>
        <w:rPr>
          <w:sz w:val="20"/>
          <w:szCs w:val="20"/>
        </w:rPr>
        <w:t>This course focuses on living according to God’s pattern for us. We study biblical commands and their wise application to various life situations. We expose demonic strategies of temptation and learn about spiritual warfare. We seek ways to express the Chr</w:t>
      </w:r>
      <w:r>
        <w:rPr>
          <w:sz w:val="20"/>
          <w:szCs w:val="20"/>
        </w:rPr>
        <w:t>ist-life within us by the power and guidance of the Holy Spirit.</w:t>
      </w:r>
    </w:p>
    <w:p w14:paraId="611E46B7" w14:textId="77777777" w:rsidR="007E122F" w:rsidRDefault="0045088E">
      <w:pPr>
        <w:rPr>
          <w:rFonts w:ascii="Arial" w:eastAsia="Arial" w:hAnsi="Arial" w:cs="Arial"/>
          <w:sz w:val="22"/>
          <w:szCs w:val="22"/>
        </w:rPr>
      </w:pPr>
      <w:r>
        <w:rPr>
          <w:b/>
          <w:sz w:val="20"/>
          <w:szCs w:val="20"/>
        </w:rPr>
        <w:t xml:space="preserve"> </w:t>
      </w:r>
    </w:p>
    <w:p w14:paraId="618BB3F1" w14:textId="77777777" w:rsidR="007E122F" w:rsidRDefault="0045088E">
      <w:pPr>
        <w:rPr>
          <w:rFonts w:ascii="Arial" w:eastAsia="Arial" w:hAnsi="Arial" w:cs="Arial"/>
          <w:sz w:val="22"/>
          <w:szCs w:val="22"/>
        </w:rPr>
      </w:pPr>
      <w:r>
        <w:rPr>
          <w:b/>
          <w:sz w:val="20"/>
          <w:szCs w:val="20"/>
        </w:rPr>
        <w:t xml:space="preserve"> Outcomes:</w:t>
      </w:r>
    </w:p>
    <w:p w14:paraId="4783201B" w14:textId="77777777" w:rsidR="007E122F" w:rsidRDefault="0045088E" w:rsidP="0045088E">
      <w:pPr>
        <w:numPr>
          <w:ilvl w:val="0"/>
          <w:numId w:val="74"/>
        </w:numPr>
        <w:rPr>
          <w:sz w:val="20"/>
          <w:szCs w:val="20"/>
        </w:rPr>
      </w:pPr>
      <w:r>
        <w:rPr>
          <w:sz w:val="20"/>
          <w:szCs w:val="20"/>
        </w:rPr>
        <w:t>Learn how to love God and neighbor by following Christ in the Spirit’s power.</w:t>
      </w:r>
    </w:p>
    <w:p w14:paraId="0C7399CF" w14:textId="77777777" w:rsidR="007E122F" w:rsidRDefault="0045088E" w:rsidP="0045088E">
      <w:pPr>
        <w:numPr>
          <w:ilvl w:val="0"/>
          <w:numId w:val="74"/>
        </w:numPr>
        <w:rPr>
          <w:sz w:val="20"/>
          <w:szCs w:val="20"/>
        </w:rPr>
      </w:pPr>
      <w:r>
        <w:rPr>
          <w:sz w:val="20"/>
          <w:szCs w:val="20"/>
        </w:rPr>
        <w:t>Learn specifics of godly conduct taught in the Ten Commandments and other Scriptures.</w:t>
      </w:r>
    </w:p>
    <w:p w14:paraId="49E04030" w14:textId="77777777" w:rsidR="007E122F" w:rsidRDefault="0045088E" w:rsidP="0045088E">
      <w:pPr>
        <w:numPr>
          <w:ilvl w:val="0"/>
          <w:numId w:val="74"/>
        </w:numPr>
        <w:rPr>
          <w:sz w:val="20"/>
          <w:szCs w:val="20"/>
        </w:rPr>
      </w:pPr>
      <w:r>
        <w:rPr>
          <w:sz w:val="20"/>
          <w:szCs w:val="20"/>
        </w:rPr>
        <w:t>Apply biblical</w:t>
      </w:r>
      <w:r>
        <w:rPr>
          <w:sz w:val="20"/>
          <w:szCs w:val="20"/>
        </w:rPr>
        <w:t xml:space="preserve"> ethics to various contemporary situations.</w:t>
      </w:r>
    </w:p>
    <w:p w14:paraId="3B0B4ECC" w14:textId="77777777" w:rsidR="007E122F" w:rsidRDefault="0045088E" w:rsidP="0045088E">
      <w:pPr>
        <w:numPr>
          <w:ilvl w:val="0"/>
          <w:numId w:val="74"/>
        </w:numPr>
        <w:rPr>
          <w:sz w:val="20"/>
          <w:szCs w:val="20"/>
        </w:rPr>
      </w:pPr>
      <w:r>
        <w:rPr>
          <w:sz w:val="20"/>
          <w:szCs w:val="20"/>
        </w:rPr>
        <w:t>Understand some historical and philosophical trends that have shaped ethics.</w:t>
      </w:r>
    </w:p>
    <w:p w14:paraId="3BDACE63" w14:textId="77777777" w:rsidR="007E122F" w:rsidRDefault="0045088E" w:rsidP="0045088E">
      <w:pPr>
        <w:numPr>
          <w:ilvl w:val="0"/>
          <w:numId w:val="74"/>
        </w:numPr>
        <w:rPr>
          <w:sz w:val="20"/>
          <w:szCs w:val="20"/>
        </w:rPr>
      </w:pPr>
      <w:r>
        <w:rPr>
          <w:sz w:val="20"/>
          <w:szCs w:val="20"/>
        </w:rPr>
        <w:t>Grow in awareness of spiritual warfare and learn how Spirit-filled believers put on the armor of God and triumph over the devil, the wo</w:t>
      </w:r>
      <w:r>
        <w:rPr>
          <w:sz w:val="20"/>
          <w:szCs w:val="20"/>
        </w:rPr>
        <w:t>rld, and the flesh.</w:t>
      </w:r>
    </w:p>
    <w:p w14:paraId="542C837B" w14:textId="77777777" w:rsidR="007E122F" w:rsidRDefault="0045088E">
      <w:pPr>
        <w:pStyle w:val="Heading3"/>
        <w:rPr>
          <w:highlight w:val="white"/>
        </w:rPr>
      </w:pPr>
      <w:bookmarkStart w:id="174" w:name="_heading=h.usb8bxlqgygq" w:colFirst="0" w:colLast="0"/>
      <w:bookmarkEnd w:id="174"/>
      <w:r>
        <w:rPr>
          <w:highlight w:val="white"/>
        </w:rPr>
        <w:lastRenderedPageBreak/>
        <w:t>PHI 330 Sexual Ethics (3 credits)</w:t>
      </w:r>
    </w:p>
    <w:p w14:paraId="4ABCE584" w14:textId="77777777" w:rsidR="007E122F" w:rsidRDefault="0045088E">
      <w:pPr>
        <w:pStyle w:val="Heading3"/>
        <w:spacing w:before="280" w:after="280"/>
        <w:rPr>
          <w:b w:val="0"/>
          <w:sz w:val="20"/>
          <w:szCs w:val="20"/>
          <w:highlight w:val="white"/>
        </w:rPr>
      </w:pPr>
      <w:r>
        <w:rPr>
          <w:b w:val="0"/>
          <w:sz w:val="20"/>
          <w:szCs w:val="20"/>
          <w:highlight w:val="white"/>
        </w:rPr>
        <w:t>This course provides an overview of a biblical and theological approach to questions of marriage, sexuality, and gender. This includes questions of marriage and singleness, bioethical questions surrounding procreation, contraception, and assisted reproduct</w:t>
      </w:r>
      <w:r>
        <w:rPr>
          <w:b w:val="0"/>
          <w:sz w:val="20"/>
          <w:szCs w:val="20"/>
          <w:highlight w:val="white"/>
        </w:rPr>
        <w:t xml:space="preserve">ive technologies, and questions surrounding sexual and gender identities. These matters are engaged from both an intellectual and pastoral standpoint with the goal of understanding both Scripture and our contemporary culture so that we can better minister </w:t>
      </w:r>
      <w:r>
        <w:rPr>
          <w:b w:val="0"/>
          <w:sz w:val="20"/>
          <w:szCs w:val="20"/>
          <w:highlight w:val="white"/>
        </w:rPr>
        <w:t>in the present cultural moment.</w:t>
      </w:r>
    </w:p>
    <w:p w14:paraId="4BBDDF01" w14:textId="77777777" w:rsidR="007E122F" w:rsidRDefault="0045088E">
      <w:pPr>
        <w:pStyle w:val="Heading3"/>
        <w:spacing w:before="280" w:after="280"/>
        <w:rPr>
          <w:sz w:val="20"/>
          <w:szCs w:val="20"/>
          <w:highlight w:val="white"/>
        </w:rPr>
      </w:pPr>
      <w:r>
        <w:rPr>
          <w:sz w:val="20"/>
          <w:szCs w:val="20"/>
          <w:highlight w:val="white"/>
        </w:rPr>
        <w:t>Outcomes:</w:t>
      </w:r>
    </w:p>
    <w:p w14:paraId="4E211256" w14:textId="77777777" w:rsidR="007E122F" w:rsidRDefault="0045088E">
      <w:pPr>
        <w:pStyle w:val="Heading3"/>
        <w:spacing w:before="280" w:after="280"/>
        <w:rPr>
          <w:b w:val="0"/>
          <w:sz w:val="20"/>
          <w:szCs w:val="20"/>
          <w:highlight w:val="white"/>
        </w:rPr>
      </w:pPr>
      <w:bookmarkStart w:id="175" w:name="_heading=h.y5hhl2i9dokx" w:colFirst="0" w:colLast="0"/>
      <w:bookmarkEnd w:id="175"/>
      <w:r>
        <w:rPr>
          <w:b w:val="0"/>
          <w:sz w:val="20"/>
          <w:szCs w:val="20"/>
          <w:highlight w:val="white"/>
        </w:rPr>
        <w:t>1. Understand our life stories of:</w:t>
      </w:r>
    </w:p>
    <w:p w14:paraId="65C95970" w14:textId="77777777" w:rsidR="007E122F" w:rsidRDefault="0045088E" w:rsidP="0045088E">
      <w:pPr>
        <w:pStyle w:val="Heading3"/>
        <w:numPr>
          <w:ilvl w:val="0"/>
          <w:numId w:val="66"/>
        </w:numPr>
        <w:rPr>
          <w:b w:val="0"/>
          <w:color w:val="000000"/>
          <w:sz w:val="20"/>
          <w:szCs w:val="20"/>
          <w:highlight w:val="white"/>
        </w:rPr>
      </w:pPr>
      <w:r>
        <w:rPr>
          <w:b w:val="0"/>
          <w:sz w:val="20"/>
          <w:szCs w:val="20"/>
          <w:highlight w:val="white"/>
        </w:rPr>
        <w:t xml:space="preserve">Singleness </w:t>
      </w:r>
    </w:p>
    <w:p w14:paraId="7879029D" w14:textId="77777777" w:rsidR="007E122F" w:rsidRDefault="0045088E" w:rsidP="0045088E">
      <w:pPr>
        <w:pStyle w:val="Heading3"/>
        <w:numPr>
          <w:ilvl w:val="0"/>
          <w:numId w:val="66"/>
        </w:numPr>
        <w:rPr>
          <w:b w:val="0"/>
          <w:color w:val="000000"/>
          <w:sz w:val="20"/>
          <w:szCs w:val="20"/>
          <w:highlight w:val="white"/>
        </w:rPr>
      </w:pPr>
      <w:r>
        <w:rPr>
          <w:b w:val="0"/>
          <w:sz w:val="20"/>
          <w:szCs w:val="20"/>
          <w:highlight w:val="white"/>
        </w:rPr>
        <w:t>Marriage</w:t>
      </w:r>
    </w:p>
    <w:p w14:paraId="55663493" w14:textId="77777777" w:rsidR="007E122F" w:rsidRDefault="0045088E" w:rsidP="0045088E">
      <w:pPr>
        <w:pStyle w:val="Heading3"/>
        <w:numPr>
          <w:ilvl w:val="0"/>
          <w:numId w:val="66"/>
        </w:numPr>
        <w:rPr>
          <w:b w:val="0"/>
          <w:color w:val="000000"/>
          <w:sz w:val="20"/>
          <w:szCs w:val="20"/>
          <w:highlight w:val="white"/>
        </w:rPr>
      </w:pPr>
      <w:r>
        <w:rPr>
          <w:b w:val="0"/>
          <w:sz w:val="20"/>
          <w:szCs w:val="20"/>
          <w:highlight w:val="white"/>
        </w:rPr>
        <w:t>Family</w:t>
      </w:r>
    </w:p>
    <w:p w14:paraId="4CFBC8D6" w14:textId="77777777" w:rsidR="007E122F" w:rsidRDefault="0045088E" w:rsidP="0045088E">
      <w:pPr>
        <w:pStyle w:val="Heading3"/>
        <w:numPr>
          <w:ilvl w:val="0"/>
          <w:numId w:val="66"/>
        </w:numPr>
        <w:rPr>
          <w:b w:val="0"/>
          <w:color w:val="000000"/>
          <w:sz w:val="20"/>
          <w:szCs w:val="20"/>
          <w:highlight w:val="white"/>
        </w:rPr>
      </w:pPr>
      <w:r>
        <w:rPr>
          <w:b w:val="0"/>
          <w:sz w:val="20"/>
          <w:szCs w:val="20"/>
          <w:highlight w:val="white"/>
        </w:rPr>
        <w:t xml:space="preserve">Sexuality </w:t>
      </w:r>
    </w:p>
    <w:p w14:paraId="7254A6FC" w14:textId="77777777" w:rsidR="007E122F" w:rsidRDefault="0045088E">
      <w:pPr>
        <w:pStyle w:val="Heading3"/>
        <w:spacing w:before="280" w:after="280"/>
        <w:rPr>
          <w:b w:val="0"/>
          <w:sz w:val="20"/>
          <w:szCs w:val="20"/>
          <w:highlight w:val="white"/>
        </w:rPr>
      </w:pPr>
      <w:r>
        <w:rPr>
          <w:b w:val="0"/>
          <w:sz w:val="20"/>
          <w:szCs w:val="20"/>
          <w:highlight w:val="white"/>
        </w:rPr>
        <w:t>And how they are meant to put the Gospel story of Jesus on display</w:t>
      </w:r>
    </w:p>
    <w:p w14:paraId="34970B4E" w14:textId="77777777" w:rsidR="007E122F" w:rsidRDefault="0045088E">
      <w:pPr>
        <w:pStyle w:val="Heading3"/>
        <w:spacing w:before="280" w:after="280"/>
        <w:rPr>
          <w:b w:val="0"/>
          <w:sz w:val="20"/>
          <w:szCs w:val="20"/>
          <w:highlight w:val="white"/>
        </w:rPr>
      </w:pPr>
      <w:bookmarkStart w:id="176" w:name="_heading=h.9ji8u5pmrrs5" w:colFirst="0" w:colLast="0"/>
      <w:bookmarkEnd w:id="176"/>
      <w:r>
        <w:rPr>
          <w:b w:val="0"/>
          <w:sz w:val="20"/>
          <w:szCs w:val="20"/>
          <w:highlight w:val="white"/>
        </w:rPr>
        <w:t>2. Recognize how the biblical story of creation, fall, redemption, and co</w:t>
      </w:r>
      <w:r>
        <w:rPr>
          <w:b w:val="0"/>
          <w:sz w:val="20"/>
          <w:szCs w:val="20"/>
          <w:highlight w:val="white"/>
        </w:rPr>
        <w:t>nsummation shape singleness, marriage, family, and sexuality</w:t>
      </w:r>
    </w:p>
    <w:p w14:paraId="21998F9F" w14:textId="77777777" w:rsidR="007E122F" w:rsidRDefault="0045088E">
      <w:pPr>
        <w:pStyle w:val="Heading3"/>
        <w:spacing w:before="280" w:after="280"/>
        <w:rPr>
          <w:b w:val="0"/>
          <w:sz w:val="20"/>
          <w:szCs w:val="20"/>
          <w:highlight w:val="white"/>
        </w:rPr>
      </w:pPr>
      <w:bookmarkStart w:id="177" w:name="_heading=h.vafrxqugmmx4" w:colFirst="0" w:colLast="0"/>
      <w:bookmarkEnd w:id="177"/>
      <w:r>
        <w:rPr>
          <w:b w:val="0"/>
          <w:sz w:val="20"/>
          <w:szCs w:val="20"/>
          <w:highlight w:val="white"/>
        </w:rPr>
        <w:t>3. Be equipped to understand how to navigate difficult conversations around sex, bioethics, and LGBT+ people</w:t>
      </w:r>
    </w:p>
    <w:p w14:paraId="1B2789E6" w14:textId="77777777" w:rsidR="007E122F" w:rsidRDefault="0045088E">
      <w:pPr>
        <w:pStyle w:val="Heading3"/>
        <w:rPr>
          <w:highlight w:val="white"/>
        </w:rPr>
      </w:pPr>
      <w:bookmarkStart w:id="178" w:name="_heading=h.7yogl6z9m046" w:colFirst="0" w:colLast="0"/>
      <w:bookmarkEnd w:id="178"/>
      <w:r>
        <w:rPr>
          <w:highlight w:val="white"/>
        </w:rPr>
        <w:t>PHI 340 Philosophy of Religion(3 credits)</w:t>
      </w:r>
    </w:p>
    <w:p w14:paraId="56E20CCD" w14:textId="77777777" w:rsidR="007E122F" w:rsidRDefault="0045088E">
      <w:pPr>
        <w:rPr>
          <w:sz w:val="20"/>
          <w:szCs w:val="20"/>
        </w:rPr>
      </w:pPr>
      <w:r>
        <w:rPr>
          <w:sz w:val="20"/>
          <w:szCs w:val="20"/>
        </w:rPr>
        <w:t>This course uses philosophical dialogue to s</w:t>
      </w:r>
      <w:r>
        <w:rPr>
          <w:sz w:val="20"/>
          <w:szCs w:val="20"/>
        </w:rPr>
        <w:t>how that religious experience can produce self-evident knowledge of God.</w:t>
      </w:r>
    </w:p>
    <w:p w14:paraId="391202EB" w14:textId="77777777" w:rsidR="007E122F" w:rsidRDefault="007E122F">
      <w:pPr>
        <w:rPr>
          <w:b/>
          <w:sz w:val="20"/>
          <w:szCs w:val="20"/>
        </w:rPr>
      </w:pPr>
    </w:p>
    <w:p w14:paraId="0306C12C" w14:textId="77777777" w:rsidR="007E122F" w:rsidRDefault="0045088E">
      <w:pPr>
        <w:rPr>
          <w:b/>
          <w:sz w:val="20"/>
          <w:szCs w:val="20"/>
        </w:rPr>
      </w:pPr>
      <w:r>
        <w:rPr>
          <w:b/>
          <w:sz w:val="20"/>
          <w:szCs w:val="20"/>
        </w:rPr>
        <w:t>Outcomes:</w:t>
      </w:r>
    </w:p>
    <w:p w14:paraId="352D799F" w14:textId="77777777" w:rsidR="007E122F" w:rsidRDefault="0045088E" w:rsidP="0045088E">
      <w:pPr>
        <w:numPr>
          <w:ilvl w:val="0"/>
          <w:numId w:val="69"/>
        </w:numPr>
        <w:rPr>
          <w:sz w:val="20"/>
          <w:szCs w:val="20"/>
        </w:rPr>
      </w:pPr>
      <w:r>
        <w:rPr>
          <w:sz w:val="20"/>
          <w:szCs w:val="20"/>
        </w:rPr>
        <w:t>Gain philosophical understanding of religious experience and self-evident knowledge.</w:t>
      </w:r>
    </w:p>
    <w:p w14:paraId="2C9F8AED" w14:textId="77777777" w:rsidR="007E122F" w:rsidRDefault="0045088E" w:rsidP="0045088E">
      <w:pPr>
        <w:numPr>
          <w:ilvl w:val="0"/>
          <w:numId w:val="69"/>
        </w:numPr>
        <w:rPr>
          <w:sz w:val="20"/>
          <w:szCs w:val="20"/>
        </w:rPr>
      </w:pPr>
      <w:r>
        <w:rPr>
          <w:sz w:val="20"/>
          <w:szCs w:val="20"/>
        </w:rPr>
        <w:t>Explore key elements of Christian epistemology (theory of knowledge).</w:t>
      </w:r>
    </w:p>
    <w:p w14:paraId="7FA17F7C" w14:textId="77777777" w:rsidR="007E122F" w:rsidRDefault="0045088E" w:rsidP="0045088E">
      <w:pPr>
        <w:numPr>
          <w:ilvl w:val="0"/>
          <w:numId w:val="69"/>
        </w:numPr>
        <w:rPr>
          <w:sz w:val="20"/>
          <w:szCs w:val="20"/>
        </w:rPr>
      </w:pPr>
      <w:r>
        <w:rPr>
          <w:sz w:val="20"/>
          <w:szCs w:val="20"/>
        </w:rPr>
        <w:t>Grasp that religious experience produces self-evident knowledge of God that is intellectually warranted apart from other evidence or arguments for God's existence.</w:t>
      </w:r>
    </w:p>
    <w:p w14:paraId="71A4ACA2" w14:textId="77777777" w:rsidR="007E122F" w:rsidRDefault="0045088E" w:rsidP="0045088E">
      <w:pPr>
        <w:numPr>
          <w:ilvl w:val="0"/>
          <w:numId w:val="69"/>
        </w:numPr>
        <w:rPr>
          <w:sz w:val="20"/>
          <w:szCs w:val="20"/>
        </w:rPr>
      </w:pPr>
      <w:r>
        <w:rPr>
          <w:sz w:val="20"/>
          <w:szCs w:val="20"/>
        </w:rPr>
        <w:t>Understand and respond to objections and questions from those who do not believe in God.</w:t>
      </w:r>
    </w:p>
    <w:p w14:paraId="557FB4F7" w14:textId="77777777" w:rsidR="007E122F" w:rsidRDefault="007E122F">
      <w:pPr>
        <w:rPr>
          <w:b/>
          <w:sz w:val="20"/>
          <w:szCs w:val="20"/>
        </w:rPr>
      </w:pPr>
    </w:p>
    <w:p w14:paraId="1F4E5A26" w14:textId="77777777" w:rsidR="007E122F" w:rsidRDefault="0045088E">
      <w:pPr>
        <w:rPr>
          <w:rFonts w:ascii="Arial" w:eastAsia="Arial" w:hAnsi="Arial" w:cs="Arial"/>
          <w:b/>
          <w:sz w:val="22"/>
          <w:szCs w:val="22"/>
        </w:rPr>
      </w:pPr>
      <w:r>
        <w:rPr>
          <w:b/>
          <w:highlight w:val="white"/>
        </w:rPr>
        <w:t>PH</w:t>
      </w:r>
      <w:r>
        <w:rPr>
          <w:b/>
          <w:highlight w:val="white"/>
        </w:rPr>
        <w:t>I 350 Comparative Religions (2 credits)</w:t>
      </w:r>
    </w:p>
    <w:p w14:paraId="1BE5254B" w14:textId="77777777" w:rsidR="007E122F" w:rsidRDefault="0045088E">
      <w:pPr>
        <w:rPr>
          <w:sz w:val="20"/>
          <w:szCs w:val="20"/>
          <w:highlight w:val="white"/>
        </w:rPr>
      </w:pPr>
      <w:r>
        <w:rPr>
          <w:sz w:val="20"/>
          <w:szCs w:val="20"/>
          <w:highlight w:val="white"/>
        </w:rPr>
        <w:t>This course teaches you how to approach the study of the religions of the world. There are five major faiths which will be discussed by Prof Clouser: Hinduism, Buddhism, Judaism, Christianity, and Islam.</w:t>
      </w:r>
    </w:p>
    <w:p w14:paraId="40D47EA5" w14:textId="77777777" w:rsidR="007E122F" w:rsidRDefault="007E122F">
      <w:pPr>
        <w:rPr>
          <w:sz w:val="20"/>
          <w:szCs w:val="20"/>
          <w:highlight w:val="white"/>
        </w:rPr>
      </w:pPr>
    </w:p>
    <w:p w14:paraId="330B55F6" w14:textId="77777777" w:rsidR="007E122F" w:rsidRDefault="0045088E">
      <w:pPr>
        <w:rPr>
          <w:b/>
          <w:sz w:val="20"/>
          <w:szCs w:val="20"/>
          <w:highlight w:val="white"/>
        </w:rPr>
      </w:pPr>
      <w:r>
        <w:rPr>
          <w:b/>
          <w:sz w:val="20"/>
          <w:szCs w:val="20"/>
          <w:highlight w:val="white"/>
        </w:rPr>
        <w:t xml:space="preserve">Outcomes: </w:t>
      </w:r>
    </w:p>
    <w:p w14:paraId="54ED85EC" w14:textId="77777777" w:rsidR="007E122F" w:rsidRDefault="0045088E" w:rsidP="0045088E">
      <w:pPr>
        <w:numPr>
          <w:ilvl w:val="0"/>
          <w:numId w:val="36"/>
        </w:numPr>
        <w:rPr>
          <w:sz w:val="20"/>
          <w:szCs w:val="20"/>
          <w:highlight w:val="white"/>
        </w:rPr>
      </w:pPr>
      <w:r>
        <w:rPr>
          <w:sz w:val="20"/>
          <w:szCs w:val="20"/>
          <w:highlight w:val="white"/>
        </w:rPr>
        <w:t>The student will learn a sampling of the words used in each faith and will gain an understanding of the basic ideas of each faith.</w:t>
      </w:r>
    </w:p>
    <w:p w14:paraId="37379A7B" w14:textId="77777777" w:rsidR="007E122F" w:rsidRDefault="0045088E" w:rsidP="0045088E">
      <w:pPr>
        <w:numPr>
          <w:ilvl w:val="0"/>
          <w:numId w:val="36"/>
        </w:numPr>
        <w:rPr>
          <w:sz w:val="20"/>
          <w:szCs w:val="20"/>
          <w:highlight w:val="white"/>
        </w:rPr>
      </w:pPr>
      <w:r>
        <w:rPr>
          <w:sz w:val="20"/>
          <w:szCs w:val="20"/>
          <w:highlight w:val="white"/>
        </w:rPr>
        <w:t>The student will develop a perspective from which he/she can interact with people who have a differing faith and do so with c</w:t>
      </w:r>
      <w:r>
        <w:rPr>
          <w:sz w:val="20"/>
          <w:szCs w:val="20"/>
          <w:highlight w:val="white"/>
        </w:rPr>
        <w:t>onfidence of knowing something of the teachings of the other faith.</w:t>
      </w:r>
    </w:p>
    <w:p w14:paraId="6B2E422A" w14:textId="77777777" w:rsidR="007E122F" w:rsidRDefault="0045088E" w:rsidP="0045088E">
      <w:pPr>
        <w:numPr>
          <w:ilvl w:val="0"/>
          <w:numId w:val="36"/>
        </w:numPr>
        <w:rPr>
          <w:sz w:val="20"/>
          <w:szCs w:val="20"/>
          <w:highlight w:val="white"/>
        </w:rPr>
      </w:pPr>
      <w:r>
        <w:rPr>
          <w:sz w:val="20"/>
          <w:szCs w:val="20"/>
          <w:highlight w:val="white"/>
        </w:rPr>
        <w:t>The student will gain an appreciation for her/his own faith as it relates to other religions in the world today.</w:t>
      </w:r>
    </w:p>
    <w:p w14:paraId="68AD2B28" w14:textId="77777777" w:rsidR="007E122F" w:rsidRDefault="0045088E" w:rsidP="0045088E">
      <w:pPr>
        <w:numPr>
          <w:ilvl w:val="0"/>
          <w:numId w:val="36"/>
        </w:numPr>
        <w:rPr>
          <w:sz w:val="20"/>
          <w:szCs w:val="20"/>
          <w:highlight w:val="white"/>
        </w:rPr>
      </w:pPr>
      <w:r>
        <w:rPr>
          <w:sz w:val="20"/>
          <w:szCs w:val="20"/>
          <w:highlight w:val="white"/>
        </w:rPr>
        <w:t>The student will be able to discuss the concept of the divine as each faith expresses it, the content of a small sample of sacred writings from each faith, and give a reason for the faith that each student holds.</w:t>
      </w:r>
    </w:p>
    <w:p w14:paraId="565D9EEE" w14:textId="77777777" w:rsidR="007E122F" w:rsidRDefault="007E122F">
      <w:pPr>
        <w:ind w:left="720"/>
        <w:rPr>
          <w:sz w:val="20"/>
          <w:szCs w:val="20"/>
          <w:highlight w:val="white"/>
        </w:rPr>
      </w:pPr>
    </w:p>
    <w:p w14:paraId="60A704E6" w14:textId="77777777" w:rsidR="007E122F" w:rsidRDefault="0045088E">
      <w:pPr>
        <w:pStyle w:val="Heading2"/>
      </w:pPr>
      <w:bookmarkStart w:id="179" w:name="_heading=h.2kitg7fw6qhz" w:colFirst="0" w:colLast="0"/>
      <w:bookmarkEnd w:id="179"/>
      <w:r>
        <w:t>Psychology Courses</w:t>
      </w:r>
    </w:p>
    <w:p w14:paraId="0273CFBD" w14:textId="77777777" w:rsidR="007E122F" w:rsidRDefault="0045088E">
      <w:pPr>
        <w:pStyle w:val="Heading3"/>
        <w:rPr>
          <w:rFonts w:ascii="Arial" w:eastAsia="Arial" w:hAnsi="Arial" w:cs="Arial"/>
          <w:b w:val="0"/>
          <w:sz w:val="22"/>
          <w:szCs w:val="22"/>
        </w:rPr>
      </w:pPr>
      <w:bookmarkStart w:id="180" w:name="_heading=h.3sv78d1" w:colFirst="0" w:colLast="0"/>
      <w:bookmarkEnd w:id="180"/>
      <w:r>
        <w:rPr>
          <w:highlight w:val="white"/>
        </w:rPr>
        <w:t>PSY 121 Introduction to</w:t>
      </w:r>
      <w:r>
        <w:rPr>
          <w:highlight w:val="white"/>
        </w:rPr>
        <w:t xml:space="preserve"> Psychology (3 credits)</w:t>
      </w:r>
    </w:p>
    <w:p w14:paraId="2FF53385" w14:textId="77777777" w:rsidR="007E122F" w:rsidRDefault="0045088E">
      <w:pPr>
        <w:rPr>
          <w:b/>
        </w:rPr>
      </w:pPr>
      <w:r>
        <w:rPr>
          <w:sz w:val="20"/>
          <w:szCs w:val="20"/>
        </w:rPr>
        <w:lastRenderedPageBreak/>
        <w:t>This class explores how psychologists try to study, understand, predict, and influence human experience and behavior. This class seeks to analyze and evaluate these psychological perspectives through a Christian worldview.</w:t>
      </w:r>
    </w:p>
    <w:p w14:paraId="6CC62F16" w14:textId="77777777" w:rsidR="007E122F" w:rsidRDefault="007E122F">
      <w:pPr>
        <w:rPr>
          <w:rFonts w:ascii="Arial" w:eastAsia="Arial" w:hAnsi="Arial" w:cs="Arial"/>
          <w:sz w:val="22"/>
          <w:szCs w:val="22"/>
        </w:rPr>
      </w:pPr>
    </w:p>
    <w:p w14:paraId="0A095190" w14:textId="77777777" w:rsidR="007E122F" w:rsidRDefault="007E122F">
      <w:pPr>
        <w:rPr>
          <w:rFonts w:ascii="Arial" w:eastAsia="Arial" w:hAnsi="Arial" w:cs="Arial"/>
          <w:sz w:val="22"/>
          <w:szCs w:val="22"/>
        </w:rPr>
      </w:pPr>
    </w:p>
    <w:p w14:paraId="228AAA73" w14:textId="77777777" w:rsidR="007E122F" w:rsidRDefault="0045088E">
      <w:pPr>
        <w:rPr>
          <w:rFonts w:ascii="Arial" w:eastAsia="Arial" w:hAnsi="Arial" w:cs="Arial"/>
          <w:sz w:val="22"/>
          <w:szCs w:val="22"/>
        </w:rPr>
      </w:pPr>
      <w:r>
        <w:rPr>
          <w:b/>
          <w:sz w:val="20"/>
          <w:szCs w:val="20"/>
        </w:rPr>
        <w:t>Outcome</w:t>
      </w:r>
      <w:r>
        <w:rPr>
          <w:b/>
          <w:sz w:val="20"/>
          <w:szCs w:val="20"/>
        </w:rPr>
        <w:t>s:</w:t>
      </w:r>
    </w:p>
    <w:p w14:paraId="3CB9CCE7" w14:textId="77777777" w:rsidR="007E122F" w:rsidRDefault="0045088E" w:rsidP="0045088E">
      <w:pPr>
        <w:numPr>
          <w:ilvl w:val="0"/>
          <w:numId w:val="32"/>
        </w:numPr>
        <w:rPr>
          <w:sz w:val="20"/>
          <w:szCs w:val="20"/>
        </w:rPr>
      </w:pPr>
      <w:r>
        <w:rPr>
          <w:sz w:val="20"/>
          <w:szCs w:val="20"/>
        </w:rPr>
        <w:t>Know the history of psychology, the development of the field of psychology, and its relevance to daily life.</w:t>
      </w:r>
    </w:p>
    <w:p w14:paraId="3EF68C90" w14:textId="77777777" w:rsidR="007E122F" w:rsidRDefault="0045088E" w:rsidP="0045088E">
      <w:pPr>
        <w:numPr>
          <w:ilvl w:val="0"/>
          <w:numId w:val="32"/>
        </w:numPr>
        <w:rPr>
          <w:sz w:val="20"/>
          <w:szCs w:val="20"/>
        </w:rPr>
      </w:pPr>
      <w:r>
        <w:rPr>
          <w:sz w:val="20"/>
          <w:szCs w:val="20"/>
        </w:rPr>
        <w:t>Describe the biopsychosocial-spiritual nature of psychological processes.</w:t>
      </w:r>
    </w:p>
    <w:p w14:paraId="137B5791" w14:textId="77777777" w:rsidR="007E122F" w:rsidRDefault="0045088E" w:rsidP="0045088E">
      <w:pPr>
        <w:numPr>
          <w:ilvl w:val="0"/>
          <w:numId w:val="32"/>
        </w:numPr>
        <w:rPr>
          <w:sz w:val="20"/>
          <w:szCs w:val="20"/>
        </w:rPr>
      </w:pPr>
      <w:r>
        <w:rPr>
          <w:sz w:val="20"/>
          <w:szCs w:val="20"/>
        </w:rPr>
        <w:t>Evaluate the development of self in the social context.</w:t>
      </w:r>
    </w:p>
    <w:p w14:paraId="7DDB14B0" w14:textId="77777777" w:rsidR="007E122F" w:rsidRDefault="0045088E" w:rsidP="0045088E">
      <w:pPr>
        <w:numPr>
          <w:ilvl w:val="0"/>
          <w:numId w:val="32"/>
        </w:numPr>
        <w:rPr>
          <w:sz w:val="20"/>
          <w:szCs w:val="20"/>
        </w:rPr>
      </w:pPr>
      <w:r>
        <w:rPr>
          <w:sz w:val="20"/>
          <w:szCs w:val="20"/>
        </w:rPr>
        <w:t xml:space="preserve">Differentiate </w:t>
      </w:r>
      <w:r>
        <w:rPr>
          <w:sz w:val="20"/>
          <w:szCs w:val="20"/>
        </w:rPr>
        <w:t>between the psychological problems, disorders, and use of treatments.</w:t>
      </w:r>
    </w:p>
    <w:p w14:paraId="58B59AEC" w14:textId="77777777" w:rsidR="007E122F" w:rsidRDefault="0045088E" w:rsidP="0045088E">
      <w:pPr>
        <w:numPr>
          <w:ilvl w:val="0"/>
          <w:numId w:val="32"/>
        </w:numPr>
        <w:rPr>
          <w:sz w:val="20"/>
          <w:szCs w:val="20"/>
        </w:rPr>
      </w:pPr>
      <w:r>
        <w:rPr>
          <w:sz w:val="20"/>
          <w:szCs w:val="20"/>
        </w:rPr>
        <w:t>Analyze situations, think critically about the subject matter, and creatively problem solve.</w:t>
      </w:r>
    </w:p>
    <w:p w14:paraId="4A053AA8" w14:textId="77777777" w:rsidR="007E122F" w:rsidRDefault="0045088E" w:rsidP="0045088E">
      <w:pPr>
        <w:numPr>
          <w:ilvl w:val="0"/>
          <w:numId w:val="32"/>
        </w:numPr>
        <w:rPr>
          <w:sz w:val="20"/>
          <w:szCs w:val="20"/>
        </w:rPr>
      </w:pPr>
      <w:r>
        <w:rPr>
          <w:sz w:val="20"/>
          <w:szCs w:val="20"/>
        </w:rPr>
        <w:t>Analyze the role of spirituality in the study of psychology and related fields.</w:t>
      </w:r>
    </w:p>
    <w:p w14:paraId="45A82096" w14:textId="77777777" w:rsidR="007E122F" w:rsidRDefault="0045088E" w:rsidP="0045088E">
      <w:pPr>
        <w:numPr>
          <w:ilvl w:val="0"/>
          <w:numId w:val="32"/>
        </w:numPr>
        <w:rPr>
          <w:sz w:val="20"/>
          <w:szCs w:val="20"/>
        </w:rPr>
      </w:pPr>
      <w:r>
        <w:rPr>
          <w:sz w:val="20"/>
          <w:szCs w:val="20"/>
        </w:rPr>
        <w:t>Develop perso</w:t>
      </w:r>
      <w:r>
        <w:rPr>
          <w:sz w:val="20"/>
          <w:szCs w:val="20"/>
        </w:rPr>
        <w:t>nally in skills and abilities vital to meaningful careers, lifelong learning, and service to God and others.</w:t>
      </w:r>
    </w:p>
    <w:p w14:paraId="5DF7075D" w14:textId="77777777" w:rsidR="007E122F" w:rsidRDefault="007E122F"/>
    <w:p w14:paraId="68E251B3" w14:textId="77777777" w:rsidR="007E122F" w:rsidRDefault="0045088E">
      <w:pPr>
        <w:pStyle w:val="Heading2"/>
      </w:pPr>
      <w:bookmarkStart w:id="181" w:name="_heading=h.w8h7avewys4b" w:colFirst="0" w:colLast="0"/>
      <w:bookmarkEnd w:id="181"/>
      <w:r>
        <w:t>Science Courses</w:t>
      </w:r>
    </w:p>
    <w:p w14:paraId="4D6534D7" w14:textId="77777777" w:rsidR="007E122F" w:rsidRDefault="0045088E">
      <w:pPr>
        <w:pStyle w:val="Heading3"/>
        <w:rPr>
          <w:rFonts w:ascii="Helvetica Neue" w:eastAsia="Helvetica Neue" w:hAnsi="Helvetica Neue" w:cs="Helvetica Neue"/>
          <w:b w:val="0"/>
          <w:color w:val="366091"/>
          <w:sz w:val="26"/>
          <w:szCs w:val="26"/>
        </w:rPr>
      </w:pPr>
      <w:bookmarkStart w:id="182" w:name="_heading=h.2tq9fhf" w:colFirst="0" w:colLast="0"/>
      <w:bookmarkEnd w:id="182"/>
      <w:r>
        <w:t>SCI 201 Astronomy (3 credits)</w:t>
      </w:r>
    </w:p>
    <w:p w14:paraId="3EA8FCC3" w14:textId="77777777" w:rsidR="007E122F" w:rsidRDefault="0045088E">
      <w:pPr>
        <w:rPr>
          <w:b/>
        </w:rPr>
      </w:pPr>
      <w:r>
        <w:rPr>
          <w:sz w:val="20"/>
          <w:szCs w:val="20"/>
        </w:rPr>
        <w:t>In this course, you will learn the science of astronomy, exploring many aspects of the universe ranging from the motion we observe in the night sky to the properties of the planets that make up our solar system to the surprising conclusions we can draw fro</w:t>
      </w:r>
      <w:r>
        <w:rPr>
          <w:sz w:val="20"/>
          <w:szCs w:val="20"/>
        </w:rPr>
        <w:t>m the study of distant galaxies. At every turn, you will learn how the heavens are declaring the glory of God for us all to marvel at and enjoy.</w:t>
      </w:r>
    </w:p>
    <w:p w14:paraId="73F5AAD0" w14:textId="77777777" w:rsidR="007E122F" w:rsidRDefault="007E122F">
      <w:pPr>
        <w:rPr>
          <w:b/>
          <w:sz w:val="20"/>
          <w:szCs w:val="20"/>
        </w:rPr>
      </w:pPr>
    </w:p>
    <w:p w14:paraId="32A6F5EF" w14:textId="77777777" w:rsidR="007E122F" w:rsidRDefault="0045088E">
      <w:pPr>
        <w:rPr>
          <w:rFonts w:ascii="Arial" w:eastAsia="Arial" w:hAnsi="Arial" w:cs="Arial"/>
          <w:sz w:val="22"/>
          <w:szCs w:val="22"/>
        </w:rPr>
      </w:pPr>
      <w:r>
        <w:rPr>
          <w:b/>
          <w:sz w:val="20"/>
          <w:szCs w:val="20"/>
        </w:rPr>
        <w:t>Outcomes:</w:t>
      </w:r>
    </w:p>
    <w:p w14:paraId="4A359BC7" w14:textId="77777777" w:rsidR="007E122F" w:rsidRDefault="0045088E">
      <w:pPr>
        <w:numPr>
          <w:ilvl w:val="0"/>
          <w:numId w:val="21"/>
        </w:numPr>
        <w:rPr>
          <w:sz w:val="20"/>
          <w:szCs w:val="20"/>
        </w:rPr>
      </w:pPr>
      <w:r>
        <w:rPr>
          <w:sz w:val="20"/>
          <w:szCs w:val="20"/>
        </w:rPr>
        <w:t>Glorify the Creator with greater awareness of the marvels of his universe.</w:t>
      </w:r>
    </w:p>
    <w:p w14:paraId="05A605DA" w14:textId="77777777" w:rsidR="007E122F" w:rsidRDefault="0045088E">
      <w:pPr>
        <w:numPr>
          <w:ilvl w:val="0"/>
          <w:numId w:val="21"/>
        </w:numPr>
        <w:rPr>
          <w:sz w:val="20"/>
          <w:szCs w:val="20"/>
        </w:rPr>
      </w:pPr>
      <w:r>
        <w:rPr>
          <w:sz w:val="20"/>
          <w:szCs w:val="20"/>
        </w:rPr>
        <w:t>Understand the methods an</w:t>
      </w:r>
      <w:r>
        <w:rPr>
          <w:sz w:val="20"/>
          <w:szCs w:val="20"/>
        </w:rPr>
        <w:t>d observational instruments of astronomy.</w:t>
      </w:r>
    </w:p>
    <w:p w14:paraId="4D3B2688" w14:textId="77777777" w:rsidR="007E122F" w:rsidRDefault="0045088E">
      <w:pPr>
        <w:numPr>
          <w:ilvl w:val="0"/>
          <w:numId w:val="21"/>
        </w:numPr>
        <w:rPr>
          <w:sz w:val="20"/>
          <w:szCs w:val="20"/>
        </w:rPr>
      </w:pPr>
      <w:r>
        <w:rPr>
          <w:sz w:val="20"/>
          <w:szCs w:val="20"/>
        </w:rPr>
        <w:t>Know key properties of the sun, moon, and various planets in the solar system.</w:t>
      </w:r>
    </w:p>
    <w:p w14:paraId="7141FAEE" w14:textId="77777777" w:rsidR="007E122F" w:rsidRDefault="0045088E">
      <w:pPr>
        <w:numPr>
          <w:ilvl w:val="0"/>
          <w:numId w:val="21"/>
        </w:numPr>
        <w:rPr>
          <w:sz w:val="20"/>
          <w:szCs w:val="20"/>
        </w:rPr>
      </w:pPr>
      <w:r>
        <w:rPr>
          <w:sz w:val="20"/>
          <w:szCs w:val="20"/>
        </w:rPr>
        <w:t>Know scientific observations and theories about stars and galaxies.</w:t>
      </w:r>
    </w:p>
    <w:p w14:paraId="0B448043" w14:textId="77777777" w:rsidR="007E122F" w:rsidRDefault="0045088E">
      <w:pPr>
        <w:numPr>
          <w:ilvl w:val="0"/>
          <w:numId w:val="21"/>
        </w:numPr>
        <w:rPr>
          <w:sz w:val="20"/>
          <w:szCs w:val="20"/>
        </w:rPr>
      </w:pPr>
      <w:r>
        <w:rPr>
          <w:sz w:val="20"/>
          <w:szCs w:val="20"/>
        </w:rPr>
        <w:t>Know and evaluate cosmological theories such as the Big Bang, the e</w:t>
      </w:r>
      <w:r>
        <w:rPr>
          <w:sz w:val="20"/>
          <w:szCs w:val="20"/>
        </w:rPr>
        <w:t>xpanding universe, and relativity, while recognizing the limits of knowledge.</w:t>
      </w:r>
    </w:p>
    <w:p w14:paraId="5DF9514C" w14:textId="77777777" w:rsidR="007E122F" w:rsidRDefault="007E122F">
      <w:pPr>
        <w:rPr>
          <w:sz w:val="20"/>
          <w:szCs w:val="20"/>
        </w:rPr>
      </w:pPr>
    </w:p>
    <w:p w14:paraId="40B0AAF9" w14:textId="77777777" w:rsidR="007E122F" w:rsidRDefault="007E122F">
      <w:pPr>
        <w:rPr>
          <w:sz w:val="20"/>
          <w:szCs w:val="20"/>
        </w:rPr>
      </w:pPr>
    </w:p>
    <w:p w14:paraId="549BEE8B" w14:textId="77777777" w:rsidR="007E122F" w:rsidRDefault="007E122F">
      <w:pPr>
        <w:ind w:left="720"/>
        <w:rPr>
          <w:sz w:val="20"/>
          <w:szCs w:val="20"/>
        </w:rPr>
      </w:pPr>
    </w:p>
    <w:p w14:paraId="7D1B2D66" w14:textId="77777777" w:rsidR="007E122F" w:rsidRDefault="0045088E">
      <w:pPr>
        <w:pStyle w:val="Heading3"/>
        <w:rPr>
          <w:rFonts w:ascii="Arial" w:eastAsia="Arial" w:hAnsi="Arial" w:cs="Arial"/>
          <w:b w:val="0"/>
          <w:sz w:val="22"/>
          <w:szCs w:val="22"/>
        </w:rPr>
      </w:pPr>
      <w:bookmarkStart w:id="183" w:name="_heading=h.n5rssn" w:colFirst="0" w:colLast="0"/>
      <w:bookmarkEnd w:id="183"/>
      <w:r>
        <w:rPr>
          <w:highlight w:val="white"/>
        </w:rPr>
        <w:t>SCI 210 Introduction to Biology (3 credits)</w:t>
      </w:r>
    </w:p>
    <w:p w14:paraId="16A99945" w14:textId="77777777" w:rsidR="007E122F" w:rsidRDefault="0045088E">
      <w:pPr>
        <w:rPr>
          <w:b/>
        </w:rPr>
      </w:pPr>
      <w:r>
        <w:rPr>
          <w:sz w:val="20"/>
          <w:szCs w:val="20"/>
        </w:rPr>
        <w:t>This class introduces basics of scientific method, biological organization, cell structures and functions, DNA and genetics, evolutionary theory, bacteria and viruses, ecology, and animal behavior.</w:t>
      </w:r>
    </w:p>
    <w:p w14:paraId="03699F3F" w14:textId="77777777" w:rsidR="007E122F" w:rsidRDefault="007E122F">
      <w:pPr>
        <w:rPr>
          <w:b/>
          <w:sz w:val="20"/>
          <w:szCs w:val="20"/>
        </w:rPr>
      </w:pPr>
    </w:p>
    <w:p w14:paraId="060EE9B0" w14:textId="77777777" w:rsidR="007E122F" w:rsidRDefault="0045088E">
      <w:pPr>
        <w:rPr>
          <w:rFonts w:ascii="Arial" w:eastAsia="Arial" w:hAnsi="Arial" w:cs="Arial"/>
          <w:sz w:val="22"/>
          <w:szCs w:val="22"/>
        </w:rPr>
      </w:pPr>
      <w:r>
        <w:rPr>
          <w:b/>
          <w:sz w:val="20"/>
          <w:szCs w:val="20"/>
        </w:rPr>
        <w:t>Outcomes:</w:t>
      </w:r>
    </w:p>
    <w:p w14:paraId="0527C874" w14:textId="77777777" w:rsidR="007E122F" w:rsidRDefault="0045088E">
      <w:pPr>
        <w:numPr>
          <w:ilvl w:val="0"/>
          <w:numId w:val="13"/>
        </w:numPr>
        <w:rPr>
          <w:sz w:val="20"/>
          <w:szCs w:val="20"/>
        </w:rPr>
      </w:pPr>
      <w:r>
        <w:rPr>
          <w:sz w:val="20"/>
          <w:szCs w:val="20"/>
        </w:rPr>
        <w:t xml:space="preserve">Understand scientific method and principles of </w:t>
      </w:r>
      <w:r>
        <w:rPr>
          <w:sz w:val="20"/>
          <w:szCs w:val="20"/>
        </w:rPr>
        <w:t>biology.</w:t>
      </w:r>
    </w:p>
    <w:p w14:paraId="6241B081" w14:textId="77777777" w:rsidR="007E122F" w:rsidRDefault="0045088E">
      <w:pPr>
        <w:numPr>
          <w:ilvl w:val="0"/>
          <w:numId w:val="13"/>
        </w:numPr>
        <w:rPr>
          <w:sz w:val="20"/>
          <w:szCs w:val="20"/>
        </w:rPr>
      </w:pPr>
      <w:r>
        <w:rPr>
          <w:sz w:val="20"/>
          <w:szCs w:val="20"/>
        </w:rPr>
        <w:t>Identify characteristics of life, biomolecules, and organic compounds.</w:t>
      </w:r>
    </w:p>
    <w:p w14:paraId="0D1D1EB5" w14:textId="77777777" w:rsidR="007E122F" w:rsidRDefault="0045088E">
      <w:pPr>
        <w:numPr>
          <w:ilvl w:val="0"/>
          <w:numId w:val="13"/>
        </w:numPr>
        <w:rPr>
          <w:sz w:val="20"/>
          <w:szCs w:val="20"/>
        </w:rPr>
      </w:pPr>
      <w:r>
        <w:rPr>
          <w:sz w:val="20"/>
          <w:szCs w:val="20"/>
        </w:rPr>
        <w:t>Know key cell structures and their main functions.</w:t>
      </w:r>
    </w:p>
    <w:p w14:paraId="312FB110" w14:textId="77777777" w:rsidR="007E122F" w:rsidRDefault="0045088E">
      <w:pPr>
        <w:numPr>
          <w:ilvl w:val="0"/>
          <w:numId w:val="13"/>
        </w:numPr>
        <w:rPr>
          <w:sz w:val="20"/>
          <w:szCs w:val="20"/>
        </w:rPr>
      </w:pPr>
      <w:r>
        <w:rPr>
          <w:sz w:val="20"/>
          <w:szCs w:val="20"/>
        </w:rPr>
        <w:t>Understand cell reproduction, DNA replication, and genetics.</w:t>
      </w:r>
    </w:p>
    <w:p w14:paraId="0DA88C35" w14:textId="77777777" w:rsidR="007E122F" w:rsidRDefault="0045088E">
      <w:pPr>
        <w:numPr>
          <w:ilvl w:val="0"/>
          <w:numId w:val="13"/>
        </w:numPr>
        <w:rPr>
          <w:sz w:val="20"/>
          <w:szCs w:val="20"/>
        </w:rPr>
      </w:pPr>
      <w:r>
        <w:rPr>
          <w:sz w:val="20"/>
          <w:szCs w:val="20"/>
        </w:rPr>
        <w:t>Understand and evaluate evolutionary theory from a Christian per</w:t>
      </w:r>
      <w:r>
        <w:rPr>
          <w:sz w:val="20"/>
          <w:szCs w:val="20"/>
        </w:rPr>
        <w:t>spective.</w:t>
      </w:r>
    </w:p>
    <w:p w14:paraId="1617751E" w14:textId="77777777" w:rsidR="007E122F" w:rsidRDefault="0045088E">
      <w:pPr>
        <w:numPr>
          <w:ilvl w:val="0"/>
          <w:numId w:val="13"/>
        </w:numPr>
        <w:rPr>
          <w:sz w:val="20"/>
          <w:szCs w:val="20"/>
        </w:rPr>
      </w:pPr>
      <w:r>
        <w:rPr>
          <w:sz w:val="20"/>
          <w:szCs w:val="20"/>
        </w:rPr>
        <w:t>Explore the structure and impact of microorganisms: bacteria, fungi, and viruses.</w:t>
      </w:r>
    </w:p>
    <w:p w14:paraId="1CF4CBA7" w14:textId="77777777" w:rsidR="007E122F" w:rsidRDefault="0045088E">
      <w:pPr>
        <w:numPr>
          <w:ilvl w:val="0"/>
          <w:numId w:val="13"/>
        </w:numPr>
        <w:rPr>
          <w:sz w:val="20"/>
          <w:szCs w:val="20"/>
        </w:rPr>
      </w:pPr>
      <w:r>
        <w:rPr>
          <w:sz w:val="20"/>
          <w:szCs w:val="20"/>
        </w:rPr>
        <w:t>Understand ecological systems and animal behaviors.</w:t>
      </w:r>
    </w:p>
    <w:p w14:paraId="763591A4" w14:textId="77777777" w:rsidR="007E122F" w:rsidRDefault="0045088E">
      <w:pPr>
        <w:numPr>
          <w:ilvl w:val="0"/>
          <w:numId w:val="13"/>
        </w:numPr>
        <w:rPr>
          <w:rFonts w:ascii="Arial" w:eastAsia="Arial" w:hAnsi="Arial" w:cs="Arial"/>
          <w:sz w:val="22"/>
          <w:szCs w:val="22"/>
        </w:rPr>
      </w:pPr>
      <w:r>
        <w:rPr>
          <w:sz w:val="20"/>
          <w:szCs w:val="20"/>
        </w:rPr>
        <w:t>Glorify God as the wise, powerful, loving Creator and Sustainer of all living things.</w:t>
      </w:r>
    </w:p>
    <w:p w14:paraId="002147D4" w14:textId="77777777" w:rsidR="007E122F" w:rsidRDefault="007E122F"/>
    <w:p w14:paraId="17CD3E40" w14:textId="77777777" w:rsidR="007E122F" w:rsidRDefault="0045088E">
      <w:pPr>
        <w:pStyle w:val="Heading2"/>
      </w:pPr>
      <w:bookmarkStart w:id="184" w:name="_heading=h.snqxrpucyzo8" w:colFirst="0" w:colLast="0"/>
      <w:bookmarkEnd w:id="184"/>
      <w:r>
        <w:t>Sociology Courses</w:t>
      </w:r>
    </w:p>
    <w:p w14:paraId="37D9D380" w14:textId="77777777" w:rsidR="007E122F" w:rsidRDefault="0045088E">
      <w:pPr>
        <w:pStyle w:val="Heading3"/>
        <w:rPr>
          <w:rFonts w:ascii="Arial" w:eastAsia="Arial" w:hAnsi="Arial" w:cs="Arial"/>
          <w:b w:val="0"/>
          <w:sz w:val="22"/>
          <w:szCs w:val="22"/>
        </w:rPr>
      </w:pPr>
      <w:bookmarkStart w:id="185" w:name="_heading=h.3xzr3ei" w:colFirst="0" w:colLast="0"/>
      <w:bookmarkEnd w:id="185"/>
      <w:r>
        <w:rPr>
          <w:highlight w:val="white"/>
        </w:rPr>
        <w:t>SOC 201</w:t>
      </w:r>
      <w:r>
        <w:rPr>
          <w:highlight w:val="white"/>
        </w:rPr>
        <w:t xml:space="preserve"> Introduction to Sociology (3 credits) </w:t>
      </w:r>
    </w:p>
    <w:p w14:paraId="3A93AAD3" w14:textId="77777777" w:rsidR="007E122F" w:rsidRDefault="0045088E">
      <w:pPr>
        <w:rPr>
          <w:sz w:val="20"/>
          <w:szCs w:val="20"/>
          <w:highlight w:val="white"/>
        </w:rPr>
      </w:pPr>
      <w:r>
        <w:rPr>
          <w:sz w:val="20"/>
          <w:szCs w:val="20"/>
          <w:highlight w:val="white"/>
        </w:rPr>
        <w:lastRenderedPageBreak/>
        <w:t>This class explores the academic discipline of sociology and evaluates claims of sociology from a biblical perspective.</w:t>
      </w:r>
    </w:p>
    <w:p w14:paraId="4E0D3E16" w14:textId="77777777" w:rsidR="007E122F" w:rsidRDefault="007E122F">
      <w:pPr>
        <w:rPr>
          <w:rFonts w:ascii="Helvetica Neue" w:eastAsia="Helvetica Neue" w:hAnsi="Helvetica Neue" w:cs="Helvetica Neue"/>
          <w:sz w:val="22"/>
          <w:szCs w:val="22"/>
        </w:rPr>
      </w:pPr>
    </w:p>
    <w:p w14:paraId="6D13BF3C" w14:textId="77777777" w:rsidR="007E122F" w:rsidRDefault="0045088E">
      <w:pPr>
        <w:spacing w:after="200"/>
        <w:rPr>
          <w:rFonts w:ascii="Helvetica Neue" w:eastAsia="Helvetica Neue" w:hAnsi="Helvetica Neue" w:cs="Helvetica Neue"/>
          <w:sz w:val="22"/>
          <w:szCs w:val="22"/>
        </w:rPr>
      </w:pPr>
      <w:r>
        <w:rPr>
          <w:b/>
          <w:sz w:val="20"/>
          <w:szCs w:val="20"/>
          <w:highlight w:val="white"/>
        </w:rPr>
        <w:t>Outcomes:</w:t>
      </w:r>
    </w:p>
    <w:p w14:paraId="299C5A8F" w14:textId="77777777" w:rsidR="007E122F" w:rsidRDefault="0045088E">
      <w:pPr>
        <w:numPr>
          <w:ilvl w:val="0"/>
          <w:numId w:val="30"/>
        </w:numPr>
        <w:rPr>
          <w:sz w:val="20"/>
          <w:szCs w:val="20"/>
        </w:rPr>
      </w:pPr>
      <w:r>
        <w:rPr>
          <w:sz w:val="20"/>
          <w:szCs w:val="20"/>
        </w:rPr>
        <w:t>Grasp a working knowledge of the academic content of the subject of introductory sociology, covering the foundations of sociology, an introduction to the discipline, relevant study methodologies, and dominant theoretical perspectives.</w:t>
      </w:r>
    </w:p>
    <w:p w14:paraId="6E4AD9DE" w14:textId="77777777" w:rsidR="007E122F" w:rsidRDefault="0045088E">
      <w:pPr>
        <w:numPr>
          <w:ilvl w:val="0"/>
          <w:numId w:val="30"/>
        </w:numPr>
        <w:rPr>
          <w:sz w:val="20"/>
          <w:szCs w:val="20"/>
        </w:rPr>
      </w:pPr>
      <w:r>
        <w:rPr>
          <w:sz w:val="20"/>
          <w:szCs w:val="20"/>
        </w:rPr>
        <w:t>Gain insights into th</w:t>
      </w:r>
      <w:r>
        <w:rPr>
          <w:sz w:val="20"/>
          <w:szCs w:val="20"/>
        </w:rPr>
        <w:t>e human condition so as to know how to love those they are reaching and serving.</w:t>
      </w:r>
    </w:p>
    <w:p w14:paraId="48950326" w14:textId="77777777" w:rsidR="007E122F" w:rsidRDefault="0045088E">
      <w:pPr>
        <w:numPr>
          <w:ilvl w:val="0"/>
          <w:numId w:val="30"/>
        </w:numPr>
        <w:rPr>
          <w:sz w:val="20"/>
          <w:szCs w:val="20"/>
        </w:rPr>
      </w:pPr>
      <w:r>
        <w:rPr>
          <w:sz w:val="20"/>
          <w:szCs w:val="20"/>
        </w:rPr>
        <w:t xml:space="preserve">Learn discernment skills which allow for the articulation of Christian values in the context of non-Christian worldview assessments of human experience. Christians are called </w:t>
      </w:r>
      <w:r>
        <w:rPr>
          <w:sz w:val="20"/>
          <w:szCs w:val="20"/>
        </w:rPr>
        <w:t>to be in the world, but not of the world.</w:t>
      </w:r>
    </w:p>
    <w:p w14:paraId="17A6990E" w14:textId="77777777" w:rsidR="007E122F" w:rsidRDefault="0045088E">
      <w:pPr>
        <w:numPr>
          <w:ilvl w:val="0"/>
          <w:numId w:val="30"/>
        </w:numPr>
        <w:rPr>
          <w:sz w:val="20"/>
          <w:szCs w:val="20"/>
        </w:rPr>
      </w:pPr>
      <w:r>
        <w:rPr>
          <w:sz w:val="20"/>
          <w:szCs w:val="20"/>
        </w:rPr>
        <w:t>Learn terms and ideas that are frequently covered by media outlets. </w:t>
      </w:r>
    </w:p>
    <w:p w14:paraId="6D4A762A" w14:textId="77777777" w:rsidR="007E122F" w:rsidRDefault="0045088E">
      <w:pPr>
        <w:numPr>
          <w:ilvl w:val="0"/>
          <w:numId w:val="30"/>
        </w:numPr>
        <w:rPr>
          <w:sz w:val="20"/>
          <w:szCs w:val="20"/>
        </w:rPr>
      </w:pPr>
      <w:r>
        <w:rPr>
          <w:sz w:val="20"/>
          <w:szCs w:val="20"/>
        </w:rPr>
        <w:t>Be introduced to the field of sociology study. </w:t>
      </w:r>
    </w:p>
    <w:p w14:paraId="5CA41F6B" w14:textId="77777777" w:rsidR="007E122F" w:rsidRDefault="0045088E">
      <w:pPr>
        <w:numPr>
          <w:ilvl w:val="0"/>
          <w:numId w:val="30"/>
        </w:numPr>
        <w:rPr>
          <w:sz w:val="20"/>
          <w:szCs w:val="20"/>
        </w:rPr>
      </w:pPr>
      <w:r>
        <w:rPr>
          <w:sz w:val="20"/>
          <w:szCs w:val="20"/>
        </w:rPr>
        <w:t>Be introduced to the expectations of Social Workers or Human Resources personnel in their communities. </w:t>
      </w:r>
    </w:p>
    <w:p w14:paraId="1F5636F2" w14:textId="77777777" w:rsidR="007E122F" w:rsidRDefault="007E122F">
      <w:pPr>
        <w:rPr>
          <w:rFonts w:ascii="Helvetica Neue" w:eastAsia="Helvetica Neue" w:hAnsi="Helvetica Neue" w:cs="Helvetica Neue"/>
          <w:color w:val="012932"/>
          <w:sz w:val="28"/>
          <w:szCs w:val="28"/>
          <w:highlight w:val="white"/>
        </w:rPr>
      </w:pPr>
    </w:p>
    <w:p w14:paraId="4986AB0B" w14:textId="77777777" w:rsidR="007E122F" w:rsidRDefault="007E122F"/>
    <w:p w14:paraId="4E5CA9A0" w14:textId="77777777" w:rsidR="007E122F" w:rsidRDefault="0045088E">
      <w:pPr>
        <w:pStyle w:val="Heading2"/>
      </w:pPr>
      <w:bookmarkStart w:id="186" w:name="_heading=h.j27x5xfmelgi" w:colFirst="0" w:colLast="0"/>
      <w:bookmarkEnd w:id="186"/>
      <w:r>
        <w:t>Theology Courses</w:t>
      </w:r>
    </w:p>
    <w:p w14:paraId="53E436CA" w14:textId="77777777" w:rsidR="007E122F" w:rsidRDefault="007E122F">
      <w:pPr>
        <w:rPr>
          <w:sz w:val="20"/>
          <w:szCs w:val="20"/>
        </w:rPr>
      </w:pPr>
    </w:p>
    <w:p w14:paraId="7516D126" w14:textId="77777777" w:rsidR="007E122F" w:rsidRDefault="0045088E">
      <w:pPr>
        <w:pStyle w:val="Heading3"/>
        <w:rPr>
          <w:rFonts w:ascii="Arial" w:eastAsia="Arial" w:hAnsi="Arial" w:cs="Arial"/>
          <w:b w:val="0"/>
          <w:color w:val="000000"/>
          <w:sz w:val="22"/>
          <w:szCs w:val="22"/>
        </w:rPr>
      </w:pPr>
      <w:bookmarkStart w:id="187" w:name="_heading=h.xf7ptete4xng" w:colFirst="0" w:colLast="0"/>
      <w:bookmarkEnd w:id="187"/>
      <w:r>
        <w:rPr>
          <w:highlight w:val="white"/>
        </w:rPr>
        <w:t>THE 101 Christian Basics: Introduction to Christian Doctrine (3 credits)</w:t>
      </w:r>
    </w:p>
    <w:p w14:paraId="0762A2FB" w14:textId="77777777" w:rsidR="007E122F" w:rsidRDefault="0045088E">
      <w:pPr>
        <w:pBdr>
          <w:top w:val="nil"/>
          <w:left w:val="nil"/>
          <w:bottom w:val="nil"/>
          <w:right w:val="nil"/>
          <w:between w:val="nil"/>
        </w:pBdr>
        <w:rPr>
          <w:b/>
          <w:color w:val="000000"/>
        </w:rPr>
      </w:pPr>
      <w:r>
        <w:rPr>
          <w:color w:val="000000"/>
          <w:sz w:val="20"/>
          <w:szCs w:val="20"/>
        </w:rPr>
        <w:t xml:space="preserve">This foundational ministry training course focuses on some </w:t>
      </w:r>
      <w:r>
        <w:rPr>
          <w:color w:val="000000"/>
          <w:sz w:val="20"/>
          <w:szCs w:val="20"/>
        </w:rPr>
        <w:t>of the most basic truths in God's Word, the Bible, for guiding Christian belief and behavior. Students will learn these truths, find where they are taught in Scripture, and grow in their ability to state Christian truths clearly and briefly to others.</w:t>
      </w:r>
    </w:p>
    <w:p w14:paraId="6E133A8B"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IMPO</w:t>
      </w:r>
      <w:r>
        <w:rPr>
          <w:b/>
          <w:color w:val="000000"/>
          <w:sz w:val="20"/>
          <w:szCs w:val="20"/>
        </w:rPr>
        <w:t>RTANT:</w:t>
      </w:r>
      <w:r>
        <w:rPr>
          <w:color w:val="000000"/>
          <w:sz w:val="20"/>
          <w:szCs w:val="20"/>
        </w:rPr>
        <w:t xml:space="preserve"> This course is for those who have already taken the Christian Leaders Connections course.  It is required to receive the Christian Basics Certificate.</w:t>
      </w:r>
    </w:p>
    <w:p w14:paraId="72B9CBA6" w14:textId="77777777" w:rsidR="007E122F" w:rsidRDefault="007E122F">
      <w:pPr>
        <w:pBdr>
          <w:top w:val="nil"/>
          <w:left w:val="nil"/>
          <w:bottom w:val="nil"/>
          <w:right w:val="nil"/>
          <w:between w:val="nil"/>
        </w:pBdr>
        <w:rPr>
          <w:b/>
          <w:color w:val="000000"/>
          <w:sz w:val="20"/>
          <w:szCs w:val="20"/>
        </w:rPr>
      </w:pPr>
    </w:p>
    <w:p w14:paraId="5CC68189"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14:paraId="466443B4" w14:textId="77777777" w:rsidR="007E122F" w:rsidRDefault="0045088E" w:rsidP="0045088E">
      <w:pPr>
        <w:numPr>
          <w:ilvl w:val="0"/>
          <w:numId w:val="49"/>
        </w:numPr>
        <w:pBdr>
          <w:top w:val="nil"/>
          <w:left w:val="nil"/>
          <w:bottom w:val="nil"/>
          <w:right w:val="nil"/>
          <w:between w:val="nil"/>
        </w:pBdr>
        <w:rPr>
          <w:color w:val="000000"/>
          <w:sz w:val="20"/>
          <w:szCs w:val="20"/>
        </w:rPr>
      </w:pPr>
      <w:r>
        <w:rPr>
          <w:color w:val="000000"/>
          <w:sz w:val="20"/>
          <w:szCs w:val="20"/>
        </w:rPr>
        <w:t>Study essential doctrines of historic, biblical Christianity and demonstrate knowledg</w:t>
      </w:r>
      <w:r>
        <w:rPr>
          <w:color w:val="000000"/>
          <w:sz w:val="20"/>
          <w:szCs w:val="20"/>
        </w:rPr>
        <w:t>e through testing.</w:t>
      </w:r>
    </w:p>
    <w:p w14:paraId="0F862F8E" w14:textId="77777777" w:rsidR="007E122F" w:rsidRDefault="0045088E" w:rsidP="0045088E">
      <w:pPr>
        <w:numPr>
          <w:ilvl w:val="0"/>
          <w:numId w:val="49"/>
        </w:numPr>
        <w:pBdr>
          <w:top w:val="nil"/>
          <w:left w:val="nil"/>
          <w:bottom w:val="nil"/>
          <w:right w:val="nil"/>
          <w:between w:val="nil"/>
        </w:pBdr>
        <w:rPr>
          <w:color w:val="000000"/>
          <w:sz w:val="20"/>
          <w:szCs w:val="20"/>
        </w:rPr>
      </w:pPr>
      <w:r>
        <w:rPr>
          <w:color w:val="000000"/>
          <w:sz w:val="20"/>
          <w:szCs w:val="20"/>
        </w:rPr>
        <w:t>Develop a growing sense of theological discernment so that you can affirm sound doctrines and reject false doctrines.</w:t>
      </w:r>
    </w:p>
    <w:p w14:paraId="29DB01ED" w14:textId="77777777" w:rsidR="007E122F" w:rsidRDefault="0045088E" w:rsidP="0045088E">
      <w:pPr>
        <w:numPr>
          <w:ilvl w:val="0"/>
          <w:numId w:val="49"/>
        </w:numPr>
        <w:pBdr>
          <w:top w:val="nil"/>
          <w:left w:val="nil"/>
          <w:bottom w:val="nil"/>
          <w:right w:val="nil"/>
          <w:between w:val="nil"/>
        </w:pBdr>
        <w:rPr>
          <w:color w:val="000000"/>
          <w:sz w:val="20"/>
          <w:szCs w:val="20"/>
        </w:rPr>
      </w:pPr>
      <w:r>
        <w:rPr>
          <w:color w:val="000000"/>
          <w:sz w:val="20"/>
          <w:szCs w:val="20"/>
        </w:rPr>
        <w:t>Develop a theological framework for the rest of your studies at CLC.</w:t>
      </w:r>
    </w:p>
    <w:p w14:paraId="51E5A26F" w14:textId="77777777" w:rsidR="007E122F" w:rsidRDefault="0045088E" w:rsidP="0045088E">
      <w:pPr>
        <w:numPr>
          <w:ilvl w:val="0"/>
          <w:numId w:val="49"/>
        </w:numPr>
        <w:pBdr>
          <w:top w:val="nil"/>
          <w:left w:val="nil"/>
          <w:bottom w:val="nil"/>
          <w:right w:val="nil"/>
          <w:between w:val="nil"/>
        </w:pBdr>
        <w:rPr>
          <w:color w:val="000000"/>
          <w:sz w:val="20"/>
          <w:szCs w:val="20"/>
        </w:rPr>
      </w:pPr>
      <w:r>
        <w:rPr>
          <w:color w:val="000000"/>
          <w:sz w:val="20"/>
          <w:szCs w:val="20"/>
        </w:rPr>
        <w:t>Become more capable of explaining Christian truths</w:t>
      </w:r>
      <w:r>
        <w:rPr>
          <w:color w:val="000000"/>
          <w:sz w:val="20"/>
          <w:szCs w:val="20"/>
        </w:rPr>
        <w:t xml:space="preserve"> to others and showing where these truths are found in the Bible.</w:t>
      </w:r>
    </w:p>
    <w:p w14:paraId="71956525" w14:textId="77777777" w:rsidR="007E122F" w:rsidRDefault="007E122F">
      <w:pPr>
        <w:pBdr>
          <w:top w:val="nil"/>
          <w:left w:val="nil"/>
          <w:bottom w:val="nil"/>
          <w:right w:val="nil"/>
          <w:between w:val="nil"/>
        </w:pBdr>
        <w:rPr>
          <w:color w:val="000000"/>
          <w:sz w:val="20"/>
          <w:szCs w:val="20"/>
        </w:rPr>
      </w:pPr>
    </w:p>
    <w:p w14:paraId="0B564111" w14:textId="77777777" w:rsidR="007E122F" w:rsidRDefault="0045088E">
      <w:pPr>
        <w:pStyle w:val="Heading3"/>
        <w:rPr>
          <w:rFonts w:ascii="Arial" w:eastAsia="Arial" w:hAnsi="Arial" w:cs="Arial"/>
          <w:b w:val="0"/>
          <w:sz w:val="22"/>
          <w:szCs w:val="22"/>
        </w:rPr>
      </w:pPr>
      <w:bookmarkStart w:id="188" w:name="_heading=h.261ztfg" w:colFirst="0" w:colLast="0"/>
      <w:bookmarkEnd w:id="188"/>
      <w:r>
        <w:rPr>
          <w:highlight w:val="white"/>
        </w:rPr>
        <w:t>THE 210 Theology I (4 credits)</w:t>
      </w:r>
    </w:p>
    <w:p w14:paraId="070AF023" w14:textId="77777777" w:rsidR="007E122F" w:rsidRDefault="0045088E">
      <w:pPr>
        <w:rPr>
          <w:b/>
        </w:rPr>
      </w:pPr>
      <w:r>
        <w:rPr>
          <w:sz w:val="20"/>
          <w:szCs w:val="20"/>
        </w:rPr>
        <w:t>This course considers doctrines about Scripture, God, creation, humanity, sin, and Christ.</w:t>
      </w:r>
    </w:p>
    <w:p w14:paraId="49AB22B7" w14:textId="77777777" w:rsidR="007E122F" w:rsidRDefault="0045088E">
      <w:pPr>
        <w:rPr>
          <w:rFonts w:ascii="Arial" w:eastAsia="Arial" w:hAnsi="Arial" w:cs="Arial"/>
          <w:sz w:val="22"/>
          <w:szCs w:val="22"/>
        </w:rPr>
      </w:pPr>
      <w:r>
        <w:rPr>
          <w:b/>
          <w:sz w:val="20"/>
          <w:szCs w:val="20"/>
        </w:rPr>
        <w:t xml:space="preserve"> </w:t>
      </w:r>
    </w:p>
    <w:p w14:paraId="455FA291" w14:textId="77777777" w:rsidR="007E122F" w:rsidRDefault="0045088E">
      <w:pPr>
        <w:rPr>
          <w:rFonts w:ascii="Arial" w:eastAsia="Arial" w:hAnsi="Arial" w:cs="Arial"/>
          <w:sz w:val="22"/>
          <w:szCs w:val="22"/>
        </w:rPr>
      </w:pPr>
      <w:r>
        <w:rPr>
          <w:b/>
          <w:sz w:val="20"/>
          <w:szCs w:val="20"/>
        </w:rPr>
        <w:t xml:space="preserve"> Outcomes:</w:t>
      </w:r>
    </w:p>
    <w:p w14:paraId="00EC7796" w14:textId="77777777" w:rsidR="007E122F" w:rsidRDefault="0045088E" w:rsidP="0045088E">
      <w:pPr>
        <w:numPr>
          <w:ilvl w:val="0"/>
          <w:numId w:val="61"/>
        </w:numPr>
        <w:rPr>
          <w:sz w:val="20"/>
          <w:szCs w:val="20"/>
        </w:rPr>
      </w:pPr>
      <w:r>
        <w:rPr>
          <w:sz w:val="20"/>
          <w:szCs w:val="20"/>
        </w:rPr>
        <w:t xml:space="preserve">Know various ways God reveals himself and view Scripture as the standard of truth. </w:t>
      </w:r>
    </w:p>
    <w:p w14:paraId="0AB45FFB" w14:textId="77777777" w:rsidR="007E122F" w:rsidRDefault="0045088E" w:rsidP="0045088E">
      <w:pPr>
        <w:numPr>
          <w:ilvl w:val="0"/>
          <w:numId w:val="61"/>
        </w:numPr>
        <w:rPr>
          <w:sz w:val="20"/>
          <w:szCs w:val="20"/>
        </w:rPr>
      </w:pPr>
      <w:r>
        <w:rPr>
          <w:sz w:val="20"/>
          <w:szCs w:val="20"/>
        </w:rPr>
        <w:t>Know glorious attributes of God and worship the Holy Trinity.</w:t>
      </w:r>
    </w:p>
    <w:p w14:paraId="44D2D349" w14:textId="77777777" w:rsidR="007E122F" w:rsidRDefault="0045088E" w:rsidP="0045088E">
      <w:pPr>
        <w:numPr>
          <w:ilvl w:val="0"/>
          <w:numId w:val="61"/>
        </w:numPr>
        <w:rPr>
          <w:sz w:val="20"/>
          <w:szCs w:val="20"/>
        </w:rPr>
      </w:pPr>
      <w:r>
        <w:rPr>
          <w:sz w:val="20"/>
          <w:szCs w:val="20"/>
        </w:rPr>
        <w:t>Know key truths about God’s creation and governance of the world.</w:t>
      </w:r>
    </w:p>
    <w:p w14:paraId="67007836" w14:textId="77777777" w:rsidR="007E122F" w:rsidRDefault="0045088E" w:rsidP="0045088E">
      <w:pPr>
        <w:numPr>
          <w:ilvl w:val="0"/>
          <w:numId w:val="61"/>
        </w:numPr>
        <w:rPr>
          <w:sz w:val="20"/>
          <w:szCs w:val="20"/>
        </w:rPr>
      </w:pPr>
      <w:r>
        <w:rPr>
          <w:sz w:val="20"/>
          <w:szCs w:val="20"/>
        </w:rPr>
        <w:t>Know humanity’s created design and sin’s imp</w:t>
      </w:r>
      <w:r>
        <w:rPr>
          <w:sz w:val="20"/>
          <w:szCs w:val="20"/>
        </w:rPr>
        <w:t>act on humanity.</w:t>
      </w:r>
    </w:p>
    <w:p w14:paraId="1810AC4D" w14:textId="77777777" w:rsidR="007E122F" w:rsidRDefault="0045088E" w:rsidP="0045088E">
      <w:pPr>
        <w:numPr>
          <w:ilvl w:val="0"/>
          <w:numId w:val="61"/>
        </w:numPr>
        <w:rPr>
          <w:sz w:val="20"/>
          <w:szCs w:val="20"/>
        </w:rPr>
      </w:pPr>
      <w:r>
        <w:rPr>
          <w:sz w:val="20"/>
          <w:szCs w:val="20"/>
        </w:rPr>
        <w:t>Know major biblical facts about who Jesus is and what he has accomplished.</w:t>
      </w:r>
    </w:p>
    <w:p w14:paraId="52AEC30A" w14:textId="77777777" w:rsidR="007E122F" w:rsidRDefault="0045088E" w:rsidP="0045088E">
      <w:pPr>
        <w:numPr>
          <w:ilvl w:val="0"/>
          <w:numId w:val="61"/>
        </w:numPr>
        <w:rPr>
          <w:sz w:val="20"/>
          <w:szCs w:val="20"/>
        </w:rPr>
      </w:pPr>
      <w:r>
        <w:rPr>
          <w:sz w:val="20"/>
          <w:szCs w:val="20"/>
        </w:rPr>
        <w:t>Accept sound, biblical doctrines and reject deviations from orthodoxy.</w:t>
      </w:r>
    </w:p>
    <w:p w14:paraId="157D31E6" w14:textId="77777777" w:rsidR="007E122F" w:rsidRDefault="007E122F">
      <w:pPr>
        <w:pStyle w:val="Heading3"/>
        <w:rPr>
          <w:highlight w:val="white"/>
        </w:rPr>
      </w:pPr>
      <w:bookmarkStart w:id="189" w:name="_heading=h.l7a3n9" w:colFirst="0" w:colLast="0"/>
      <w:bookmarkEnd w:id="189"/>
    </w:p>
    <w:p w14:paraId="7EF0012B" w14:textId="77777777" w:rsidR="007E122F" w:rsidRDefault="0045088E">
      <w:pPr>
        <w:pStyle w:val="Heading3"/>
        <w:rPr>
          <w:rFonts w:ascii="Arial" w:eastAsia="Arial" w:hAnsi="Arial" w:cs="Arial"/>
          <w:b w:val="0"/>
          <w:sz w:val="22"/>
          <w:szCs w:val="22"/>
        </w:rPr>
      </w:pPr>
      <w:bookmarkStart w:id="190" w:name="_heading=h.43araocoz3f2" w:colFirst="0" w:colLast="0"/>
      <w:bookmarkEnd w:id="190"/>
      <w:r>
        <w:rPr>
          <w:highlight w:val="white"/>
        </w:rPr>
        <w:t>THE 310 Theology II (4 credits)</w:t>
      </w:r>
    </w:p>
    <w:p w14:paraId="5869CCCD" w14:textId="77777777" w:rsidR="007E122F" w:rsidRDefault="0045088E">
      <w:pPr>
        <w:rPr>
          <w:b/>
        </w:rPr>
      </w:pPr>
      <w:r>
        <w:rPr>
          <w:sz w:val="20"/>
          <w:szCs w:val="20"/>
        </w:rPr>
        <w:lastRenderedPageBreak/>
        <w:t>This course considers doctrines about the Holy Spirit, the a</w:t>
      </w:r>
      <w:r>
        <w:rPr>
          <w:sz w:val="20"/>
          <w:szCs w:val="20"/>
        </w:rPr>
        <w:t>pplication of salvation, the church, and the future. (You must take Theology I before you may take Theology II.)</w:t>
      </w:r>
    </w:p>
    <w:p w14:paraId="6DE2A9D0" w14:textId="77777777" w:rsidR="007E122F" w:rsidRDefault="0045088E">
      <w:pPr>
        <w:rPr>
          <w:rFonts w:ascii="Arial" w:eastAsia="Arial" w:hAnsi="Arial" w:cs="Arial"/>
          <w:sz w:val="22"/>
          <w:szCs w:val="22"/>
        </w:rPr>
      </w:pPr>
      <w:r>
        <w:rPr>
          <w:b/>
          <w:sz w:val="20"/>
          <w:szCs w:val="20"/>
        </w:rPr>
        <w:t xml:space="preserve">  </w:t>
      </w:r>
    </w:p>
    <w:p w14:paraId="2B998C7F" w14:textId="77777777" w:rsidR="007E122F" w:rsidRDefault="0045088E">
      <w:pPr>
        <w:rPr>
          <w:rFonts w:ascii="Arial" w:eastAsia="Arial" w:hAnsi="Arial" w:cs="Arial"/>
          <w:sz w:val="22"/>
          <w:szCs w:val="22"/>
        </w:rPr>
      </w:pPr>
      <w:r>
        <w:rPr>
          <w:b/>
          <w:sz w:val="20"/>
          <w:szCs w:val="20"/>
        </w:rPr>
        <w:t>Outcomes:</w:t>
      </w:r>
    </w:p>
    <w:p w14:paraId="3CAFA866" w14:textId="77777777" w:rsidR="007E122F" w:rsidRDefault="0045088E" w:rsidP="0045088E">
      <w:pPr>
        <w:numPr>
          <w:ilvl w:val="0"/>
          <w:numId w:val="71"/>
        </w:numPr>
        <w:rPr>
          <w:sz w:val="20"/>
          <w:szCs w:val="20"/>
        </w:rPr>
      </w:pPr>
      <w:r>
        <w:rPr>
          <w:sz w:val="20"/>
          <w:szCs w:val="20"/>
        </w:rPr>
        <w:t>Know how the Holy Spirit connects believers with Christ and applies the benefits of salvation.</w:t>
      </w:r>
    </w:p>
    <w:p w14:paraId="39DC16BD" w14:textId="77777777" w:rsidR="007E122F" w:rsidRDefault="0045088E" w:rsidP="0045088E">
      <w:pPr>
        <w:numPr>
          <w:ilvl w:val="0"/>
          <w:numId w:val="71"/>
        </w:numPr>
        <w:rPr>
          <w:sz w:val="20"/>
          <w:szCs w:val="20"/>
        </w:rPr>
      </w:pPr>
      <w:r>
        <w:rPr>
          <w:sz w:val="20"/>
          <w:szCs w:val="20"/>
        </w:rPr>
        <w:t>Know how the Holy Spirit regenerate</w:t>
      </w:r>
      <w:r>
        <w:rPr>
          <w:sz w:val="20"/>
          <w:szCs w:val="20"/>
        </w:rPr>
        <w:t>s, transforms, indwells, and equips believers.</w:t>
      </w:r>
    </w:p>
    <w:p w14:paraId="4B6127A7" w14:textId="77777777" w:rsidR="007E122F" w:rsidRDefault="0045088E" w:rsidP="0045088E">
      <w:pPr>
        <w:numPr>
          <w:ilvl w:val="0"/>
          <w:numId w:val="71"/>
        </w:numPr>
        <w:rPr>
          <w:sz w:val="20"/>
          <w:szCs w:val="20"/>
        </w:rPr>
      </w:pPr>
      <w:r>
        <w:rPr>
          <w:sz w:val="20"/>
          <w:szCs w:val="20"/>
        </w:rPr>
        <w:t>Know God’s eternal covenant plan to rescue and preserve his chosen people.</w:t>
      </w:r>
    </w:p>
    <w:p w14:paraId="693B0716" w14:textId="77777777" w:rsidR="007E122F" w:rsidRDefault="0045088E" w:rsidP="0045088E">
      <w:pPr>
        <w:numPr>
          <w:ilvl w:val="0"/>
          <w:numId w:val="71"/>
        </w:numPr>
        <w:rPr>
          <w:sz w:val="20"/>
          <w:szCs w:val="20"/>
        </w:rPr>
      </w:pPr>
      <w:r>
        <w:rPr>
          <w:sz w:val="20"/>
          <w:szCs w:val="20"/>
        </w:rPr>
        <w:t>Know key doctrines of the church, godly leadership, and sacraments.</w:t>
      </w:r>
    </w:p>
    <w:p w14:paraId="188BB388" w14:textId="77777777" w:rsidR="007E122F" w:rsidRDefault="0045088E" w:rsidP="0045088E">
      <w:pPr>
        <w:numPr>
          <w:ilvl w:val="0"/>
          <w:numId w:val="71"/>
        </w:numPr>
        <w:rPr>
          <w:sz w:val="20"/>
          <w:szCs w:val="20"/>
        </w:rPr>
      </w:pPr>
      <w:r>
        <w:rPr>
          <w:sz w:val="20"/>
          <w:szCs w:val="20"/>
        </w:rPr>
        <w:t>Know biblical teaching about the future: last days, millennium, re</w:t>
      </w:r>
      <w:r>
        <w:rPr>
          <w:sz w:val="20"/>
          <w:szCs w:val="20"/>
        </w:rPr>
        <w:t>surrection, final judgment, eternal death, and eternal life.</w:t>
      </w:r>
    </w:p>
    <w:p w14:paraId="42732865" w14:textId="77777777" w:rsidR="007E122F" w:rsidRDefault="007E122F">
      <w:pPr>
        <w:pStyle w:val="Heading3"/>
      </w:pPr>
      <w:bookmarkStart w:id="191" w:name="_heading=h.2gb3jie" w:colFirst="0" w:colLast="0"/>
      <w:bookmarkEnd w:id="191"/>
    </w:p>
    <w:p w14:paraId="56E1892D" w14:textId="77777777" w:rsidR="007E122F" w:rsidRDefault="0045088E">
      <w:pPr>
        <w:pStyle w:val="Heading3"/>
        <w:rPr>
          <w:rFonts w:ascii="Times" w:eastAsia="Times" w:hAnsi="Times" w:cs="Times"/>
          <w:sz w:val="20"/>
          <w:szCs w:val="20"/>
        </w:rPr>
      </w:pPr>
      <w:bookmarkStart w:id="192" w:name="_heading=h.pd9dobcqjf51" w:colFirst="0" w:colLast="0"/>
      <w:bookmarkEnd w:id="192"/>
      <w:r>
        <w:t>THE 315 Old Testament Theology (3 credits)</w:t>
      </w:r>
    </w:p>
    <w:p w14:paraId="25585F10" w14:textId="77777777" w:rsidR="007E122F" w:rsidRDefault="0045088E">
      <w:pPr>
        <w:rPr>
          <w:rFonts w:ascii="Times" w:eastAsia="Times" w:hAnsi="Times" w:cs="Times"/>
          <w:sz w:val="20"/>
          <w:szCs w:val="20"/>
        </w:rPr>
      </w:pPr>
      <w:r>
        <w:rPr>
          <w:rFonts w:ascii="Times" w:eastAsia="Times" w:hAnsi="Times" w:cs="Times"/>
          <w:sz w:val="20"/>
          <w:szCs w:val="20"/>
        </w:rPr>
        <w:t>This course reveals the continuity of Scripture, focusing on the stories of the Old Testament and how they anticipate the life and work of Christ. Part</w:t>
      </w:r>
      <w:r>
        <w:rPr>
          <w:rFonts w:ascii="Times" w:eastAsia="Times" w:hAnsi="Times" w:cs="Times"/>
          <w:sz w:val="20"/>
          <w:szCs w:val="20"/>
        </w:rPr>
        <w:t xml:space="preserve"> 1 summarizes the redemptive-historical story that Jesus would have learned in his youth. Part 2 develops some Old Testament themes that continue to be very important for Christian faith and life today. Both the reflections in the book and the accompanying</w:t>
      </w:r>
      <w:r>
        <w:rPr>
          <w:rFonts w:ascii="Times" w:eastAsia="Times" w:hAnsi="Times" w:cs="Times"/>
          <w:sz w:val="20"/>
          <w:szCs w:val="20"/>
        </w:rPr>
        <w:t xml:space="preserve"> lectures will prove useful to those preparing to lead Bible Studies or write sermons based on the Scriptures of the Old Testament.</w:t>
      </w:r>
    </w:p>
    <w:p w14:paraId="4A43A8E0" w14:textId="77777777" w:rsidR="007E122F" w:rsidRDefault="007E122F">
      <w:pPr>
        <w:rPr>
          <w:rFonts w:ascii="Times" w:eastAsia="Times" w:hAnsi="Times" w:cs="Times"/>
          <w:sz w:val="20"/>
          <w:szCs w:val="20"/>
        </w:rPr>
      </w:pPr>
    </w:p>
    <w:p w14:paraId="20B27ED5" w14:textId="77777777" w:rsidR="007E122F" w:rsidRDefault="0045088E">
      <w:pPr>
        <w:spacing w:before="2" w:after="2"/>
        <w:rPr>
          <w:rFonts w:ascii="Times" w:eastAsia="Times" w:hAnsi="Times" w:cs="Times"/>
          <w:sz w:val="20"/>
          <w:szCs w:val="20"/>
        </w:rPr>
      </w:pPr>
      <w:r>
        <w:rPr>
          <w:rFonts w:ascii="Times" w:eastAsia="Times" w:hAnsi="Times" w:cs="Times"/>
          <w:b/>
          <w:sz w:val="20"/>
          <w:szCs w:val="20"/>
        </w:rPr>
        <w:t>Outcomes</w:t>
      </w:r>
      <w:r>
        <w:rPr>
          <w:rFonts w:ascii="Times" w:eastAsia="Times" w:hAnsi="Times" w:cs="Times"/>
          <w:sz w:val="20"/>
          <w:szCs w:val="20"/>
        </w:rPr>
        <w:t> </w:t>
      </w:r>
    </w:p>
    <w:p w14:paraId="7AB8629B" w14:textId="77777777" w:rsidR="007E122F" w:rsidRDefault="0045088E" w:rsidP="0045088E">
      <w:pPr>
        <w:numPr>
          <w:ilvl w:val="0"/>
          <w:numId w:val="40"/>
        </w:numPr>
        <w:spacing w:before="2" w:after="2"/>
        <w:rPr>
          <w:rFonts w:ascii="Times" w:eastAsia="Times" w:hAnsi="Times" w:cs="Times"/>
          <w:sz w:val="20"/>
          <w:szCs w:val="20"/>
        </w:rPr>
      </w:pPr>
      <w:r>
        <w:rPr>
          <w:rFonts w:ascii="Times" w:eastAsia="Times" w:hAnsi="Times" w:cs="Times"/>
          <w:sz w:val="20"/>
          <w:szCs w:val="20"/>
        </w:rPr>
        <w:t>Be able to identify and explain the major events in the redemptive-historical story of the Old Testament. That st</w:t>
      </w:r>
      <w:r>
        <w:rPr>
          <w:rFonts w:ascii="Times" w:eastAsia="Times" w:hAnsi="Times" w:cs="Times"/>
          <w:sz w:val="20"/>
          <w:szCs w:val="20"/>
        </w:rPr>
        <w:t>ory, after all, is a significant part of the history of what God has done and is doing for you in Jesus Christ.</w:t>
      </w:r>
    </w:p>
    <w:p w14:paraId="0EABBB1D" w14:textId="77777777" w:rsidR="007E122F" w:rsidRDefault="0045088E" w:rsidP="0045088E">
      <w:pPr>
        <w:numPr>
          <w:ilvl w:val="0"/>
          <w:numId w:val="40"/>
        </w:numPr>
        <w:spacing w:before="2" w:after="2"/>
        <w:rPr>
          <w:rFonts w:ascii="Times" w:eastAsia="Times" w:hAnsi="Times" w:cs="Times"/>
          <w:sz w:val="20"/>
          <w:szCs w:val="20"/>
        </w:rPr>
      </w:pPr>
      <w:r>
        <w:rPr>
          <w:rFonts w:ascii="Times" w:eastAsia="Times" w:hAnsi="Times" w:cs="Times"/>
          <w:sz w:val="20"/>
          <w:szCs w:val="20"/>
        </w:rPr>
        <w:t>Gain practice in rightly reading and explaining the narratives of the Old Testament, both avoiding moralism and appreciating how these Scripture</w:t>
      </w:r>
      <w:r>
        <w:rPr>
          <w:rFonts w:ascii="Times" w:eastAsia="Times" w:hAnsi="Times" w:cs="Times"/>
          <w:sz w:val="20"/>
          <w:szCs w:val="20"/>
        </w:rPr>
        <w:t>s lay a foundation for understanding the fullness of God’s reclamation of his entire Creation.</w:t>
      </w:r>
    </w:p>
    <w:p w14:paraId="6D36031A" w14:textId="77777777" w:rsidR="007E122F" w:rsidRDefault="0045088E" w:rsidP="0045088E">
      <w:pPr>
        <w:numPr>
          <w:ilvl w:val="0"/>
          <w:numId w:val="40"/>
        </w:numPr>
        <w:spacing w:before="2" w:after="2"/>
        <w:rPr>
          <w:rFonts w:ascii="Times" w:eastAsia="Times" w:hAnsi="Times" w:cs="Times"/>
          <w:sz w:val="20"/>
          <w:szCs w:val="20"/>
        </w:rPr>
      </w:pPr>
      <w:r>
        <w:rPr>
          <w:rFonts w:ascii="Times" w:eastAsia="Times" w:hAnsi="Times" w:cs="Times"/>
          <w:sz w:val="20"/>
          <w:szCs w:val="20"/>
        </w:rPr>
        <w:t>Understand the continuity between the Old and New Testaments. In particular, be able to explain the significance of the Abrahamic Covenant and the Tabernacle/Tem</w:t>
      </w:r>
      <w:r>
        <w:rPr>
          <w:rFonts w:ascii="Times" w:eastAsia="Times" w:hAnsi="Times" w:cs="Times"/>
          <w:sz w:val="20"/>
          <w:szCs w:val="20"/>
        </w:rPr>
        <w:t>ple in the Old Testament, and what they mean in light of the New Covenant under which Christians now live.</w:t>
      </w:r>
    </w:p>
    <w:p w14:paraId="4C21E5CB" w14:textId="77777777" w:rsidR="007E122F" w:rsidRDefault="0045088E" w:rsidP="0045088E">
      <w:pPr>
        <w:numPr>
          <w:ilvl w:val="0"/>
          <w:numId w:val="40"/>
        </w:numPr>
        <w:spacing w:before="2" w:after="2"/>
        <w:rPr>
          <w:rFonts w:ascii="Times" w:eastAsia="Times" w:hAnsi="Times" w:cs="Times"/>
          <w:sz w:val="20"/>
          <w:szCs w:val="20"/>
        </w:rPr>
      </w:pPr>
      <w:r>
        <w:rPr>
          <w:rFonts w:ascii="Times" w:eastAsia="Times" w:hAnsi="Times" w:cs="Times"/>
          <w:sz w:val="20"/>
          <w:szCs w:val="20"/>
        </w:rPr>
        <w:t>Become familiar with some of the Old Testament support for biblical teachings commonly derived from the Scriptures of the New Testament—teachings on such things as the Creator/Creature distinction, rebellion against God, how God both provides an answer for</w:t>
      </w:r>
      <w:r>
        <w:rPr>
          <w:rFonts w:ascii="Times" w:eastAsia="Times" w:hAnsi="Times" w:cs="Times"/>
          <w:sz w:val="20"/>
          <w:szCs w:val="20"/>
        </w:rPr>
        <w:t xml:space="preserve"> sinful rebellion and actually reconciles sinners to himself, the major ways God provides to help us embrace his priorities, some significant areas in which disciples are challenged, and biblical wisdom on marriage, family, and stewardship.</w:t>
      </w:r>
    </w:p>
    <w:p w14:paraId="4B798592" w14:textId="77777777" w:rsidR="007E122F" w:rsidRDefault="007E122F">
      <w:pPr>
        <w:pStyle w:val="Heading3"/>
        <w:rPr>
          <w:highlight w:val="white"/>
        </w:rPr>
      </w:pPr>
      <w:bookmarkStart w:id="193" w:name="_heading=h.9hkhhioba8cp" w:colFirst="0" w:colLast="0"/>
      <w:bookmarkEnd w:id="193"/>
    </w:p>
    <w:p w14:paraId="1006104D" w14:textId="77777777" w:rsidR="007E122F" w:rsidRDefault="0045088E">
      <w:pPr>
        <w:pStyle w:val="Heading3"/>
        <w:rPr>
          <w:rFonts w:ascii="Arial" w:eastAsia="Arial" w:hAnsi="Arial" w:cs="Arial"/>
          <w:b w:val="0"/>
          <w:color w:val="000000"/>
          <w:sz w:val="22"/>
          <w:szCs w:val="22"/>
        </w:rPr>
      </w:pPr>
      <w:bookmarkStart w:id="194" w:name="_heading=h.s4ba5x8bybxo" w:colFirst="0" w:colLast="0"/>
      <w:bookmarkEnd w:id="194"/>
      <w:r>
        <w:rPr>
          <w:highlight w:val="white"/>
        </w:rPr>
        <w:t>THE 320 Christ</w:t>
      </w:r>
      <w:r>
        <w:rPr>
          <w:highlight w:val="white"/>
        </w:rPr>
        <w:t>ian Apologetics (3 credits)</w:t>
      </w:r>
    </w:p>
    <w:p w14:paraId="53AC20C7" w14:textId="77777777" w:rsidR="007E122F" w:rsidRDefault="0045088E">
      <w:pPr>
        <w:pBdr>
          <w:top w:val="nil"/>
          <w:left w:val="nil"/>
          <w:bottom w:val="nil"/>
          <w:right w:val="nil"/>
          <w:between w:val="nil"/>
        </w:pBdr>
        <w:rPr>
          <w:b/>
          <w:color w:val="000000"/>
        </w:rPr>
      </w:pPr>
      <w:r>
        <w:rPr>
          <w:color w:val="000000"/>
          <w:sz w:val="20"/>
          <w:szCs w:val="20"/>
        </w:rPr>
        <w:t>This ministry training course introduces students to basic issues in apologetics (defending and contending for the faith). Students learn biblical worldview, cultural analysis, and presenting the gospel in a way that shows its p</w:t>
      </w:r>
      <w:r>
        <w:rPr>
          <w:color w:val="000000"/>
          <w:sz w:val="20"/>
          <w:szCs w:val="20"/>
        </w:rPr>
        <w:t>lausibility and addresses common objections.</w:t>
      </w:r>
    </w:p>
    <w:p w14:paraId="0D726516"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w:t>
      </w:r>
    </w:p>
    <w:p w14:paraId="789CBAF4"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14:paraId="2FBD2B29" w14:textId="77777777" w:rsidR="007E122F" w:rsidRDefault="0045088E" w:rsidP="0045088E">
      <w:pPr>
        <w:numPr>
          <w:ilvl w:val="0"/>
          <w:numId w:val="75"/>
        </w:numPr>
        <w:pBdr>
          <w:top w:val="nil"/>
          <w:left w:val="nil"/>
          <w:bottom w:val="nil"/>
          <w:right w:val="nil"/>
          <w:between w:val="nil"/>
        </w:pBdr>
        <w:rPr>
          <w:color w:val="000000"/>
          <w:sz w:val="20"/>
          <w:szCs w:val="20"/>
        </w:rPr>
      </w:pPr>
      <w:r>
        <w:rPr>
          <w:color w:val="000000"/>
          <w:sz w:val="20"/>
          <w:szCs w:val="20"/>
        </w:rPr>
        <w:t>Understand the role and limits of apologetics in Christian witness.</w:t>
      </w:r>
    </w:p>
    <w:p w14:paraId="072D9BF0" w14:textId="77777777" w:rsidR="007E122F" w:rsidRDefault="0045088E" w:rsidP="0045088E">
      <w:pPr>
        <w:numPr>
          <w:ilvl w:val="0"/>
          <w:numId w:val="75"/>
        </w:numPr>
        <w:pBdr>
          <w:top w:val="nil"/>
          <w:left w:val="nil"/>
          <w:bottom w:val="nil"/>
          <w:right w:val="nil"/>
          <w:between w:val="nil"/>
        </w:pBdr>
        <w:rPr>
          <w:color w:val="000000"/>
          <w:sz w:val="20"/>
          <w:szCs w:val="20"/>
        </w:rPr>
      </w:pPr>
      <w:r>
        <w:rPr>
          <w:color w:val="000000"/>
          <w:sz w:val="20"/>
          <w:szCs w:val="20"/>
        </w:rPr>
        <w:t>State Christian truth accurately and persuasively in various situations.</w:t>
      </w:r>
    </w:p>
    <w:p w14:paraId="7BC40A12" w14:textId="77777777" w:rsidR="007E122F" w:rsidRDefault="0045088E" w:rsidP="0045088E">
      <w:pPr>
        <w:numPr>
          <w:ilvl w:val="0"/>
          <w:numId w:val="75"/>
        </w:numPr>
        <w:pBdr>
          <w:top w:val="nil"/>
          <w:left w:val="nil"/>
          <w:bottom w:val="nil"/>
          <w:right w:val="nil"/>
          <w:between w:val="nil"/>
        </w:pBdr>
        <w:rPr>
          <w:color w:val="000000"/>
          <w:sz w:val="20"/>
          <w:szCs w:val="20"/>
        </w:rPr>
      </w:pPr>
      <w:r>
        <w:rPr>
          <w:color w:val="000000"/>
          <w:sz w:val="20"/>
          <w:szCs w:val="20"/>
        </w:rPr>
        <w:t>Address common objections to Christian belief.</w:t>
      </w:r>
    </w:p>
    <w:p w14:paraId="2AC3441C" w14:textId="77777777" w:rsidR="007E122F" w:rsidRDefault="0045088E" w:rsidP="0045088E">
      <w:pPr>
        <w:numPr>
          <w:ilvl w:val="0"/>
          <w:numId w:val="75"/>
        </w:numPr>
        <w:pBdr>
          <w:top w:val="nil"/>
          <w:left w:val="nil"/>
          <w:bottom w:val="nil"/>
          <w:right w:val="nil"/>
          <w:between w:val="nil"/>
        </w:pBdr>
        <w:rPr>
          <w:color w:val="000000"/>
          <w:sz w:val="20"/>
          <w:szCs w:val="20"/>
        </w:rPr>
      </w:pPr>
      <w:r>
        <w:rPr>
          <w:color w:val="000000"/>
          <w:sz w:val="20"/>
          <w:szCs w:val="20"/>
        </w:rPr>
        <w:t>Interact s</w:t>
      </w:r>
      <w:r>
        <w:rPr>
          <w:color w:val="000000"/>
          <w:sz w:val="20"/>
          <w:szCs w:val="20"/>
        </w:rPr>
        <w:t xml:space="preserve">ensitively with atheists, agnostics, and people of other religions. </w:t>
      </w:r>
    </w:p>
    <w:p w14:paraId="2018AB7C" w14:textId="77777777" w:rsidR="007E122F" w:rsidRDefault="0045088E" w:rsidP="0045088E">
      <w:pPr>
        <w:numPr>
          <w:ilvl w:val="0"/>
          <w:numId w:val="75"/>
        </w:numPr>
        <w:pBdr>
          <w:top w:val="nil"/>
          <w:left w:val="nil"/>
          <w:bottom w:val="nil"/>
          <w:right w:val="nil"/>
          <w:between w:val="nil"/>
        </w:pBdr>
        <w:rPr>
          <w:color w:val="000000"/>
          <w:sz w:val="20"/>
          <w:szCs w:val="20"/>
        </w:rPr>
      </w:pPr>
      <w:r>
        <w:rPr>
          <w:color w:val="000000"/>
          <w:sz w:val="20"/>
          <w:szCs w:val="20"/>
        </w:rPr>
        <w:t>Develop a biblical worldview and sound epistemology, in which Christian faith is real knowledge.</w:t>
      </w:r>
    </w:p>
    <w:p w14:paraId="6D776832" w14:textId="77777777" w:rsidR="007E122F" w:rsidRDefault="007E122F">
      <w:pPr>
        <w:pBdr>
          <w:top w:val="nil"/>
          <w:left w:val="nil"/>
          <w:bottom w:val="nil"/>
          <w:right w:val="nil"/>
          <w:between w:val="nil"/>
        </w:pBdr>
        <w:ind w:left="720"/>
        <w:rPr>
          <w:color w:val="000000"/>
          <w:sz w:val="20"/>
          <w:szCs w:val="20"/>
        </w:rPr>
      </w:pPr>
    </w:p>
    <w:p w14:paraId="18E53031" w14:textId="77777777" w:rsidR="007E122F" w:rsidRDefault="0045088E">
      <w:pPr>
        <w:pStyle w:val="Heading3"/>
        <w:rPr>
          <w:rFonts w:ascii="Arial" w:eastAsia="Arial" w:hAnsi="Arial" w:cs="Arial"/>
          <w:b w:val="0"/>
          <w:color w:val="000000"/>
          <w:sz w:val="22"/>
          <w:szCs w:val="22"/>
        </w:rPr>
      </w:pPr>
      <w:bookmarkStart w:id="195" w:name="_heading=h.356xmb2" w:colFirst="0" w:colLast="0"/>
      <w:bookmarkEnd w:id="195"/>
      <w:r>
        <w:rPr>
          <w:highlight w:val="white"/>
        </w:rPr>
        <w:lastRenderedPageBreak/>
        <w:t>THE 350 Prayer (3 credits)</w:t>
      </w:r>
    </w:p>
    <w:p w14:paraId="2B767C2D" w14:textId="77777777" w:rsidR="007E122F" w:rsidRDefault="0045088E">
      <w:pPr>
        <w:pBdr>
          <w:top w:val="nil"/>
          <w:left w:val="nil"/>
          <w:bottom w:val="nil"/>
          <w:right w:val="nil"/>
          <w:between w:val="nil"/>
        </w:pBdr>
        <w:rPr>
          <w:b/>
          <w:color w:val="000000"/>
        </w:rPr>
      </w:pPr>
      <w:r>
        <w:rPr>
          <w:color w:val="000000"/>
          <w:sz w:val="20"/>
          <w:szCs w:val="20"/>
        </w:rPr>
        <w:t>This course explores what the Bible reveals about prayer and answers many questions about prayer. Students will grow in interacting with God, praying rightly, seeking God's guidance, and training for godliness.</w:t>
      </w:r>
    </w:p>
    <w:p w14:paraId="7B86A2E9"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w:t>
      </w:r>
    </w:p>
    <w:p w14:paraId="7724B94E"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Outcomes:</w:t>
      </w:r>
    </w:p>
    <w:p w14:paraId="56E5DE7E" w14:textId="77777777" w:rsidR="007E122F" w:rsidRDefault="0045088E" w:rsidP="0045088E">
      <w:pPr>
        <w:numPr>
          <w:ilvl w:val="0"/>
          <w:numId w:val="63"/>
        </w:numPr>
        <w:pBdr>
          <w:top w:val="nil"/>
          <w:left w:val="nil"/>
          <w:bottom w:val="nil"/>
          <w:right w:val="nil"/>
          <w:between w:val="nil"/>
        </w:pBdr>
        <w:rPr>
          <w:color w:val="000000"/>
          <w:sz w:val="20"/>
          <w:szCs w:val="20"/>
        </w:rPr>
      </w:pPr>
      <w:r>
        <w:rPr>
          <w:color w:val="000000"/>
          <w:sz w:val="20"/>
          <w:szCs w:val="20"/>
        </w:rPr>
        <w:t xml:space="preserve">Understand, value, and practice </w:t>
      </w:r>
      <w:r>
        <w:rPr>
          <w:color w:val="000000"/>
          <w:sz w:val="20"/>
          <w:szCs w:val="20"/>
        </w:rPr>
        <w:t>prayer as relational conversation with God.</w:t>
      </w:r>
    </w:p>
    <w:p w14:paraId="4B957D09" w14:textId="77777777" w:rsidR="007E122F" w:rsidRDefault="0045088E" w:rsidP="0045088E">
      <w:pPr>
        <w:numPr>
          <w:ilvl w:val="0"/>
          <w:numId w:val="63"/>
        </w:numPr>
        <w:pBdr>
          <w:top w:val="nil"/>
          <w:left w:val="nil"/>
          <w:bottom w:val="nil"/>
          <w:right w:val="nil"/>
          <w:between w:val="nil"/>
        </w:pBdr>
        <w:rPr>
          <w:color w:val="000000"/>
          <w:sz w:val="20"/>
          <w:szCs w:val="20"/>
        </w:rPr>
      </w:pPr>
      <w:r>
        <w:rPr>
          <w:color w:val="000000"/>
          <w:sz w:val="20"/>
          <w:szCs w:val="20"/>
        </w:rPr>
        <w:t>Know biblical examples and teachings about prayer, and fasting as an aid to prayer.</w:t>
      </w:r>
    </w:p>
    <w:p w14:paraId="40EAA660" w14:textId="77777777" w:rsidR="007E122F" w:rsidRDefault="0045088E" w:rsidP="0045088E">
      <w:pPr>
        <w:numPr>
          <w:ilvl w:val="0"/>
          <w:numId w:val="63"/>
        </w:numPr>
        <w:pBdr>
          <w:top w:val="nil"/>
          <w:left w:val="nil"/>
          <w:bottom w:val="nil"/>
          <w:right w:val="nil"/>
          <w:between w:val="nil"/>
        </w:pBdr>
        <w:rPr>
          <w:color w:val="000000"/>
          <w:sz w:val="20"/>
          <w:szCs w:val="20"/>
        </w:rPr>
      </w:pPr>
      <w:r>
        <w:rPr>
          <w:color w:val="000000"/>
          <w:sz w:val="20"/>
          <w:szCs w:val="20"/>
        </w:rPr>
        <w:t>Know and practice main types of prayer: praise, confession, thanksgiving, supplication and intercession.</w:t>
      </w:r>
    </w:p>
    <w:p w14:paraId="04FD7E21" w14:textId="77777777" w:rsidR="007E122F" w:rsidRDefault="0045088E" w:rsidP="0045088E">
      <w:pPr>
        <w:numPr>
          <w:ilvl w:val="0"/>
          <w:numId w:val="63"/>
        </w:numPr>
        <w:pBdr>
          <w:top w:val="nil"/>
          <w:left w:val="nil"/>
          <w:bottom w:val="nil"/>
          <w:right w:val="nil"/>
          <w:between w:val="nil"/>
        </w:pBdr>
        <w:rPr>
          <w:color w:val="000000"/>
          <w:sz w:val="20"/>
          <w:szCs w:val="20"/>
        </w:rPr>
      </w:pPr>
      <w:r>
        <w:rPr>
          <w:color w:val="000000"/>
          <w:sz w:val="20"/>
          <w:szCs w:val="20"/>
        </w:rPr>
        <w:t xml:space="preserve">Understand how to seek </w:t>
      </w:r>
      <w:r>
        <w:rPr>
          <w:color w:val="000000"/>
          <w:sz w:val="20"/>
          <w:szCs w:val="20"/>
        </w:rPr>
        <w:t>God’s guidance and be led by the Holy Spirit.</w:t>
      </w:r>
    </w:p>
    <w:p w14:paraId="0BDC75E2" w14:textId="77777777" w:rsidR="007E122F" w:rsidRDefault="0045088E" w:rsidP="0045088E">
      <w:pPr>
        <w:numPr>
          <w:ilvl w:val="0"/>
          <w:numId w:val="63"/>
        </w:numPr>
        <w:pBdr>
          <w:top w:val="nil"/>
          <w:left w:val="nil"/>
          <w:bottom w:val="nil"/>
          <w:right w:val="nil"/>
          <w:between w:val="nil"/>
        </w:pBdr>
        <w:rPr>
          <w:rFonts w:ascii="Arial" w:eastAsia="Arial" w:hAnsi="Arial" w:cs="Arial"/>
          <w:color w:val="000000"/>
          <w:sz w:val="22"/>
          <w:szCs w:val="22"/>
        </w:rPr>
      </w:pPr>
      <w:r>
        <w:rPr>
          <w:color w:val="000000"/>
          <w:sz w:val="20"/>
          <w:szCs w:val="20"/>
        </w:rPr>
        <w:t>Understand, value, and practice spiritual disciplines as training for godliness.</w:t>
      </w:r>
    </w:p>
    <w:p w14:paraId="23A313EE" w14:textId="77777777" w:rsidR="007E122F" w:rsidRDefault="007E122F">
      <w:pPr>
        <w:pStyle w:val="Heading3"/>
      </w:pPr>
      <w:bookmarkStart w:id="196" w:name="_heading=h.44bvf6o" w:colFirst="0" w:colLast="0"/>
      <w:bookmarkEnd w:id="196"/>
    </w:p>
    <w:p w14:paraId="4240471C" w14:textId="77777777" w:rsidR="007E122F" w:rsidRDefault="0045088E">
      <w:pPr>
        <w:pStyle w:val="Heading3"/>
        <w:rPr>
          <w:rFonts w:ascii="Arial" w:eastAsia="Arial" w:hAnsi="Arial" w:cs="Arial"/>
          <w:b w:val="0"/>
          <w:color w:val="000000"/>
          <w:sz w:val="22"/>
          <w:szCs w:val="22"/>
        </w:rPr>
      </w:pPr>
      <w:bookmarkStart w:id="197" w:name="_heading=h.7mu2mlpbx6bw" w:colFirst="0" w:colLast="0"/>
      <w:bookmarkEnd w:id="197"/>
      <w:r>
        <w:t>THE 390 Early Church History (3 credits)</w:t>
      </w:r>
    </w:p>
    <w:p w14:paraId="36F4D91C" w14:textId="77777777" w:rsidR="007E122F" w:rsidRDefault="0045088E">
      <w:pPr>
        <w:pBdr>
          <w:top w:val="nil"/>
          <w:left w:val="nil"/>
          <w:bottom w:val="nil"/>
          <w:right w:val="nil"/>
          <w:between w:val="nil"/>
        </w:pBdr>
        <w:rPr>
          <w:b/>
          <w:color w:val="000000"/>
        </w:rPr>
      </w:pPr>
      <w:r>
        <w:rPr>
          <w:color w:val="000000"/>
          <w:sz w:val="20"/>
          <w:szCs w:val="20"/>
        </w:rPr>
        <w:t xml:space="preserve">This course looks at major events, key persons, and important trends in the first four </w:t>
      </w:r>
      <w:r>
        <w:rPr>
          <w:color w:val="000000"/>
          <w:sz w:val="20"/>
          <w:szCs w:val="20"/>
        </w:rPr>
        <w:t>centuries of the Christian church, the period from Jesus' resurrection through Augustine of Hippo. Such study helps us to see God's faithfulness in the past, to understand more clearly what some of the earliest Christians and churches were like, and to bet</w:t>
      </w:r>
      <w:r>
        <w:rPr>
          <w:color w:val="000000"/>
          <w:sz w:val="20"/>
          <w:szCs w:val="20"/>
        </w:rPr>
        <w:t>ter understand the church's present challenges and opportunities.</w:t>
      </w:r>
    </w:p>
    <w:p w14:paraId="6A39DC23" w14:textId="77777777" w:rsidR="007E122F" w:rsidRDefault="007E122F">
      <w:pPr>
        <w:pBdr>
          <w:top w:val="nil"/>
          <w:left w:val="nil"/>
          <w:bottom w:val="nil"/>
          <w:right w:val="nil"/>
          <w:between w:val="nil"/>
        </w:pBdr>
        <w:rPr>
          <w:b/>
          <w:color w:val="000000"/>
          <w:sz w:val="20"/>
          <w:szCs w:val="20"/>
        </w:rPr>
      </w:pPr>
    </w:p>
    <w:p w14:paraId="48BF2A2B"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Outcomes:</w:t>
      </w:r>
    </w:p>
    <w:p w14:paraId="68C18C56" w14:textId="77777777" w:rsidR="007E122F" w:rsidRDefault="0045088E">
      <w:pPr>
        <w:numPr>
          <w:ilvl w:val="0"/>
          <w:numId w:val="5"/>
        </w:numPr>
        <w:pBdr>
          <w:top w:val="nil"/>
          <w:left w:val="nil"/>
          <w:bottom w:val="nil"/>
          <w:right w:val="nil"/>
          <w:between w:val="nil"/>
        </w:pBdr>
        <w:rPr>
          <w:color w:val="000000"/>
          <w:sz w:val="20"/>
          <w:szCs w:val="20"/>
        </w:rPr>
      </w:pPr>
      <w:r>
        <w:rPr>
          <w:color w:val="000000"/>
          <w:sz w:val="20"/>
          <w:szCs w:val="20"/>
        </w:rPr>
        <w:t>Know important events, persons, and trends in the earliest centuries of church history.</w:t>
      </w:r>
    </w:p>
    <w:p w14:paraId="64319B7A" w14:textId="77777777" w:rsidR="007E122F" w:rsidRDefault="0045088E">
      <w:pPr>
        <w:numPr>
          <w:ilvl w:val="0"/>
          <w:numId w:val="5"/>
        </w:numPr>
        <w:pBdr>
          <w:top w:val="nil"/>
          <w:left w:val="nil"/>
          <w:bottom w:val="nil"/>
          <w:right w:val="nil"/>
          <w:between w:val="nil"/>
        </w:pBdr>
        <w:rPr>
          <w:color w:val="000000"/>
          <w:sz w:val="20"/>
          <w:szCs w:val="20"/>
        </w:rPr>
      </w:pPr>
      <w:r>
        <w:rPr>
          <w:color w:val="000000"/>
          <w:sz w:val="20"/>
          <w:szCs w:val="20"/>
        </w:rPr>
        <w:t>Discern God’s purposes and faithfulness to his people during those years.</w:t>
      </w:r>
    </w:p>
    <w:p w14:paraId="5E268829" w14:textId="77777777" w:rsidR="007E122F" w:rsidRDefault="0045088E">
      <w:pPr>
        <w:numPr>
          <w:ilvl w:val="0"/>
          <w:numId w:val="5"/>
        </w:numPr>
        <w:pBdr>
          <w:top w:val="nil"/>
          <w:left w:val="nil"/>
          <w:bottom w:val="nil"/>
          <w:right w:val="nil"/>
          <w:between w:val="nil"/>
        </w:pBdr>
        <w:rPr>
          <w:color w:val="000000"/>
          <w:sz w:val="20"/>
          <w:szCs w:val="20"/>
        </w:rPr>
      </w:pPr>
      <w:r>
        <w:rPr>
          <w:color w:val="000000"/>
          <w:sz w:val="20"/>
          <w:szCs w:val="20"/>
        </w:rPr>
        <w:t>Understand developments in early Christian doctrine and church government.</w:t>
      </w:r>
    </w:p>
    <w:p w14:paraId="07427BDE" w14:textId="77777777" w:rsidR="007E122F" w:rsidRDefault="0045088E">
      <w:pPr>
        <w:numPr>
          <w:ilvl w:val="0"/>
          <w:numId w:val="5"/>
        </w:numPr>
        <w:pBdr>
          <w:top w:val="nil"/>
          <w:left w:val="nil"/>
          <w:bottom w:val="nil"/>
          <w:right w:val="nil"/>
          <w:between w:val="nil"/>
        </w:pBdr>
        <w:rPr>
          <w:color w:val="000000"/>
          <w:sz w:val="20"/>
          <w:szCs w:val="20"/>
        </w:rPr>
      </w:pPr>
      <w:r>
        <w:rPr>
          <w:color w:val="000000"/>
          <w:sz w:val="20"/>
          <w:szCs w:val="20"/>
        </w:rPr>
        <w:t>Be encouraged by past heroes who withstood persecution and resisted error, and emulate them in the present.</w:t>
      </w:r>
    </w:p>
    <w:p w14:paraId="1C96A780" w14:textId="77777777" w:rsidR="007E122F" w:rsidRDefault="0045088E">
      <w:pPr>
        <w:numPr>
          <w:ilvl w:val="0"/>
          <w:numId w:val="5"/>
        </w:numPr>
        <w:pBdr>
          <w:top w:val="nil"/>
          <w:left w:val="nil"/>
          <w:bottom w:val="nil"/>
          <w:right w:val="nil"/>
          <w:between w:val="nil"/>
        </w:pBdr>
        <w:rPr>
          <w:color w:val="000000"/>
          <w:sz w:val="20"/>
          <w:szCs w:val="20"/>
        </w:rPr>
      </w:pPr>
      <w:r>
        <w:rPr>
          <w:color w:val="000000"/>
          <w:sz w:val="20"/>
          <w:szCs w:val="20"/>
        </w:rPr>
        <w:t xml:space="preserve">Identify false ideas and evil conduct in those centuries and avoid similar things in the present. </w:t>
      </w:r>
    </w:p>
    <w:p w14:paraId="5AA4A7A6" w14:textId="77777777" w:rsidR="007E122F" w:rsidRDefault="007E122F">
      <w:pPr>
        <w:pStyle w:val="Heading3"/>
      </w:pPr>
      <w:bookmarkStart w:id="198" w:name="_heading=h.2jh5peh" w:colFirst="0" w:colLast="0"/>
      <w:bookmarkEnd w:id="198"/>
    </w:p>
    <w:p w14:paraId="79C07673" w14:textId="77777777" w:rsidR="007E122F" w:rsidRDefault="0045088E">
      <w:pPr>
        <w:pStyle w:val="Heading3"/>
        <w:rPr>
          <w:rFonts w:ascii="Arial" w:eastAsia="Arial" w:hAnsi="Arial" w:cs="Arial"/>
          <w:b w:val="0"/>
          <w:color w:val="000000"/>
          <w:sz w:val="22"/>
          <w:szCs w:val="22"/>
        </w:rPr>
      </w:pPr>
      <w:bookmarkStart w:id="199" w:name="_heading=h.vqp3xzqv6lqw" w:colFirst="0" w:colLast="0"/>
      <w:bookmarkEnd w:id="199"/>
      <w:r>
        <w:t>THE 395 Missions and Revivals (4 credits)</w:t>
      </w:r>
    </w:p>
    <w:p w14:paraId="678D103D" w14:textId="77777777" w:rsidR="007E122F" w:rsidRDefault="0045088E">
      <w:pPr>
        <w:pBdr>
          <w:top w:val="nil"/>
          <w:left w:val="nil"/>
          <w:bottom w:val="nil"/>
          <w:right w:val="nil"/>
          <w:between w:val="nil"/>
        </w:pBdr>
        <w:rPr>
          <w:b/>
          <w:color w:val="000000"/>
        </w:rPr>
      </w:pPr>
      <w:r>
        <w:rPr>
          <w:color w:val="000000"/>
          <w:sz w:val="20"/>
          <w:szCs w:val="20"/>
        </w:rPr>
        <w:t>This class looks at mighty things the Holy Spirit has done at various times and places, causing the church to gro</w:t>
      </w:r>
      <w:r>
        <w:rPr>
          <w:color w:val="000000"/>
          <w:sz w:val="20"/>
          <w:szCs w:val="20"/>
        </w:rPr>
        <w:t>w in holiness, power, and numbers. By examining major mission advances and revivals, we gain insights for mission and revival in our own time and place.</w:t>
      </w:r>
    </w:p>
    <w:p w14:paraId="29B4D4BF" w14:textId="77777777" w:rsidR="007E122F" w:rsidRDefault="007E122F">
      <w:pPr>
        <w:pBdr>
          <w:top w:val="nil"/>
          <w:left w:val="nil"/>
          <w:bottom w:val="nil"/>
          <w:right w:val="nil"/>
          <w:between w:val="nil"/>
        </w:pBdr>
        <w:rPr>
          <w:b/>
          <w:color w:val="000000"/>
          <w:sz w:val="20"/>
          <w:szCs w:val="20"/>
        </w:rPr>
      </w:pPr>
    </w:p>
    <w:p w14:paraId="19525C09" w14:textId="77777777" w:rsidR="007E122F" w:rsidRDefault="0045088E">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14:paraId="07A1850A" w14:textId="77777777" w:rsidR="007E122F" w:rsidRDefault="0045088E">
      <w:pPr>
        <w:numPr>
          <w:ilvl w:val="0"/>
          <w:numId w:val="6"/>
        </w:numPr>
        <w:pBdr>
          <w:top w:val="nil"/>
          <w:left w:val="nil"/>
          <w:bottom w:val="nil"/>
          <w:right w:val="nil"/>
          <w:between w:val="nil"/>
        </w:pBdr>
        <w:rPr>
          <w:color w:val="000000"/>
          <w:sz w:val="20"/>
          <w:szCs w:val="20"/>
        </w:rPr>
      </w:pPr>
      <w:r>
        <w:rPr>
          <w:color w:val="000000"/>
          <w:sz w:val="20"/>
          <w:szCs w:val="20"/>
        </w:rPr>
        <w:t>Know and rejoice in major missionary advances and revival movements in Christian history.</w:t>
      </w:r>
    </w:p>
    <w:p w14:paraId="5A7973D9" w14:textId="77777777" w:rsidR="007E122F" w:rsidRDefault="0045088E">
      <w:pPr>
        <w:numPr>
          <w:ilvl w:val="0"/>
          <w:numId w:val="6"/>
        </w:numPr>
        <w:pBdr>
          <w:top w:val="nil"/>
          <w:left w:val="nil"/>
          <w:bottom w:val="nil"/>
          <w:right w:val="nil"/>
          <w:between w:val="nil"/>
        </w:pBdr>
        <w:rPr>
          <w:color w:val="000000"/>
          <w:sz w:val="20"/>
          <w:szCs w:val="20"/>
        </w:rPr>
      </w:pPr>
      <w:r>
        <w:rPr>
          <w:color w:val="000000"/>
          <w:sz w:val="20"/>
          <w:szCs w:val="20"/>
        </w:rPr>
        <w:t>Learn important lessons from revivals in different eras, nations, and cultural settings.</w:t>
      </w:r>
    </w:p>
    <w:p w14:paraId="005E33E9" w14:textId="77777777" w:rsidR="007E122F" w:rsidRDefault="0045088E">
      <w:pPr>
        <w:numPr>
          <w:ilvl w:val="0"/>
          <w:numId w:val="6"/>
        </w:numPr>
        <w:pBdr>
          <w:top w:val="nil"/>
          <w:left w:val="nil"/>
          <w:bottom w:val="nil"/>
          <w:right w:val="nil"/>
          <w:between w:val="nil"/>
        </w:pBdr>
        <w:rPr>
          <w:color w:val="000000"/>
          <w:sz w:val="20"/>
          <w:szCs w:val="20"/>
        </w:rPr>
      </w:pPr>
      <w:r>
        <w:rPr>
          <w:color w:val="000000"/>
          <w:sz w:val="20"/>
          <w:szCs w:val="20"/>
        </w:rPr>
        <w:t>Develop a biblical understanding of revival.</w:t>
      </w:r>
    </w:p>
    <w:p w14:paraId="38FA3096" w14:textId="77777777" w:rsidR="007E122F" w:rsidRDefault="0045088E">
      <w:pPr>
        <w:numPr>
          <w:ilvl w:val="0"/>
          <w:numId w:val="6"/>
        </w:numPr>
        <w:pBdr>
          <w:top w:val="nil"/>
          <w:left w:val="nil"/>
          <w:bottom w:val="nil"/>
          <w:right w:val="nil"/>
          <w:between w:val="nil"/>
        </w:pBdr>
        <w:rPr>
          <w:color w:val="000000"/>
          <w:sz w:val="20"/>
          <w:szCs w:val="20"/>
        </w:rPr>
      </w:pPr>
      <w:r>
        <w:rPr>
          <w:color w:val="000000"/>
          <w:sz w:val="20"/>
          <w:szCs w:val="20"/>
        </w:rPr>
        <w:t>Become more eager and expectant for the Holy Spirit to do mighty things here and now.</w:t>
      </w:r>
    </w:p>
    <w:p w14:paraId="7126B425" w14:textId="77777777" w:rsidR="007E122F" w:rsidRDefault="0045088E">
      <w:pPr>
        <w:numPr>
          <w:ilvl w:val="0"/>
          <w:numId w:val="6"/>
        </w:numPr>
        <w:pBdr>
          <w:top w:val="nil"/>
          <w:left w:val="nil"/>
          <w:bottom w:val="nil"/>
          <w:right w:val="nil"/>
          <w:between w:val="nil"/>
        </w:pBdr>
        <w:rPr>
          <w:rFonts w:ascii="Arial" w:eastAsia="Arial" w:hAnsi="Arial" w:cs="Arial"/>
          <w:color w:val="000000"/>
          <w:sz w:val="22"/>
          <w:szCs w:val="22"/>
        </w:rPr>
      </w:pPr>
      <w:r>
        <w:rPr>
          <w:color w:val="000000"/>
          <w:sz w:val="20"/>
          <w:szCs w:val="20"/>
        </w:rPr>
        <w:t>Seek to become a Spirit-empowered revival leader who has learned from the accomplishments, as well as the errors, of leaders in earlier generations.</w:t>
      </w:r>
    </w:p>
    <w:p w14:paraId="74D9ECDE" w14:textId="77777777" w:rsidR="007E122F" w:rsidRDefault="007E122F">
      <w:pPr>
        <w:pStyle w:val="Heading3"/>
        <w:rPr>
          <w:rFonts w:ascii="Arial" w:eastAsia="Arial" w:hAnsi="Arial" w:cs="Arial"/>
          <w:b w:val="0"/>
          <w:color w:val="000000"/>
          <w:sz w:val="22"/>
          <w:szCs w:val="22"/>
        </w:rPr>
      </w:pPr>
    </w:p>
    <w:p w14:paraId="6761038C" w14:textId="77777777" w:rsidR="007E122F" w:rsidRDefault="0045088E">
      <w:pPr>
        <w:pStyle w:val="Heading3"/>
        <w:rPr>
          <w:b w:val="0"/>
        </w:rPr>
      </w:pPr>
      <w:bookmarkStart w:id="200" w:name="_heading=h.3fg1ce0" w:colFirst="0" w:colLast="0"/>
      <w:bookmarkEnd w:id="200"/>
      <w:r>
        <w:t>THE 470 Women and Le</w:t>
      </w:r>
      <w:r>
        <w:t>adership in the Early Church (3 credits)</w:t>
      </w:r>
    </w:p>
    <w:p w14:paraId="0FD1F84A" w14:textId="77777777" w:rsidR="007E122F" w:rsidRDefault="0045088E">
      <w:pPr>
        <w:spacing w:before="2" w:after="2"/>
        <w:rPr>
          <w:rFonts w:ascii="Times" w:eastAsia="Times" w:hAnsi="Times" w:cs="Times"/>
          <w:sz w:val="20"/>
          <w:szCs w:val="20"/>
        </w:rPr>
      </w:pPr>
      <w:r>
        <w:rPr>
          <w:rFonts w:ascii="Times" w:eastAsia="Times" w:hAnsi="Times" w:cs="Times"/>
          <w:sz w:val="20"/>
          <w:szCs w:val="20"/>
        </w:rPr>
        <w:t>This course surveys the historical data available concerning women in early Christianity starting from the ministry of Jesus through the first several centuries of the Catholic church. For a man, this course will he</w:t>
      </w:r>
      <w:r>
        <w:rPr>
          <w:rFonts w:ascii="Times" w:eastAsia="Times" w:hAnsi="Times" w:cs="Times"/>
          <w:sz w:val="20"/>
          <w:szCs w:val="20"/>
        </w:rPr>
        <w:t xml:space="preserve">lp them see the </w:t>
      </w:r>
      <w:r>
        <w:rPr>
          <w:rFonts w:ascii="Times" w:eastAsia="Times" w:hAnsi="Times" w:cs="Times"/>
          <w:sz w:val="20"/>
          <w:szCs w:val="20"/>
        </w:rPr>
        <w:lastRenderedPageBreak/>
        <w:t>Biblical role of women in ministry. For women called to ministry, this course will give confidence for their calling to ministry and minister ordination.</w:t>
      </w:r>
    </w:p>
    <w:p w14:paraId="052EEDFA" w14:textId="77777777" w:rsidR="007E122F" w:rsidRDefault="0045088E">
      <w:pPr>
        <w:spacing w:before="2" w:after="2"/>
        <w:rPr>
          <w:rFonts w:ascii="Times" w:eastAsia="Times" w:hAnsi="Times" w:cs="Times"/>
          <w:b/>
          <w:sz w:val="20"/>
          <w:szCs w:val="20"/>
        </w:rPr>
      </w:pPr>
      <w:r>
        <w:rPr>
          <w:rFonts w:ascii="Times" w:eastAsia="Times" w:hAnsi="Times" w:cs="Times"/>
          <w:sz w:val="20"/>
          <w:szCs w:val="20"/>
        </w:rPr>
        <w:br/>
      </w:r>
      <w:r>
        <w:rPr>
          <w:rFonts w:ascii="Times" w:eastAsia="Times" w:hAnsi="Times" w:cs="Times"/>
          <w:b/>
          <w:sz w:val="20"/>
          <w:szCs w:val="20"/>
        </w:rPr>
        <w:t>Outcomes:</w:t>
      </w:r>
    </w:p>
    <w:p w14:paraId="746C410C" w14:textId="77777777" w:rsidR="007E122F" w:rsidRDefault="007E122F">
      <w:pPr>
        <w:spacing w:before="2" w:after="2"/>
        <w:rPr>
          <w:rFonts w:ascii="Times" w:eastAsia="Times" w:hAnsi="Times" w:cs="Times"/>
          <w:sz w:val="20"/>
          <w:szCs w:val="20"/>
        </w:rPr>
      </w:pPr>
    </w:p>
    <w:p w14:paraId="78085028" w14:textId="77777777" w:rsidR="007E122F" w:rsidRDefault="0045088E" w:rsidP="0045088E">
      <w:pPr>
        <w:numPr>
          <w:ilvl w:val="3"/>
          <w:numId w:val="47"/>
        </w:numPr>
        <w:pBdr>
          <w:top w:val="none" w:sz="0" w:space="0" w:color="000000"/>
          <w:left w:val="none" w:sz="0" w:space="0" w:color="000000"/>
          <w:bottom w:val="none" w:sz="0" w:space="0" w:color="000000"/>
          <w:right w:val="none" w:sz="0" w:space="0" w:color="000000"/>
          <w:between w:val="none" w:sz="0" w:space="0" w:color="000000"/>
        </w:pBdr>
        <w:spacing w:before="2"/>
        <w:ind w:left="720"/>
        <w:rPr>
          <w:rFonts w:ascii="Times" w:eastAsia="Times" w:hAnsi="Times" w:cs="Times"/>
          <w:color w:val="000000"/>
          <w:sz w:val="20"/>
          <w:szCs w:val="20"/>
        </w:rPr>
      </w:pPr>
      <w:r>
        <w:rPr>
          <w:rFonts w:ascii="Times" w:eastAsia="Times" w:hAnsi="Times" w:cs="Times"/>
          <w:color w:val="000000"/>
          <w:sz w:val="20"/>
          <w:szCs w:val="20"/>
        </w:rPr>
        <w:t>Acquire historical intelligence about the role of women in early Christianity.</w:t>
      </w:r>
    </w:p>
    <w:p w14:paraId="71F816D3" w14:textId="77777777" w:rsidR="007E122F" w:rsidRDefault="0045088E" w:rsidP="0045088E">
      <w:pPr>
        <w:numPr>
          <w:ilvl w:val="3"/>
          <w:numId w:val="47"/>
        </w:numPr>
        <w:pBdr>
          <w:top w:val="none" w:sz="0" w:space="0" w:color="000000"/>
          <w:left w:val="none" w:sz="0" w:space="0" w:color="000000"/>
          <w:bottom w:val="none" w:sz="0" w:space="0" w:color="000000"/>
          <w:right w:val="none" w:sz="0" w:space="0" w:color="000000"/>
          <w:between w:val="none" w:sz="0" w:space="0" w:color="000000"/>
        </w:pBdr>
        <w:ind w:left="720"/>
        <w:rPr>
          <w:rFonts w:ascii="Times" w:eastAsia="Times" w:hAnsi="Times" w:cs="Times"/>
          <w:color w:val="000000"/>
          <w:sz w:val="20"/>
          <w:szCs w:val="20"/>
        </w:rPr>
      </w:pPr>
      <w:r>
        <w:rPr>
          <w:rFonts w:ascii="Times" w:eastAsia="Times" w:hAnsi="Times" w:cs="Times"/>
          <w:color w:val="000000"/>
          <w:sz w:val="20"/>
          <w:szCs w:val="20"/>
        </w:rPr>
        <w:t>Grow in confidence for ministry inspired by the lives and work of women in early Christianity. </w:t>
      </w:r>
    </w:p>
    <w:p w14:paraId="55908613" w14:textId="77777777" w:rsidR="007E122F" w:rsidRDefault="0045088E" w:rsidP="0045088E">
      <w:pPr>
        <w:numPr>
          <w:ilvl w:val="3"/>
          <w:numId w:val="47"/>
        </w:numPr>
        <w:pBdr>
          <w:top w:val="none" w:sz="0" w:space="0" w:color="000000"/>
          <w:left w:val="none" w:sz="0" w:space="0" w:color="000000"/>
          <w:bottom w:val="none" w:sz="0" w:space="0" w:color="000000"/>
          <w:right w:val="none" w:sz="0" w:space="0" w:color="000000"/>
          <w:between w:val="none" w:sz="0" w:space="0" w:color="000000"/>
        </w:pBdr>
        <w:ind w:left="720"/>
        <w:rPr>
          <w:rFonts w:ascii="Times" w:eastAsia="Times" w:hAnsi="Times" w:cs="Times"/>
          <w:color w:val="000000"/>
          <w:sz w:val="20"/>
          <w:szCs w:val="20"/>
        </w:rPr>
      </w:pPr>
      <w:r>
        <w:rPr>
          <w:rFonts w:ascii="Times" w:eastAsia="Times" w:hAnsi="Times" w:cs="Times"/>
          <w:color w:val="000000"/>
          <w:sz w:val="20"/>
          <w:szCs w:val="20"/>
        </w:rPr>
        <w:t>Develop an early Christianity sociological framework for women and family relatio</w:t>
      </w:r>
      <w:r>
        <w:rPr>
          <w:rFonts w:ascii="Times" w:eastAsia="Times" w:hAnsi="Times" w:cs="Times"/>
          <w:color w:val="000000"/>
          <w:sz w:val="20"/>
          <w:szCs w:val="20"/>
        </w:rPr>
        <w:t>nships that were impacted by the Gospel of Jesus Christ.</w:t>
      </w:r>
    </w:p>
    <w:p w14:paraId="2474769F" w14:textId="77777777" w:rsidR="007E122F" w:rsidRDefault="0045088E" w:rsidP="0045088E">
      <w:pPr>
        <w:numPr>
          <w:ilvl w:val="3"/>
          <w:numId w:val="47"/>
        </w:numPr>
        <w:pBdr>
          <w:top w:val="none" w:sz="0" w:space="0" w:color="000000"/>
          <w:left w:val="none" w:sz="0" w:space="0" w:color="000000"/>
          <w:bottom w:val="none" w:sz="0" w:space="0" w:color="000000"/>
          <w:right w:val="none" w:sz="0" w:space="0" w:color="000000"/>
          <w:between w:val="none" w:sz="0" w:space="0" w:color="000000"/>
        </w:pBdr>
        <w:spacing w:after="2"/>
        <w:ind w:left="720"/>
        <w:rPr>
          <w:rFonts w:ascii="Times" w:eastAsia="Times" w:hAnsi="Times" w:cs="Times"/>
          <w:color w:val="000000"/>
          <w:sz w:val="20"/>
          <w:szCs w:val="20"/>
        </w:rPr>
      </w:pPr>
      <w:r>
        <w:rPr>
          <w:rFonts w:ascii="Times" w:eastAsia="Times" w:hAnsi="Times" w:cs="Times"/>
          <w:color w:val="000000"/>
          <w:sz w:val="20"/>
          <w:szCs w:val="20"/>
        </w:rPr>
        <w:t>Be confirmed in your calling for minister and ordination to ministry. </w:t>
      </w:r>
    </w:p>
    <w:p w14:paraId="22F784EF" w14:textId="77777777" w:rsidR="007E122F" w:rsidRDefault="007E122F">
      <w:pPr>
        <w:spacing w:before="2" w:after="2"/>
        <w:rPr>
          <w:rFonts w:ascii="Times" w:eastAsia="Times" w:hAnsi="Times" w:cs="Times"/>
          <w:sz w:val="20"/>
          <w:szCs w:val="20"/>
        </w:rPr>
      </w:pPr>
    </w:p>
    <w:p w14:paraId="0CB39021" w14:textId="77777777" w:rsidR="007E122F" w:rsidRDefault="007E122F">
      <w:pPr>
        <w:spacing w:before="2" w:after="2"/>
        <w:rPr>
          <w:rFonts w:ascii="Times" w:eastAsia="Times" w:hAnsi="Times" w:cs="Times"/>
          <w:sz w:val="20"/>
          <w:szCs w:val="20"/>
        </w:rPr>
      </w:pPr>
    </w:p>
    <w:p w14:paraId="5FAD0A84" w14:textId="77777777" w:rsidR="007E122F" w:rsidRDefault="007E122F">
      <w:pPr>
        <w:spacing w:before="2" w:after="2"/>
        <w:rPr>
          <w:rFonts w:ascii="Times" w:eastAsia="Times" w:hAnsi="Times" w:cs="Times"/>
          <w:sz w:val="20"/>
          <w:szCs w:val="20"/>
        </w:rPr>
      </w:pPr>
    </w:p>
    <w:p w14:paraId="0C796391" w14:textId="77777777" w:rsidR="007E122F" w:rsidRDefault="007E122F">
      <w:pPr>
        <w:spacing w:before="2" w:after="2"/>
        <w:rPr>
          <w:rFonts w:ascii="Times" w:eastAsia="Times" w:hAnsi="Times" w:cs="Times"/>
          <w:sz w:val="20"/>
          <w:szCs w:val="20"/>
        </w:rPr>
      </w:pPr>
    </w:p>
    <w:p w14:paraId="27ED5D96" w14:textId="77777777" w:rsidR="007E122F" w:rsidRDefault="007E122F">
      <w:pPr>
        <w:spacing w:before="2" w:after="2"/>
        <w:rPr>
          <w:rFonts w:ascii="Times" w:eastAsia="Times" w:hAnsi="Times" w:cs="Times"/>
          <w:sz w:val="20"/>
          <w:szCs w:val="20"/>
        </w:rPr>
      </w:pPr>
    </w:p>
    <w:p w14:paraId="582C07E7" w14:textId="77777777" w:rsidR="007E122F" w:rsidRDefault="007E122F">
      <w:pPr>
        <w:pBdr>
          <w:top w:val="nil"/>
          <w:left w:val="nil"/>
          <w:bottom w:val="nil"/>
          <w:right w:val="nil"/>
          <w:between w:val="nil"/>
        </w:pBdr>
        <w:rPr>
          <w:rFonts w:ascii="Times" w:eastAsia="Times" w:hAnsi="Times" w:cs="Times"/>
          <w:sz w:val="20"/>
          <w:szCs w:val="20"/>
        </w:rPr>
      </w:pPr>
    </w:p>
    <w:p w14:paraId="2C37FC8A" w14:textId="77777777" w:rsidR="007E122F" w:rsidRDefault="0045088E">
      <w:pPr>
        <w:pBdr>
          <w:top w:val="nil"/>
          <w:left w:val="nil"/>
          <w:bottom w:val="nil"/>
          <w:right w:val="nil"/>
          <w:between w:val="nil"/>
        </w:pBdr>
        <w:jc w:val="center"/>
        <w:rPr>
          <w:rFonts w:ascii="Times" w:eastAsia="Times" w:hAnsi="Times" w:cs="Times"/>
          <w:b/>
        </w:rPr>
      </w:pPr>
      <w:r>
        <w:rPr>
          <w:rFonts w:ascii="Times" w:eastAsia="Times" w:hAnsi="Times" w:cs="Times"/>
          <w:b/>
        </w:rPr>
        <w:t>Outcomes Data</w:t>
      </w:r>
    </w:p>
    <w:p w14:paraId="7AE008E1" w14:textId="77777777" w:rsidR="007E122F" w:rsidRDefault="007E122F">
      <w:pPr>
        <w:pBdr>
          <w:top w:val="nil"/>
          <w:left w:val="nil"/>
          <w:bottom w:val="nil"/>
          <w:right w:val="nil"/>
          <w:between w:val="nil"/>
        </w:pBdr>
        <w:rPr>
          <w:rFonts w:ascii="Times" w:eastAsia="Times" w:hAnsi="Times" w:cs="Times"/>
          <w:sz w:val="20"/>
          <w:szCs w:val="20"/>
        </w:rPr>
      </w:pPr>
    </w:p>
    <w:p w14:paraId="7FC19C44" w14:textId="77777777" w:rsidR="007E122F" w:rsidRDefault="0045088E">
      <w:pPr>
        <w:pBdr>
          <w:top w:val="nil"/>
          <w:left w:val="nil"/>
          <w:bottom w:val="nil"/>
          <w:right w:val="nil"/>
          <w:between w:val="nil"/>
        </w:pBdr>
        <w:rPr>
          <w:rFonts w:ascii="Times" w:eastAsia="Times" w:hAnsi="Times" w:cs="Times"/>
          <w:sz w:val="20"/>
          <w:szCs w:val="20"/>
        </w:rPr>
      </w:pPr>
      <w:r>
        <w:rPr>
          <w:rFonts w:ascii="Times" w:eastAsia="Times" w:hAnsi="Times" w:cs="Times"/>
          <w:sz w:val="20"/>
          <w:szCs w:val="20"/>
        </w:rPr>
        <w:t>Christian Leaders admitted 114 new students into its degree programs in 2018 and had a total of 231 students enrolled in degree programs in 2018. In 2019, with the establishment of Christian Leaders College as distinct from the Institute, many more applica</w:t>
      </w:r>
      <w:r>
        <w:rPr>
          <w:rFonts w:ascii="Times" w:eastAsia="Times" w:hAnsi="Times" w:cs="Times"/>
          <w:sz w:val="20"/>
          <w:szCs w:val="20"/>
        </w:rPr>
        <w:t xml:space="preserve">nts are being admitted (616 admitted January 1 through September 1, 2019). CLC’s retention rate is 69 percent. Students at Christian Leaders College have an average grade point average of 3.52. </w:t>
      </w:r>
    </w:p>
    <w:p w14:paraId="4194D8B6" w14:textId="77777777" w:rsidR="007E122F" w:rsidRDefault="007E122F">
      <w:pPr>
        <w:pBdr>
          <w:top w:val="nil"/>
          <w:left w:val="nil"/>
          <w:bottom w:val="nil"/>
          <w:right w:val="nil"/>
          <w:between w:val="nil"/>
        </w:pBdr>
        <w:rPr>
          <w:rFonts w:ascii="Times" w:eastAsia="Times" w:hAnsi="Times" w:cs="Times"/>
          <w:sz w:val="20"/>
          <w:szCs w:val="20"/>
        </w:rPr>
      </w:pPr>
    </w:p>
    <w:tbl>
      <w:tblPr>
        <w:tblStyle w:val="a9"/>
        <w:tblW w:w="40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530"/>
      </w:tblGrid>
      <w:tr w:rsidR="007E122F" w14:paraId="1377AAAC" w14:textId="77777777">
        <w:tc>
          <w:tcPr>
            <w:tcW w:w="2520" w:type="dxa"/>
            <w:vAlign w:val="center"/>
          </w:tcPr>
          <w:p w14:paraId="064A8946" w14:textId="77777777" w:rsidR="007E122F" w:rsidRDefault="0045088E">
            <w:pPr>
              <w:rPr>
                <w:rFonts w:ascii="Times" w:eastAsia="Times" w:hAnsi="Times" w:cs="Times"/>
                <w:b/>
                <w:sz w:val="20"/>
                <w:szCs w:val="20"/>
              </w:rPr>
            </w:pPr>
            <w:r>
              <w:rPr>
                <w:rFonts w:ascii="Times" w:eastAsia="Times" w:hAnsi="Times" w:cs="Times"/>
                <w:b/>
                <w:sz w:val="20"/>
                <w:szCs w:val="20"/>
              </w:rPr>
              <w:t>Program</w:t>
            </w:r>
          </w:p>
        </w:tc>
        <w:tc>
          <w:tcPr>
            <w:tcW w:w="1530" w:type="dxa"/>
            <w:vAlign w:val="center"/>
          </w:tcPr>
          <w:p w14:paraId="7480FD05" w14:textId="77777777" w:rsidR="007E122F" w:rsidRDefault="0045088E">
            <w:pPr>
              <w:jc w:val="center"/>
              <w:rPr>
                <w:rFonts w:ascii="Times" w:eastAsia="Times" w:hAnsi="Times" w:cs="Times"/>
                <w:b/>
                <w:sz w:val="20"/>
                <w:szCs w:val="20"/>
              </w:rPr>
            </w:pPr>
            <w:r>
              <w:rPr>
                <w:rFonts w:ascii="Times" w:eastAsia="Times" w:hAnsi="Times" w:cs="Times"/>
                <w:b/>
                <w:sz w:val="20"/>
                <w:szCs w:val="20"/>
              </w:rPr>
              <w:t>Awarded in 2018</w:t>
            </w:r>
          </w:p>
        </w:tc>
      </w:tr>
      <w:tr w:rsidR="007E122F" w14:paraId="7583BF0C" w14:textId="77777777">
        <w:trPr>
          <w:trHeight w:val="323"/>
        </w:trPr>
        <w:tc>
          <w:tcPr>
            <w:tcW w:w="2520" w:type="dxa"/>
            <w:vAlign w:val="center"/>
          </w:tcPr>
          <w:p w14:paraId="70DB33B7" w14:textId="77777777" w:rsidR="007E122F" w:rsidRDefault="0045088E">
            <w:pPr>
              <w:rPr>
                <w:rFonts w:ascii="Times" w:eastAsia="Times" w:hAnsi="Times" w:cs="Times"/>
                <w:sz w:val="20"/>
                <w:szCs w:val="20"/>
              </w:rPr>
            </w:pPr>
            <w:r>
              <w:rPr>
                <w:rFonts w:ascii="Times" w:eastAsia="Times" w:hAnsi="Times" w:cs="Times"/>
                <w:sz w:val="20"/>
                <w:szCs w:val="20"/>
              </w:rPr>
              <w:t>Certificates</w:t>
            </w:r>
          </w:p>
        </w:tc>
        <w:tc>
          <w:tcPr>
            <w:tcW w:w="1530" w:type="dxa"/>
            <w:vAlign w:val="center"/>
          </w:tcPr>
          <w:p w14:paraId="245BEC44" w14:textId="77777777" w:rsidR="007E122F" w:rsidRDefault="0045088E">
            <w:pPr>
              <w:jc w:val="center"/>
              <w:rPr>
                <w:rFonts w:ascii="Times" w:eastAsia="Times" w:hAnsi="Times" w:cs="Times"/>
                <w:sz w:val="20"/>
                <w:szCs w:val="20"/>
              </w:rPr>
            </w:pPr>
            <w:r>
              <w:rPr>
                <w:rFonts w:ascii="Times" w:eastAsia="Times" w:hAnsi="Times" w:cs="Times"/>
                <w:sz w:val="20"/>
                <w:szCs w:val="20"/>
              </w:rPr>
              <w:t>206</w:t>
            </w:r>
          </w:p>
        </w:tc>
      </w:tr>
      <w:tr w:rsidR="007E122F" w14:paraId="73A41FC7" w14:textId="77777777">
        <w:tc>
          <w:tcPr>
            <w:tcW w:w="2520" w:type="dxa"/>
            <w:vAlign w:val="center"/>
          </w:tcPr>
          <w:p w14:paraId="5A452119" w14:textId="77777777" w:rsidR="007E122F" w:rsidRDefault="0045088E">
            <w:pPr>
              <w:rPr>
                <w:rFonts w:ascii="Times" w:eastAsia="Times" w:hAnsi="Times" w:cs="Times"/>
                <w:sz w:val="20"/>
                <w:szCs w:val="20"/>
              </w:rPr>
            </w:pPr>
            <w:r>
              <w:rPr>
                <w:rFonts w:ascii="Times" w:eastAsia="Times" w:hAnsi="Times" w:cs="Times"/>
                <w:sz w:val="20"/>
                <w:szCs w:val="20"/>
              </w:rPr>
              <w:t>Associate’s Degrees</w:t>
            </w:r>
          </w:p>
        </w:tc>
        <w:tc>
          <w:tcPr>
            <w:tcW w:w="1530" w:type="dxa"/>
            <w:vAlign w:val="center"/>
          </w:tcPr>
          <w:p w14:paraId="2913B219" w14:textId="77777777" w:rsidR="007E122F" w:rsidRDefault="0045088E">
            <w:pPr>
              <w:jc w:val="center"/>
              <w:rPr>
                <w:rFonts w:ascii="Times" w:eastAsia="Times" w:hAnsi="Times" w:cs="Times"/>
                <w:sz w:val="20"/>
                <w:szCs w:val="20"/>
              </w:rPr>
            </w:pPr>
            <w:r>
              <w:rPr>
                <w:rFonts w:ascii="Times" w:eastAsia="Times" w:hAnsi="Times" w:cs="Times"/>
                <w:sz w:val="20"/>
                <w:szCs w:val="20"/>
              </w:rPr>
              <w:t>48</w:t>
            </w:r>
          </w:p>
        </w:tc>
      </w:tr>
      <w:tr w:rsidR="007E122F" w14:paraId="1A62DB0F" w14:textId="77777777">
        <w:tc>
          <w:tcPr>
            <w:tcW w:w="2520" w:type="dxa"/>
            <w:vAlign w:val="center"/>
          </w:tcPr>
          <w:p w14:paraId="7A64060F" w14:textId="77777777" w:rsidR="007E122F" w:rsidRDefault="0045088E">
            <w:pPr>
              <w:rPr>
                <w:rFonts w:ascii="Times" w:eastAsia="Times" w:hAnsi="Times" w:cs="Times"/>
                <w:sz w:val="20"/>
                <w:szCs w:val="20"/>
              </w:rPr>
            </w:pPr>
            <w:r>
              <w:rPr>
                <w:rFonts w:ascii="Times" w:eastAsia="Times" w:hAnsi="Times" w:cs="Times"/>
                <w:sz w:val="20"/>
                <w:szCs w:val="20"/>
              </w:rPr>
              <w:t>Diplomas</w:t>
            </w:r>
          </w:p>
        </w:tc>
        <w:tc>
          <w:tcPr>
            <w:tcW w:w="1530" w:type="dxa"/>
            <w:vAlign w:val="center"/>
          </w:tcPr>
          <w:p w14:paraId="6A495586" w14:textId="77777777" w:rsidR="007E122F" w:rsidRDefault="0045088E">
            <w:pPr>
              <w:jc w:val="center"/>
              <w:rPr>
                <w:rFonts w:ascii="Times" w:eastAsia="Times" w:hAnsi="Times" w:cs="Times"/>
                <w:sz w:val="20"/>
                <w:szCs w:val="20"/>
              </w:rPr>
            </w:pPr>
            <w:r>
              <w:rPr>
                <w:rFonts w:ascii="Times" w:eastAsia="Times" w:hAnsi="Times" w:cs="Times"/>
                <w:sz w:val="20"/>
                <w:szCs w:val="20"/>
              </w:rPr>
              <w:t>193</w:t>
            </w:r>
          </w:p>
        </w:tc>
      </w:tr>
      <w:tr w:rsidR="007E122F" w14:paraId="4EC2706C" w14:textId="77777777">
        <w:tc>
          <w:tcPr>
            <w:tcW w:w="2520" w:type="dxa"/>
            <w:vAlign w:val="center"/>
          </w:tcPr>
          <w:p w14:paraId="5D7A9F12" w14:textId="77777777" w:rsidR="007E122F" w:rsidRDefault="0045088E">
            <w:pPr>
              <w:rPr>
                <w:rFonts w:ascii="Times" w:eastAsia="Times" w:hAnsi="Times" w:cs="Times"/>
                <w:sz w:val="20"/>
                <w:szCs w:val="20"/>
              </w:rPr>
            </w:pPr>
            <w:r>
              <w:rPr>
                <w:rFonts w:ascii="Times" w:eastAsia="Times" w:hAnsi="Times" w:cs="Times"/>
                <w:sz w:val="20"/>
                <w:szCs w:val="20"/>
              </w:rPr>
              <w:t>Bachelor’s Degrees</w:t>
            </w:r>
          </w:p>
        </w:tc>
        <w:tc>
          <w:tcPr>
            <w:tcW w:w="1530" w:type="dxa"/>
            <w:vAlign w:val="center"/>
          </w:tcPr>
          <w:p w14:paraId="44356076" w14:textId="77777777" w:rsidR="007E122F" w:rsidRDefault="0045088E">
            <w:pPr>
              <w:jc w:val="center"/>
              <w:rPr>
                <w:rFonts w:ascii="Times" w:eastAsia="Times" w:hAnsi="Times" w:cs="Times"/>
                <w:sz w:val="20"/>
                <w:szCs w:val="20"/>
              </w:rPr>
            </w:pPr>
            <w:r>
              <w:rPr>
                <w:rFonts w:ascii="Times" w:eastAsia="Times" w:hAnsi="Times" w:cs="Times"/>
                <w:sz w:val="20"/>
                <w:szCs w:val="20"/>
              </w:rPr>
              <w:t>40</w:t>
            </w:r>
          </w:p>
        </w:tc>
      </w:tr>
      <w:tr w:rsidR="007E122F" w14:paraId="5EA9F405" w14:textId="77777777">
        <w:tc>
          <w:tcPr>
            <w:tcW w:w="2520" w:type="dxa"/>
            <w:vAlign w:val="center"/>
          </w:tcPr>
          <w:p w14:paraId="145FCC1C" w14:textId="77777777" w:rsidR="007E122F" w:rsidRDefault="0045088E">
            <w:pPr>
              <w:rPr>
                <w:rFonts w:ascii="Times" w:eastAsia="Times" w:hAnsi="Times" w:cs="Times"/>
                <w:sz w:val="20"/>
                <w:szCs w:val="20"/>
              </w:rPr>
            </w:pPr>
            <w:r>
              <w:rPr>
                <w:rFonts w:ascii="Times" w:eastAsia="Times" w:hAnsi="Times" w:cs="Times"/>
                <w:sz w:val="20"/>
                <w:szCs w:val="20"/>
              </w:rPr>
              <w:t>Total</w:t>
            </w:r>
          </w:p>
        </w:tc>
        <w:tc>
          <w:tcPr>
            <w:tcW w:w="1530" w:type="dxa"/>
            <w:vAlign w:val="center"/>
          </w:tcPr>
          <w:p w14:paraId="3A25FEBA" w14:textId="77777777" w:rsidR="007E122F" w:rsidRDefault="0045088E">
            <w:pPr>
              <w:jc w:val="center"/>
              <w:rPr>
                <w:rFonts w:ascii="Times" w:eastAsia="Times" w:hAnsi="Times" w:cs="Times"/>
                <w:sz w:val="20"/>
                <w:szCs w:val="20"/>
              </w:rPr>
            </w:pPr>
            <w:r>
              <w:rPr>
                <w:rFonts w:ascii="Times" w:eastAsia="Times" w:hAnsi="Times" w:cs="Times"/>
                <w:sz w:val="20"/>
                <w:szCs w:val="20"/>
              </w:rPr>
              <w:t>487</w:t>
            </w:r>
          </w:p>
        </w:tc>
      </w:tr>
    </w:tbl>
    <w:p w14:paraId="3903447A" w14:textId="77777777" w:rsidR="007E122F" w:rsidRDefault="007E122F">
      <w:pPr>
        <w:pBdr>
          <w:top w:val="nil"/>
          <w:left w:val="nil"/>
          <w:bottom w:val="nil"/>
          <w:right w:val="nil"/>
          <w:between w:val="nil"/>
        </w:pBdr>
        <w:rPr>
          <w:rFonts w:ascii="Times" w:eastAsia="Times" w:hAnsi="Times" w:cs="Times"/>
          <w:sz w:val="20"/>
          <w:szCs w:val="20"/>
        </w:rPr>
      </w:pPr>
    </w:p>
    <w:p w14:paraId="4D66BBEF" w14:textId="77777777" w:rsidR="007E122F" w:rsidRDefault="0045088E">
      <w:pPr>
        <w:pBdr>
          <w:top w:val="nil"/>
          <w:left w:val="nil"/>
          <w:bottom w:val="nil"/>
          <w:right w:val="nil"/>
          <w:between w:val="nil"/>
        </w:pBdr>
        <w:rPr>
          <w:rFonts w:ascii="Times" w:eastAsia="Times" w:hAnsi="Times" w:cs="Times"/>
          <w:sz w:val="20"/>
          <w:szCs w:val="20"/>
        </w:rPr>
      </w:pPr>
      <w:r>
        <w:rPr>
          <w:rFonts w:ascii="Times" w:eastAsia="Times" w:hAnsi="Times" w:cs="Times"/>
          <w:sz w:val="20"/>
          <w:szCs w:val="20"/>
        </w:rPr>
        <w:t>The vast majority of graduates are involved in ministry, whether paid or unpaid, voluntary, part time (bivocational), or career (vocational).</w:t>
      </w:r>
    </w:p>
    <w:p w14:paraId="7944A1D4" w14:textId="77777777" w:rsidR="007E122F" w:rsidRDefault="007E122F"/>
    <w:p w14:paraId="59013255" w14:textId="77777777" w:rsidR="007E122F" w:rsidRDefault="007E122F"/>
    <w:p w14:paraId="1DF4CB83" w14:textId="77777777" w:rsidR="007E122F" w:rsidRDefault="007E122F"/>
    <w:p w14:paraId="533011E4" w14:textId="77777777" w:rsidR="007E122F" w:rsidRDefault="007E122F">
      <w:pPr>
        <w:rPr>
          <w:b/>
        </w:rPr>
      </w:pPr>
    </w:p>
    <w:p w14:paraId="762B4598" w14:textId="77777777" w:rsidR="007E122F" w:rsidRDefault="0045088E">
      <w:pPr>
        <w:jc w:val="center"/>
        <w:rPr>
          <w:rFonts w:ascii="Helvetica Neue" w:eastAsia="Helvetica Neue" w:hAnsi="Helvetica Neue" w:cs="Helvetica Neue"/>
          <w:sz w:val="22"/>
          <w:szCs w:val="22"/>
        </w:rPr>
      </w:pPr>
      <w:r>
        <w:br w:type="page"/>
      </w:r>
      <w:r>
        <w:rPr>
          <w:rFonts w:ascii="Helvetica Neue" w:eastAsia="Helvetica Neue" w:hAnsi="Helvetica Neue" w:cs="Helvetica Neue"/>
          <w:color w:val="366091"/>
          <w:sz w:val="26"/>
          <w:szCs w:val="26"/>
        </w:rPr>
        <w:lastRenderedPageBreak/>
        <w:t>Administration and Staff</w:t>
      </w:r>
    </w:p>
    <w:p w14:paraId="7519DC64" w14:textId="77777777" w:rsidR="007E122F" w:rsidRDefault="0045088E">
      <w:pPr>
        <w:pBdr>
          <w:top w:val="nil"/>
          <w:left w:val="nil"/>
          <w:bottom w:val="nil"/>
          <w:right w:val="nil"/>
          <w:between w:val="nil"/>
        </w:pBdr>
        <w:spacing w:line="276" w:lineRule="auto"/>
        <w:rPr>
          <w:rFonts w:ascii="Arial" w:eastAsia="Arial" w:hAnsi="Arial" w:cs="Arial"/>
          <w:sz w:val="22"/>
          <w:szCs w:val="22"/>
        </w:rPr>
      </w:pPr>
      <w:r>
        <w:rPr>
          <w:b/>
          <w:color w:val="000000"/>
          <w:sz w:val="28"/>
          <w:szCs w:val="28"/>
          <w:highlight w:val="white"/>
        </w:rPr>
        <w:t>__________________________________________________________________</w:t>
      </w:r>
    </w:p>
    <w:tbl>
      <w:tblPr>
        <w:tblStyle w:val="aa"/>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015"/>
        <w:gridCol w:w="3225"/>
        <w:gridCol w:w="3120"/>
      </w:tblGrid>
      <w:tr w:rsidR="007E122F" w14:paraId="72E3A238" w14:textId="77777777">
        <w:tc>
          <w:tcPr>
            <w:tcW w:w="3015" w:type="dxa"/>
            <w:shd w:val="clear" w:color="auto" w:fill="auto"/>
            <w:tcMar>
              <w:top w:w="100" w:type="dxa"/>
              <w:left w:w="100" w:type="dxa"/>
              <w:bottom w:w="100" w:type="dxa"/>
              <w:right w:w="100" w:type="dxa"/>
            </w:tcMar>
          </w:tcPr>
          <w:p w14:paraId="7C28D20C" w14:textId="77777777" w:rsidR="007E122F" w:rsidRDefault="0045088E">
            <w:pPr>
              <w:widowControl w:val="0"/>
              <w:pBdr>
                <w:top w:val="nil"/>
                <w:left w:val="nil"/>
                <w:bottom w:val="nil"/>
                <w:right w:val="nil"/>
                <w:between w:val="nil"/>
              </w:pBdr>
              <w:rPr>
                <w:rFonts w:ascii="Arial" w:eastAsia="Arial" w:hAnsi="Arial" w:cs="Arial"/>
              </w:rPr>
            </w:pPr>
            <w:r>
              <w:rPr>
                <w:noProof/>
              </w:rPr>
              <w:drawing>
                <wp:anchor distT="114300" distB="114300" distL="114300" distR="114300" simplePos="0" relativeHeight="251660288" behindDoc="0" locked="0" layoutInCell="1" hidden="0" allowOverlap="1" wp14:anchorId="4693AA41" wp14:editId="29F7497F">
                  <wp:simplePos x="0" y="0"/>
                  <wp:positionH relativeFrom="column">
                    <wp:posOffset>171450</wp:posOffset>
                  </wp:positionH>
                  <wp:positionV relativeFrom="paragraph">
                    <wp:posOffset>111263</wp:posOffset>
                  </wp:positionV>
                  <wp:extent cx="1314450" cy="1304925"/>
                  <wp:effectExtent l="0" t="0" r="0" b="0"/>
                  <wp:wrapSquare wrapText="bothSides" distT="114300" distB="114300" distL="114300" distR="114300"/>
                  <wp:docPr id="1073742072" name="image9.png" descr="image47.png"/>
                  <wp:cNvGraphicFramePr/>
                  <a:graphic xmlns:a="http://schemas.openxmlformats.org/drawingml/2006/main">
                    <a:graphicData uri="http://schemas.openxmlformats.org/drawingml/2006/picture">
                      <pic:pic xmlns:pic="http://schemas.openxmlformats.org/drawingml/2006/picture">
                        <pic:nvPicPr>
                          <pic:cNvPr id="0" name="image9.png" descr="image47.png"/>
                          <pic:cNvPicPr preferRelativeResize="0"/>
                        </pic:nvPicPr>
                        <pic:blipFill>
                          <a:blip r:embed="rId11"/>
                          <a:srcRect/>
                          <a:stretch>
                            <a:fillRect/>
                          </a:stretch>
                        </pic:blipFill>
                        <pic:spPr>
                          <a:xfrm>
                            <a:off x="0" y="0"/>
                            <a:ext cx="1314450" cy="1304925"/>
                          </a:xfrm>
                          <a:prstGeom prst="rect">
                            <a:avLst/>
                          </a:prstGeom>
                          <a:ln/>
                        </pic:spPr>
                      </pic:pic>
                    </a:graphicData>
                  </a:graphic>
                </wp:anchor>
              </w:drawing>
            </w:r>
          </w:p>
          <w:p w14:paraId="450F21F3" w14:textId="77777777" w:rsidR="007E122F" w:rsidRDefault="0045088E">
            <w:pPr>
              <w:spacing w:line="276" w:lineRule="auto"/>
              <w:jc w:val="center"/>
              <w:rPr>
                <w:rFonts w:ascii="Arial" w:eastAsia="Arial" w:hAnsi="Arial" w:cs="Arial"/>
              </w:rPr>
            </w:pPr>
            <w:r>
              <w:rPr>
                <w:b/>
                <w:highlight w:val="white"/>
              </w:rPr>
              <w:t>Pastor Henry Reyenga Jr.</w:t>
            </w:r>
          </w:p>
          <w:p w14:paraId="70965066" w14:textId="77777777" w:rsidR="007E122F" w:rsidRDefault="0045088E">
            <w:pPr>
              <w:spacing w:line="276" w:lineRule="auto"/>
              <w:jc w:val="center"/>
              <w:rPr>
                <w:rFonts w:ascii="Arial" w:eastAsia="Arial" w:hAnsi="Arial" w:cs="Arial"/>
              </w:rPr>
            </w:pPr>
            <w:r>
              <w:rPr>
                <w:i/>
                <w:highlight w:val="white"/>
              </w:rPr>
              <w:t>President of Christian Leaders College and Institute</w:t>
            </w:r>
          </w:p>
          <w:p w14:paraId="51975330" w14:textId="77777777" w:rsidR="007E122F" w:rsidRDefault="0045088E">
            <w:pPr>
              <w:spacing w:line="276" w:lineRule="auto"/>
              <w:jc w:val="center"/>
              <w:rPr>
                <w:rFonts w:ascii="Arial" w:eastAsia="Arial" w:hAnsi="Arial" w:cs="Arial"/>
              </w:rPr>
            </w:pPr>
            <w:r>
              <w:rPr>
                <w:highlight w:val="white"/>
              </w:rPr>
              <w:t>B.A. in Philosophy, Dordt College</w:t>
            </w:r>
          </w:p>
          <w:p w14:paraId="355F3546" w14:textId="77777777" w:rsidR="007E122F" w:rsidRDefault="0045088E">
            <w:pPr>
              <w:spacing w:line="276" w:lineRule="auto"/>
              <w:jc w:val="center"/>
              <w:rPr>
                <w:rFonts w:ascii="Arial" w:eastAsia="Arial" w:hAnsi="Arial" w:cs="Arial"/>
              </w:rPr>
            </w:pPr>
            <w:r>
              <w:rPr>
                <w:highlight w:val="white"/>
              </w:rPr>
              <w:t>M.Div., Calvin Theological Seminary</w:t>
            </w:r>
          </w:p>
        </w:tc>
        <w:tc>
          <w:tcPr>
            <w:tcW w:w="3225" w:type="dxa"/>
            <w:shd w:val="clear" w:color="auto" w:fill="auto"/>
            <w:tcMar>
              <w:top w:w="100" w:type="dxa"/>
              <w:left w:w="100" w:type="dxa"/>
              <w:bottom w:w="100" w:type="dxa"/>
              <w:right w:w="100" w:type="dxa"/>
            </w:tcMar>
          </w:tcPr>
          <w:p w14:paraId="208B9A4B" w14:textId="77777777" w:rsidR="007E122F" w:rsidRDefault="007E122F">
            <w:pPr>
              <w:ind w:left="-180"/>
              <w:jc w:val="center"/>
              <w:rPr>
                <w:b/>
                <w:highlight w:val="white"/>
              </w:rPr>
            </w:pPr>
          </w:p>
          <w:p w14:paraId="26AAFD40" w14:textId="77777777" w:rsidR="007E122F" w:rsidRDefault="0045088E">
            <w:pPr>
              <w:ind w:left="-180"/>
              <w:jc w:val="center"/>
              <w:rPr>
                <w:b/>
                <w:highlight w:val="white"/>
              </w:rPr>
            </w:pPr>
            <w:r>
              <w:rPr>
                <w:noProof/>
              </w:rPr>
              <w:drawing>
                <wp:anchor distT="0" distB="0" distL="114300" distR="114300" simplePos="0" relativeHeight="251661312" behindDoc="0" locked="0" layoutInCell="1" hidden="0" allowOverlap="1" wp14:anchorId="0ECB445D" wp14:editId="270A523E">
                  <wp:simplePos x="0" y="0"/>
                  <wp:positionH relativeFrom="column">
                    <wp:posOffset>390525</wp:posOffset>
                  </wp:positionH>
                  <wp:positionV relativeFrom="paragraph">
                    <wp:posOffset>25096</wp:posOffset>
                  </wp:positionV>
                  <wp:extent cx="1206648" cy="1166566"/>
                  <wp:effectExtent l="0" t="0" r="0" b="0"/>
                  <wp:wrapSquare wrapText="bothSides" distT="0" distB="0" distL="114300" distR="114300"/>
                  <wp:docPr id="107374205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35"/>
                          <a:srcRect/>
                          <a:stretch>
                            <a:fillRect/>
                          </a:stretch>
                        </pic:blipFill>
                        <pic:spPr>
                          <a:xfrm>
                            <a:off x="0" y="0"/>
                            <a:ext cx="1206648" cy="1166566"/>
                          </a:xfrm>
                          <a:prstGeom prst="rect">
                            <a:avLst/>
                          </a:prstGeom>
                          <a:ln/>
                        </pic:spPr>
                      </pic:pic>
                    </a:graphicData>
                  </a:graphic>
                </wp:anchor>
              </w:drawing>
            </w:r>
          </w:p>
          <w:p w14:paraId="08C2371A" w14:textId="77777777" w:rsidR="007E122F" w:rsidRDefault="007E122F">
            <w:pPr>
              <w:ind w:left="-180"/>
              <w:jc w:val="center"/>
              <w:rPr>
                <w:b/>
                <w:highlight w:val="white"/>
              </w:rPr>
            </w:pPr>
          </w:p>
          <w:p w14:paraId="1DC8926D" w14:textId="77777777" w:rsidR="007E122F" w:rsidRDefault="007E122F">
            <w:pPr>
              <w:ind w:left="-180"/>
              <w:jc w:val="center"/>
              <w:rPr>
                <w:b/>
                <w:highlight w:val="white"/>
              </w:rPr>
            </w:pPr>
          </w:p>
          <w:p w14:paraId="32A618FE" w14:textId="77777777" w:rsidR="007E122F" w:rsidRDefault="007E122F">
            <w:pPr>
              <w:ind w:left="-180"/>
              <w:jc w:val="center"/>
              <w:rPr>
                <w:b/>
                <w:highlight w:val="white"/>
              </w:rPr>
            </w:pPr>
          </w:p>
          <w:p w14:paraId="2919A75C" w14:textId="77777777" w:rsidR="007E122F" w:rsidRDefault="007E122F">
            <w:pPr>
              <w:ind w:left="-180"/>
              <w:jc w:val="center"/>
              <w:rPr>
                <w:b/>
                <w:highlight w:val="white"/>
              </w:rPr>
            </w:pPr>
          </w:p>
          <w:p w14:paraId="58363B27" w14:textId="77777777" w:rsidR="007E122F" w:rsidRDefault="007E122F">
            <w:pPr>
              <w:ind w:left="-180"/>
              <w:jc w:val="center"/>
              <w:rPr>
                <w:b/>
                <w:highlight w:val="white"/>
              </w:rPr>
            </w:pPr>
          </w:p>
          <w:p w14:paraId="338832FE" w14:textId="77777777" w:rsidR="007E122F" w:rsidRDefault="007E122F">
            <w:pPr>
              <w:ind w:left="-180"/>
              <w:jc w:val="center"/>
              <w:rPr>
                <w:b/>
                <w:highlight w:val="white"/>
              </w:rPr>
            </w:pPr>
          </w:p>
          <w:p w14:paraId="0B18FC5D" w14:textId="77777777" w:rsidR="007E122F" w:rsidRDefault="007E122F">
            <w:pPr>
              <w:ind w:left="-180"/>
              <w:rPr>
                <w:b/>
                <w:highlight w:val="white"/>
              </w:rPr>
            </w:pPr>
          </w:p>
          <w:p w14:paraId="58963734" w14:textId="77777777" w:rsidR="007E122F" w:rsidRDefault="0045088E">
            <w:pPr>
              <w:ind w:left="-180"/>
              <w:jc w:val="center"/>
              <w:rPr>
                <w:b/>
                <w:highlight w:val="white"/>
              </w:rPr>
            </w:pPr>
            <w:r>
              <w:rPr>
                <w:b/>
                <w:highlight w:val="white"/>
              </w:rPr>
              <w:t>Dr. David Fedde</w:t>
            </w:r>
            <w:r>
              <w:t>s</w:t>
            </w:r>
          </w:p>
          <w:p w14:paraId="15D0A14E" w14:textId="77777777" w:rsidR="007E122F" w:rsidRDefault="0045088E">
            <w:pPr>
              <w:spacing w:line="276" w:lineRule="auto"/>
              <w:jc w:val="center"/>
              <w:rPr>
                <w:rFonts w:ascii="Arial" w:eastAsia="Arial" w:hAnsi="Arial" w:cs="Arial"/>
              </w:rPr>
            </w:pPr>
            <w:r>
              <w:rPr>
                <w:i/>
                <w:highlight w:val="white"/>
              </w:rPr>
              <w:t>Provost of Christian Leaders College and Institute</w:t>
            </w:r>
          </w:p>
          <w:p w14:paraId="7FC8F7E3" w14:textId="77777777" w:rsidR="007E122F" w:rsidRDefault="0045088E">
            <w:pPr>
              <w:spacing w:line="276" w:lineRule="auto"/>
              <w:jc w:val="center"/>
              <w:rPr>
                <w:rFonts w:ascii="Arial" w:eastAsia="Arial" w:hAnsi="Arial" w:cs="Arial"/>
              </w:rPr>
            </w:pPr>
            <w:r>
              <w:rPr>
                <w:highlight w:val="white"/>
              </w:rPr>
              <w:t>B.A. in Philosophy, Calvin College</w:t>
            </w:r>
          </w:p>
          <w:p w14:paraId="5BDAB567" w14:textId="77777777" w:rsidR="007E122F" w:rsidRDefault="0045088E">
            <w:pPr>
              <w:spacing w:line="276" w:lineRule="auto"/>
              <w:jc w:val="center"/>
              <w:rPr>
                <w:rFonts w:ascii="Arial" w:eastAsia="Arial" w:hAnsi="Arial" w:cs="Arial"/>
              </w:rPr>
            </w:pPr>
            <w:r>
              <w:rPr>
                <w:highlight w:val="white"/>
              </w:rPr>
              <w:t>M.Div., Calvin Theological Seminary</w:t>
            </w:r>
          </w:p>
          <w:p w14:paraId="706E06A8" w14:textId="77777777" w:rsidR="007E122F" w:rsidRDefault="0045088E">
            <w:pPr>
              <w:spacing w:line="276" w:lineRule="auto"/>
              <w:jc w:val="center"/>
              <w:rPr>
                <w:rFonts w:ascii="Arial" w:eastAsia="Arial" w:hAnsi="Arial" w:cs="Arial"/>
              </w:rPr>
            </w:pPr>
            <w:r>
              <w:rPr>
                <w:highlight w:val="white"/>
              </w:rPr>
              <w:t>Ph.D., Trinity International University</w:t>
            </w:r>
          </w:p>
        </w:tc>
        <w:tc>
          <w:tcPr>
            <w:tcW w:w="3120" w:type="dxa"/>
            <w:shd w:val="clear" w:color="auto" w:fill="auto"/>
            <w:tcMar>
              <w:top w:w="100" w:type="dxa"/>
              <w:left w:w="100" w:type="dxa"/>
              <w:bottom w:w="100" w:type="dxa"/>
              <w:right w:w="100" w:type="dxa"/>
            </w:tcMar>
          </w:tcPr>
          <w:p w14:paraId="48025DDB" w14:textId="77777777" w:rsidR="007E122F" w:rsidRDefault="0045088E">
            <w:pPr>
              <w:spacing w:line="276" w:lineRule="auto"/>
            </w:pPr>
            <w:r>
              <w:rPr>
                <w:noProof/>
              </w:rPr>
              <w:drawing>
                <wp:anchor distT="114300" distB="114300" distL="114300" distR="114300" simplePos="0" relativeHeight="251662336" behindDoc="0" locked="0" layoutInCell="1" hidden="0" allowOverlap="1" wp14:anchorId="5201DFAD" wp14:editId="2CEED0CE">
                  <wp:simplePos x="0" y="0"/>
                  <wp:positionH relativeFrom="column">
                    <wp:posOffset>285750</wp:posOffset>
                  </wp:positionH>
                  <wp:positionV relativeFrom="paragraph">
                    <wp:posOffset>114300</wp:posOffset>
                  </wp:positionV>
                  <wp:extent cx="1314450" cy="1304925"/>
                  <wp:effectExtent l="0" t="0" r="0" b="0"/>
                  <wp:wrapSquare wrapText="bothSides" distT="114300" distB="114300" distL="114300" distR="114300"/>
                  <wp:docPr id="1073742061" name="image7.png" descr="image48.png"/>
                  <wp:cNvGraphicFramePr/>
                  <a:graphic xmlns:a="http://schemas.openxmlformats.org/drawingml/2006/main">
                    <a:graphicData uri="http://schemas.openxmlformats.org/drawingml/2006/picture">
                      <pic:pic xmlns:pic="http://schemas.openxmlformats.org/drawingml/2006/picture">
                        <pic:nvPicPr>
                          <pic:cNvPr id="0" name="image7.png" descr="image48.png"/>
                          <pic:cNvPicPr preferRelativeResize="0"/>
                        </pic:nvPicPr>
                        <pic:blipFill>
                          <a:blip r:embed="rId36"/>
                          <a:srcRect/>
                          <a:stretch>
                            <a:fillRect/>
                          </a:stretch>
                        </pic:blipFill>
                        <pic:spPr>
                          <a:xfrm>
                            <a:off x="0" y="0"/>
                            <a:ext cx="1314450" cy="1304925"/>
                          </a:xfrm>
                          <a:prstGeom prst="rect">
                            <a:avLst/>
                          </a:prstGeom>
                          <a:ln/>
                        </pic:spPr>
                      </pic:pic>
                    </a:graphicData>
                  </a:graphic>
                </wp:anchor>
              </w:drawing>
            </w:r>
          </w:p>
          <w:p w14:paraId="1DD77A18" w14:textId="77777777" w:rsidR="007E122F" w:rsidRDefault="0045088E">
            <w:pPr>
              <w:spacing w:line="276" w:lineRule="auto"/>
              <w:jc w:val="center"/>
              <w:rPr>
                <w:rFonts w:ascii="Arial" w:eastAsia="Arial" w:hAnsi="Arial" w:cs="Arial"/>
              </w:rPr>
            </w:pPr>
            <w:r>
              <w:rPr>
                <w:b/>
                <w:highlight w:val="white"/>
              </w:rPr>
              <w:t>Jerry Lorenz</w:t>
            </w:r>
          </w:p>
          <w:p w14:paraId="6E73B4E5" w14:textId="77777777" w:rsidR="007E122F" w:rsidRDefault="0045088E">
            <w:pPr>
              <w:spacing w:line="276" w:lineRule="auto"/>
              <w:jc w:val="center"/>
              <w:rPr>
                <w:rFonts w:ascii="Arial" w:eastAsia="Arial" w:hAnsi="Arial" w:cs="Arial"/>
              </w:rPr>
            </w:pPr>
            <w:r>
              <w:rPr>
                <w:i/>
                <w:highlight w:val="white"/>
              </w:rPr>
              <w:t>Technology Director</w:t>
            </w:r>
          </w:p>
          <w:p w14:paraId="67EFAEA6" w14:textId="77777777" w:rsidR="007E122F" w:rsidRDefault="007E122F">
            <w:pPr>
              <w:spacing w:line="276" w:lineRule="auto"/>
              <w:rPr>
                <w:rFonts w:ascii="Arial" w:eastAsia="Arial" w:hAnsi="Arial" w:cs="Arial"/>
              </w:rPr>
            </w:pPr>
          </w:p>
          <w:p w14:paraId="710C0113" w14:textId="77777777" w:rsidR="007E122F" w:rsidRDefault="007E122F">
            <w:pPr>
              <w:spacing w:line="276" w:lineRule="auto"/>
              <w:rPr>
                <w:rFonts w:ascii="Arial" w:eastAsia="Arial" w:hAnsi="Arial" w:cs="Arial"/>
              </w:rPr>
            </w:pPr>
          </w:p>
          <w:p w14:paraId="74922FE2" w14:textId="77777777" w:rsidR="007E122F" w:rsidRDefault="007E122F">
            <w:pPr>
              <w:spacing w:line="276" w:lineRule="auto"/>
              <w:rPr>
                <w:rFonts w:ascii="Arial" w:eastAsia="Arial" w:hAnsi="Arial" w:cs="Arial"/>
              </w:rPr>
            </w:pPr>
          </w:p>
          <w:p w14:paraId="2743E637" w14:textId="77777777" w:rsidR="007E122F" w:rsidRDefault="007E122F">
            <w:pPr>
              <w:widowControl w:val="0"/>
              <w:pBdr>
                <w:top w:val="nil"/>
                <w:left w:val="nil"/>
                <w:bottom w:val="nil"/>
                <w:right w:val="nil"/>
                <w:between w:val="nil"/>
              </w:pBdr>
              <w:rPr>
                <w:rFonts w:ascii="Arial" w:eastAsia="Arial" w:hAnsi="Arial" w:cs="Arial"/>
              </w:rPr>
            </w:pPr>
          </w:p>
        </w:tc>
      </w:tr>
      <w:tr w:rsidR="007E122F" w14:paraId="60D2BCCC" w14:textId="77777777">
        <w:tc>
          <w:tcPr>
            <w:tcW w:w="3015" w:type="dxa"/>
            <w:shd w:val="clear" w:color="auto" w:fill="auto"/>
            <w:tcMar>
              <w:top w:w="100" w:type="dxa"/>
              <w:left w:w="100" w:type="dxa"/>
              <w:bottom w:w="100" w:type="dxa"/>
              <w:right w:w="100" w:type="dxa"/>
            </w:tcMar>
          </w:tcPr>
          <w:p w14:paraId="21D3412C" w14:textId="77777777" w:rsidR="007E122F" w:rsidRDefault="0045088E">
            <w:pPr>
              <w:widowControl w:val="0"/>
              <w:pBdr>
                <w:top w:val="nil"/>
                <w:left w:val="nil"/>
                <w:bottom w:val="nil"/>
                <w:right w:val="nil"/>
                <w:between w:val="nil"/>
              </w:pBdr>
              <w:jc w:val="center"/>
              <w:rPr>
                <w:rFonts w:ascii="Arial" w:eastAsia="Arial" w:hAnsi="Arial" w:cs="Arial"/>
              </w:rPr>
            </w:pPr>
            <w:r>
              <w:rPr>
                <w:noProof/>
              </w:rPr>
              <w:drawing>
                <wp:anchor distT="114300" distB="114300" distL="114300" distR="114300" simplePos="0" relativeHeight="251663360" behindDoc="0" locked="0" layoutInCell="1" hidden="0" allowOverlap="1" wp14:anchorId="60CD4A52" wp14:editId="3EA923AD">
                  <wp:simplePos x="0" y="0"/>
                  <wp:positionH relativeFrom="column">
                    <wp:posOffset>171450</wp:posOffset>
                  </wp:positionH>
                  <wp:positionV relativeFrom="paragraph">
                    <wp:posOffset>118094</wp:posOffset>
                  </wp:positionV>
                  <wp:extent cx="1314450" cy="1304925"/>
                  <wp:effectExtent l="0" t="0" r="0" b="0"/>
                  <wp:wrapSquare wrapText="bothSides" distT="114300" distB="114300" distL="114300" distR="114300"/>
                  <wp:docPr id="1073742088" name="image36.png" descr="image93.png"/>
                  <wp:cNvGraphicFramePr/>
                  <a:graphic xmlns:a="http://schemas.openxmlformats.org/drawingml/2006/main">
                    <a:graphicData uri="http://schemas.openxmlformats.org/drawingml/2006/picture">
                      <pic:pic xmlns:pic="http://schemas.openxmlformats.org/drawingml/2006/picture">
                        <pic:nvPicPr>
                          <pic:cNvPr id="0" name="image36.png" descr="image93.png"/>
                          <pic:cNvPicPr preferRelativeResize="0"/>
                        </pic:nvPicPr>
                        <pic:blipFill>
                          <a:blip r:embed="rId37"/>
                          <a:srcRect/>
                          <a:stretch>
                            <a:fillRect/>
                          </a:stretch>
                        </pic:blipFill>
                        <pic:spPr>
                          <a:xfrm>
                            <a:off x="0" y="0"/>
                            <a:ext cx="1314450" cy="1304925"/>
                          </a:xfrm>
                          <a:prstGeom prst="rect">
                            <a:avLst/>
                          </a:prstGeom>
                          <a:ln/>
                        </pic:spPr>
                      </pic:pic>
                    </a:graphicData>
                  </a:graphic>
                </wp:anchor>
              </w:drawing>
            </w:r>
          </w:p>
          <w:p w14:paraId="4077EE28" w14:textId="77777777" w:rsidR="007E122F" w:rsidRDefault="0045088E">
            <w:pPr>
              <w:spacing w:line="276" w:lineRule="auto"/>
              <w:jc w:val="center"/>
              <w:rPr>
                <w:rFonts w:ascii="Arial" w:eastAsia="Arial" w:hAnsi="Arial" w:cs="Arial"/>
              </w:rPr>
            </w:pPr>
            <w:r>
              <w:rPr>
                <w:b/>
                <w:highlight w:val="white"/>
              </w:rPr>
              <w:t>Ann Merkle</w:t>
            </w:r>
          </w:p>
          <w:p w14:paraId="53F83EB6" w14:textId="77777777" w:rsidR="007E122F" w:rsidRDefault="0045088E">
            <w:pPr>
              <w:spacing w:line="276" w:lineRule="auto"/>
              <w:jc w:val="center"/>
              <w:rPr>
                <w:rFonts w:ascii="Arial" w:eastAsia="Arial" w:hAnsi="Arial" w:cs="Arial"/>
              </w:rPr>
            </w:pPr>
            <w:r>
              <w:rPr>
                <w:i/>
                <w:highlight w:val="white"/>
              </w:rPr>
              <w:t>Director of Finances/HR</w:t>
            </w:r>
          </w:p>
          <w:p w14:paraId="758A9F36" w14:textId="77777777" w:rsidR="007E122F" w:rsidRDefault="007E122F">
            <w:pPr>
              <w:widowControl w:val="0"/>
              <w:pBdr>
                <w:top w:val="nil"/>
                <w:left w:val="nil"/>
                <w:bottom w:val="nil"/>
                <w:right w:val="nil"/>
                <w:between w:val="nil"/>
              </w:pBdr>
              <w:jc w:val="center"/>
              <w:rPr>
                <w:rFonts w:ascii="Arial" w:eastAsia="Arial" w:hAnsi="Arial" w:cs="Arial"/>
              </w:rPr>
            </w:pPr>
          </w:p>
          <w:p w14:paraId="620AC550" w14:textId="77777777" w:rsidR="007E122F" w:rsidRDefault="007E122F">
            <w:pPr>
              <w:widowControl w:val="0"/>
              <w:pBdr>
                <w:top w:val="nil"/>
                <w:left w:val="nil"/>
                <w:bottom w:val="nil"/>
                <w:right w:val="nil"/>
                <w:between w:val="nil"/>
              </w:pBdr>
              <w:jc w:val="center"/>
              <w:rPr>
                <w:rFonts w:ascii="Arial" w:eastAsia="Arial" w:hAnsi="Arial" w:cs="Arial"/>
              </w:rPr>
            </w:pPr>
          </w:p>
          <w:p w14:paraId="52408114" w14:textId="77777777" w:rsidR="007E122F" w:rsidRDefault="007E122F">
            <w:pPr>
              <w:widowControl w:val="0"/>
              <w:pBdr>
                <w:top w:val="nil"/>
                <w:left w:val="nil"/>
                <w:bottom w:val="nil"/>
                <w:right w:val="nil"/>
                <w:between w:val="nil"/>
              </w:pBdr>
              <w:jc w:val="center"/>
              <w:rPr>
                <w:rFonts w:ascii="Arial" w:eastAsia="Arial" w:hAnsi="Arial" w:cs="Arial"/>
              </w:rPr>
            </w:pPr>
          </w:p>
          <w:p w14:paraId="0FA4AF24" w14:textId="77777777" w:rsidR="007E122F" w:rsidRDefault="007E122F">
            <w:pPr>
              <w:widowControl w:val="0"/>
              <w:pBdr>
                <w:top w:val="nil"/>
                <w:left w:val="nil"/>
                <w:bottom w:val="nil"/>
                <w:right w:val="nil"/>
                <w:between w:val="nil"/>
              </w:pBdr>
              <w:jc w:val="center"/>
              <w:rPr>
                <w:rFonts w:ascii="Arial" w:eastAsia="Arial" w:hAnsi="Arial" w:cs="Arial"/>
              </w:rPr>
            </w:pPr>
          </w:p>
        </w:tc>
        <w:tc>
          <w:tcPr>
            <w:tcW w:w="3225" w:type="dxa"/>
            <w:shd w:val="clear" w:color="auto" w:fill="auto"/>
            <w:tcMar>
              <w:top w:w="100" w:type="dxa"/>
              <w:left w:w="100" w:type="dxa"/>
              <w:bottom w:w="100" w:type="dxa"/>
              <w:right w:w="100" w:type="dxa"/>
            </w:tcMar>
          </w:tcPr>
          <w:p w14:paraId="3BDFA782" w14:textId="77777777" w:rsidR="007E122F" w:rsidRDefault="0045088E">
            <w:pPr>
              <w:widowControl w:val="0"/>
              <w:pBdr>
                <w:top w:val="nil"/>
                <w:left w:val="nil"/>
                <w:bottom w:val="nil"/>
                <w:right w:val="nil"/>
                <w:between w:val="nil"/>
              </w:pBdr>
              <w:jc w:val="center"/>
              <w:rPr>
                <w:rFonts w:ascii="Arial" w:eastAsia="Arial" w:hAnsi="Arial" w:cs="Arial"/>
              </w:rPr>
            </w:pPr>
            <w:r>
              <w:rPr>
                <w:noProof/>
              </w:rPr>
              <w:drawing>
                <wp:anchor distT="114300" distB="114300" distL="114300" distR="114300" simplePos="0" relativeHeight="251664384" behindDoc="0" locked="0" layoutInCell="1" hidden="0" allowOverlap="1" wp14:anchorId="79CA6F4C" wp14:editId="661CB370">
                  <wp:simplePos x="0" y="0"/>
                  <wp:positionH relativeFrom="column">
                    <wp:posOffset>333375</wp:posOffset>
                  </wp:positionH>
                  <wp:positionV relativeFrom="paragraph">
                    <wp:posOffset>114300</wp:posOffset>
                  </wp:positionV>
                  <wp:extent cx="1314450" cy="1304925"/>
                  <wp:effectExtent l="0" t="0" r="0" b="0"/>
                  <wp:wrapSquare wrapText="bothSides" distT="114300" distB="114300" distL="114300" distR="114300"/>
                  <wp:docPr id="1073742124" name="image70.png" descr="image99.png"/>
                  <wp:cNvGraphicFramePr/>
                  <a:graphic xmlns:a="http://schemas.openxmlformats.org/drawingml/2006/main">
                    <a:graphicData uri="http://schemas.openxmlformats.org/drawingml/2006/picture">
                      <pic:pic xmlns:pic="http://schemas.openxmlformats.org/drawingml/2006/picture">
                        <pic:nvPicPr>
                          <pic:cNvPr id="0" name="image70.png" descr="image99.png"/>
                          <pic:cNvPicPr preferRelativeResize="0"/>
                        </pic:nvPicPr>
                        <pic:blipFill>
                          <a:blip r:embed="rId38"/>
                          <a:srcRect/>
                          <a:stretch>
                            <a:fillRect/>
                          </a:stretch>
                        </pic:blipFill>
                        <pic:spPr>
                          <a:xfrm>
                            <a:off x="0" y="0"/>
                            <a:ext cx="1314450" cy="1304925"/>
                          </a:xfrm>
                          <a:prstGeom prst="rect">
                            <a:avLst/>
                          </a:prstGeom>
                          <a:ln/>
                        </pic:spPr>
                      </pic:pic>
                    </a:graphicData>
                  </a:graphic>
                </wp:anchor>
              </w:drawing>
            </w:r>
          </w:p>
          <w:p w14:paraId="0E29FF3F" w14:textId="77777777" w:rsidR="007E122F" w:rsidRDefault="0045088E">
            <w:pPr>
              <w:spacing w:line="276" w:lineRule="auto"/>
              <w:jc w:val="center"/>
            </w:pPr>
            <w:r>
              <w:rPr>
                <w:b/>
                <w:highlight w:val="white"/>
              </w:rPr>
              <w:t>Rhonda Sullivan</w:t>
            </w:r>
          </w:p>
          <w:p w14:paraId="7C31BF44" w14:textId="77777777" w:rsidR="007E122F" w:rsidRDefault="0045088E">
            <w:pPr>
              <w:spacing w:line="276" w:lineRule="auto"/>
              <w:jc w:val="center"/>
              <w:rPr>
                <w:rFonts w:ascii="Arial" w:eastAsia="Arial" w:hAnsi="Arial" w:cs="Arial"/>
              </w:rPr>
            </w:pPr>
            <w:r>
              <w:rPr>
                <w:i/>
                <w:highlight w:val="white"/>
              </w:rPr>
              <w:t xml:space="preserve">Executive Administrator </w:t>
            </w:r>
          </w:p>
          <w:p w14:paraId="1B839A6D" w14:textId="77777777" w:rsidR="007E122F" w:rsidRDefault="007E122F">
            <w:pPr>
              <w:widowControl w:val="0"/>
              <w:pBdr>
                <w:top w:val="nil"/>
                <w:left w:val="nil"/>
                <w:bottom w:val="nil"/>
                <w:right w:val="nil"/>
                <w:between w:val="nil"/>
              </w:pBdr>
              <w:jc w:val="center"/>
              <w:rPr>
                <w:rFonts w:ascii="Arial" w:eastAsia="Arial" w:hAnsi="Arial" w:cs="Arial"/>
              </w:rPr>
            </w:pPr>
          </w:p>
        </w:tc>
        <w:tc>
          <w:tcPr>
            <w:tcW w:w="3120" w:type="dxa"/>
            <w:shd w:val="clear" w:color="auto" w:fill="auto"/>
            <w:tcMar>
              <w:top w:w="100" w:type="dxa"/>
              <w:left w:w="100" w:type="dxa"/>
              <w:bottom w:w="100" w:type="dxa"/>
              <w:right w:w="100" w:type="dxa"/>
            </w:tcMar>
          </w:tcPr>
          <w:p w14:paraId="22C811DB" w14:textId="77777777" w:rsidR="007E122F" w:rsidRDefault="0045088E">
            <w:pPr>
              <w:widowControl w:val="0"/>
              <w:pBdr>
                <w:top w:val="nil"/>
                <w:left w:val="nil"/>
                <w:bottom w:val="nil"/>
                <w:right w:val="nil"/>
                <w:between w:val="nil"/>
              </w:pBdr>
              <w:jc w:val="center"/>
              <w:rPr>
                <w:rFonts w:ascii="Arial" w:eastAsia="Arial" w:hAnsi="Arial" w:cs="Arial"/>
              </w:rPr>
            </w:pPr>
            <w:r>
              <w:rPr>
                <w:noProof/>
              </w:rPr>
              <w:drawing>
                <wp:anchor distT="0" distB="0" distL="0" distR="0" simplePos="0" relativeHeight="251665408" behindDoc="0" locked="0" layoutInCell="1" hidden="0" allowOverlap="1" wp14:anchorId="761CC133" wp14:editId="482CC8D9">
                  <wp:simplePos x="0" y="0"/>
                  <wp:positionH relativeFrom="column">
                    <wp:posOffset>257175</wp:posOffset>
                  </wp:positionH>
                  <wp:positionV relativeFrom="paragraph">
                    <wp:posOffset>114300</wp:posOffset>
                  </wp:positionV>
                  <wp:extent cx="1314450" cy="1304925"/>
                  <wp:effectExtent l="0" t="0" r="0" b="0"/>
                  <wp:wrapSquare wrapText="bothSides" distT="0" distB="0" distL="0" distR="0"/>
                  <wp:docPr id="1073742105" name="image49.png" descr="image32.png"/>
                  <wp:cNvGraphicFramePr/>
                  <a:graphic xmlns:a="http://schemas.openxmlformats.org/drawingml/2006/main">
                    <a:graphicData uri="http://schemas.openxmlformats.org/drawingml/2006/picture">
                      <pic:pic xmlns:pic="http://schemas.openxmlformats.org/drawingml/2006/picture">
                        <pic:nvPicPr>
                          <pic:cNvPr id="0" name="image49.png" descr="image32.png"/>
                          <pic:cNvPicPr preferRelativeResize="0"/>
                        </pic:nvPicPr>
                        <pic:blipFill>
                          <a:blip r:embed="rId39"/>
                          <a:srcRect/>
                          <a:stretch>
                            <a:fillRect/>
                          </a:stretch>
                        </pic:blipFill>
                        <pic:spPr>
                          <a:xfrm>
                            <a:off x="0" y="0"/>
                            <a:ext cx="1314450" cy="1304925"/>
                          </a:xfrm>
                          <a:prstGeom prst="rect">
                            <a:avLst/>
                          </a:prstGeom>
                          <a:ln/>
                        </pic:spPr>
                      </pic:pic>
                    </a:graphicData>
                  </a:graphic>
                </wp:anchor>
              </w:drawing>
            </w:r>
          </w:p>
          <w:p w14:paraId="7061B242" w14:textId="77777777" w:rsidR="007E122F" w:rsidRDefault="007E122F">
            <w:pPr>
              <w:widowControl w:val="0"/>
              <w:pBdr>
                <w:top w:val="nil"/>
                <w:left w:val="nil"/>
                <w:bottom w:val="nil"/>
                <w:right w:val="nil"/>
                <w:between w:val="nil"/>
              </w:pBdr>
              <w:jc w:val="center"/>
              <w:rPr>
                <w:rFonts w:ascii="Arial" w:eastAsia="Arial" w:hAnsi="Arial" w:cs="Arial"/>
              </w:rPr>
            </w:pPr>
          </w:p>
          <w:p w14:paraId="6F00748D" w14:textId="77777777" w:rsidR="007E122F" w:rsidRDefault="007E122F">
            <w:pPr>
              <w:widowControl w:val="0"/>
              <w:pBdr>
                <w:top w:val="nil"/>
                <w:left w:val="nil"/>
                <w:bottom w:val="nil"/>
                <w:right w:val="nil"/>
                <w:between w:val="nil"/>
              </w:pBdr>
              <w:jc w:val="center"/>
              <w:rPr>
                <w:rFonts w:ascii="Arial" w:eastAsia="Arial" w:hAnsi="Arial" w:cs="Arial"/>
              </w:rPr>
            </w:pPr>
          </w:p>
          <w:p w14:paraId="7F8438AF" w14:textId="77777777" w:rsidR="007E122F" w:rsidRDefault="007E122F">
            <w:pPr>
              <w:widowControl w:val="0"/>
              <w:pBdr>
                <w:top w:val="nil"/>
                <w:left w:val="nil"/>
                <w:bottom w:val="nil"/>
                <w:right w:val="nil"/>
                <w:between w:val="nil"/>
              </w:pBdr>
              <w:jc w:val="center"/>
              <w:rPr>
                <w:rFonts w:ascii="Arial" w:eastAsia="Arial" w:hAnsi="Arial" w:cs="Arial"/>
              </w:rPr>
            </w:pPr>
          </w:p>
          <w:p w14:paraId="0E7F8E55" w14:textId="77777777" w:rsidR="007E122F" w:rsidRDefault="007E122F">
            <w:pPr>
              <w:widowControl w:val="0"/>
              <w:pBdr>
                <w:top w:val="nil"/>
                <w:left w:val="nil"/>
                <w:bottom w:val="nil"/>
                <w:right w:val="nil"/>
                <w:between w:val="nil"/>
              </w:pBdr>
              <w:jc w:val="center"/>
              <w:rPr>
                <w:rFonts w:ascii="Arial" w:eastAsia="Arial" w:hAnsi="Arial" w:cs="Arial"/>
              </w:rPr>
            </w:pPr>
          </w:p>
          <w:p w14:paraId="4E8416FD" w14:textId="77777777" w:rsidR="007E122F" w:rsidRDefault="007E122F">
            <w:pPr>
              <w:widowControl w:val="0"/>
              <w:pBdr>
                <w:top w:val="nil"/>
                <w:left w:val="nil"/>
                <w:bottom w:val="nil"/>
                <w:right w:val="nil"/>
                <w:between w:val="nil"/>
              </w:pBdr>
              <w:jc w:val="center"/>
              <w:rPr>
                <w:rFonts w:ascii="Arial" w:eastAsia="Arial" w:hAnsi="Arial" w:cs="Arial"/>
              </w:rPr>
            </w:pPr>
          </w:p>
          <w:p w14:paraId="3C72C605" w14:textId="77777777" w:rsidR="007E122F" w:rsidRDefault="007E122F">
            <w:pPr>
              <w:widowControl w:val="0"/>
              <w:pBdr>
                <w:top w:val="nil"/>
                <w:left w:val="nil"/>
                <w:bottom w:val="nil"/>
                <w:right w:val="nil"/>
                <w:between w:val="nil"/>
              </w:pBdr>
              <w:jc w:val="center"/>
              <w:rPr>
                <w:rFonts w:ascii="Arial" w:eastAsia="Arial" w:hAnsi="Arial" w:cs="Arial"/>
              </w:rPr>
            </w:pPr>
          </w:p>
          <w:p w14:paraId="1A238D0E" w14:textId="77777777" w:rsidR="007E122F" w:rsidRDefault="007E122F">
            <w:pPr>
              <w:widowControl w:val="0"/>
              <w:pBdr>
                <w:top w:val="nil"/>
                <w:left w:val="nil"/>
                <w:bottom w:val="nil"/>
                <w:right w:val="nil"/>
                <w:between w:val="nil"/>
              </w:pBdr>
              <w:jc w:val="center"/>
              <w:rPr>
                <w:rFonts w:ascii="Arial" w:eastAsia="Arial" w:hAnsi="Arial" w:cs="Arial"/>
              </w:rPr>
            </w:pPr>
          </w:p>
          <w:p w14:paraId="60E70064" w14:textId="77777777" w:rsidR="007E122F" w:rsidRDefault="007E122F">
            <w:pPr>
              <w:widowControl w:val="0"/>
              <w:pBdr>
                <w:top w:val="nil"/>
                <w:left w:val="nil"/>
                <w:bottom w:val="nil"/>
                <w:right w:val="nil"/>
                <w:between w:val="nil"/>
              </w:pBdr>
              <w:jc w:val="center"/>
              <w:rPr>
                <w:rFonts w:ascii="Arial" w:eastAsia="Arial" w:hAnsi="Arial" w:cs="Arial"/>
              </w:rPr>
            </w:pPr>
          </w:p>
          <w:p w14:paraId="1906DFE9" w14:textId="77777777" w:rsidR="007E122F" w:rsidRDefault="007E122F">
            <w:pPr>
              <w:spacing w:line="276" w:lineRule="auto"/>
              <w:jc w:val="center"/>
              <w:rPr>
                <w:b/>
                <w:highlight w:val="white"/>
              </w:rPr>
            </w:pPr>
          </w:p>
          <w:p w14:paraId="37C8B07B" w14:textId="77777777" w:rsidR="007E122F" w:rsidRDefault="0045088E">
            <w:pPr>
              <w:spacing w:line="276" w:lineRule="auto"/>
              <w:jc w:val="center"/>
              <w:rPr>
                <w:rFonts w:ascii="Arial" w:eastAsia="Arial" w:hAnsi="Arial" w:cs="Arial"/>
              </w:rPr>
            </w:pPr>
            <w:r>
              <w:rPr>
                <w:b/>
                <w:highlight w:val="white"/>
              </w:rPr>
              <w:t>Brianna Prince</w:t>
            </w:r>
          </w:p>
          <w:p w14:paraId="2927396C" w14:textId="77777777" w:rsidR="007E122F" w:rsidRDefault="0045088E">
            <w:pPr>
              <w:spacing w:line="276" w:lineRule="auto"/>
              <w:jc w:val="center"/>
              <w:rPr>
                <w:rFonts w:ascii="Arial" w:eastAsia="Arial" w:hAnsi="Arial" w:cs="Arial"/>
              </w:rPr>
            </w:pPr>
            <w:r>
              <w:rPr>
                <w:i/>
                <w:highlight w:val="white"/>
              </w:rPr>
              <w:t>Registrar and Editor</w:t>
            </w:r>
          </w:p>
        </w:tc>
      </w:tr>
      <w:tr w:rsidR="007E122F" w14:paraId="50E97536" w14:textId="77777777">
        <w:tc>
          <w:tcPr>
            <w:tcW w:w="3015" w:type="dxa"/>
            <w:shd w:val="clear" w:color="auto" w:fill="auto"/>
            <w:tcMar>
              <w:top w:w="100" w:type="dxa"/>
              <w:left w:w="100" w:type="dxa"/>
              <w:bottom w:w="100" w:type="dxa"/>
              <w:right w:w="100" w:type="dxa"/>
            </w:tcMar>
          </w:tcPr>
          <w:p w14:paraId="0FA1D2C7" w14:textId="77777777" w:rsidR="007E122F" w:rsidRDefault="0045088E">
            <w:pPr>
              <w:widowControl w:val="0"/>
              <w:pBdr>
                <w:top w:val="nil"/>
                <w:left w:val="nil"/>
                <w:bottom w:val="nil"/>
                <w:right w:val="nil"/>
                <w:between w:val="nil"/>
              </w:pBdr>
              <w:rPr>
                <w:rFonts w:ascii="Arial" w:eastAsia="Arial" w:hAnsi="Arial" w:cs="Arial"/>
              </w:rPr>
            </w:pPr>
            <w:r>
              <w:rPr>
                <w:noProof/>
              </w:rPr>
              <w:lastRenderedPageBreak/>
              <w:drawing>
                <wp:anchor distT="114300" distB="114300" distL="114300" distR="114300" simplePos="0" relativeHeight="251666432" behindDoc="0" locked="0" layoutInCell="1" hidden="0" allowOverlap="1" wp14:anchorId="79220877" wp14:editId="29ABC30E">
                  <wp:simplePos x="0" y="0"/>
                  <wp:positionH relativeFrom="column">
                    <wp:posOffset>247650</wp:posOffset>
                  </wp:positionH>
                  <wp:positionV relativeFrom="paragraph">
                    <wp:posOffset>95252</wp:posOffset>
                  </wp:positionV>
                  <wp:extent cx="1314450" cy="1304925"/>
                  <wp:effectExtent l="0" t="0" r="0" b="0"/>
                  <wp:wrapSquare wrapText="bothSides" distT="114300" distB="114300" distL="114300" distR="114300"/>
                  <wp:docPr id="1073742091" name="image46.png" descr="image33.png"/>
                  <wp:cNvGraphicFramePr/>
                  <a:graphic xmlns:a="http://schemas.openxmlformats.org/drawingml/2006/main">
                    <a:graphicData uri="http://schemas.openxmlformats.org/drawingml/2006/picture">
                      <pic:pic xmlns:pic="http://schemas.openxmlformats.org/drawingml/2006/picture">
                        <pic:nvPicPr>
                          <pic:cNvPr id="0" name="image46.png" descr="image33.png"/>
                          <pic:cNvPicPr preferRelativeResize="0"/>
                        </pic:nvPicPr>
                        <pic:blipFill>
                          <a:blip r:embed="rId40"/>
                          <a:srcRect/>
                          <a:stretch>
                            <a:fillRect/>
                          </a:stretch>
                        </pic:blipFill>
                        <pic:spPr>
                          <a:xfrm>
                            <a:off x="0" y="0"/>
                            <a:ext cx="1314450" cy="1304925"/>
                          </a:xfrm>
                          <a:prstGeom prst="rect">
                            <a:avLst/>
                          </a:prstGeom>
                          <a:ln/>
                        </pic:spPr>
                      </pic:pic>
                    </a:graphicData>
                  </a:graphic>
                </wp:anchor>
              </w:drawing>
            </w:r>
          </w:p>
          <w:p w14:paraId="4E1FC8A6" w14:textId="77777777" w:rsidR="007E122F" w:rsidRDefault="007E122F">
            <w:pPr>
              <w:widowControl w:val="0"/>
              <w:pBdr>
                <w:top w:val="nil"/>
                <w:left w:val="nil"/>
                <w:bottom w:val="nil"/>
                <w:right w:val="nil"/>
                <w:between w:val="nil"/>
              </w:pBdr>
              <w:rPr>
                <w:rFonts w:ascii="Arial" w:eastAsia="Arial" w:hAnsi="Arial" w:cs="Arial"/>
              </w:rPr>
            </w:pPr>
          </w:p>
          <w:p w14:paraId="34617686" w14:textId="77777777" w:rsidR="007E122F" w:rsidRDefault="007E122F">
            <w:pPr>
              <w:widowControl w:val="0"/>
              <w:pBdr>
                <w:top w:val="nil"/>
                <w:left w:val="nil"/>
                <w:bottom w:val="nil"/>
                <w:right w:val="nil"/>
                <w:between w:val="nil"/>
              </w:pBdr>
              <w:rPr>
                <w:rFonts w:ascii="Arial" w:eastAsia="Arial" w:hAnsi="Arial" w:cs="Arial"/>
              </w:rPr>
            </w:pPr>
          </w:p>
          <w:p w14:paraId="1A0CD3F0" w14:textId="77777777" w:rsidR="007E122F" w:rsidRDefault="0045088E">
            <w:pPr>
              <w:spacing w:line="276" w:lineRule="auto"/>
              <w:jc w:val="center"/>
              <w:rPr>
                <w:rFonts w:ascii="Arial" w:eastAsia="Arial" w:hAnsi="Arial" w:cs="Arial"/>
              </w:rPr>
            </w:pPr>
            <w:r>
              <w:rPr>
                <w:b/>
                <w:highlight w:val="white"/>
              </w:rPr>
              <w:t>Abigail Dominiak</w:t>
            </w:r>
          </w:p>
          <w:p w14:paraId="792B6F2F" w14:textId="77777777" w:rsidR="007E122F" w:rsidRDefault="0045088E">
            <w:pPr>
              <w:spacing w:line="276" w:lineRule="auto"/>
              <w:jc w:val="center"/>
              <w:rPr>
                <w:i/>
                <w:highlight w:val="white"/>
              </w:rPr>
            </w:pPr>
            <w:r>
              <w:rPr>
                <w:i/>
                <w:highlight w:val="white"/>
              </w:rPr>
              <w:t>Christian Leaders Institute Director</w:t>
            </w:r>
          </w:p>
          <w:p w14:paraId="1255457A" w14:textId="77777777" w:rsidR="007E122F" w:rsidRDefault="007E122F">
            <w:pPr>
              <w:spacing w:line="276" w:lineRule="auto"/>
              <w:jc w:val="center"/>
              <w:rPr>
                <w:i/>
                <w:highlight w:val="white"/>
              </w:rPr>
            </w:pPr>
          </w:p>
          <w:p w14:paraId="6C572645" w14:textId="77777777" w:rsidR="007E122F" w:rsidRDefault="0045088E">
            <w:pPr>
              <w:spacing w:line="276" w:lineRule="auto"/>
              <w:rPr>
                <w:rFonts w:ascii="Arial" w:eastAsia="Arial" w:hAnsi="Arial" w:cs="Arial"/>
              </w:rPr>
            </w:pPr>
            <w:r>
              <w:rPr>
                <w:noProof/>
              </w:rPr>
              <w:drawing>
                <wp:anchor distT="114300" distB="114300" distL="114300" distR="114300" simplePos="0" relativeHeight="251667456" behindDoc="0" locked="0" layoutInCell="1" hidden="0" allowOverlap="1" wp14:anchorId="3D66B372" wp14:editId="27FF0192">
                  <wp:simplePos x="0" y="0"/>
                  <wp:positionH relativeFrom="column">
                    <wp:posOffset>247650</wp:posOffset>
                  </wp:positionH>
                  <wp:positionV relativeFrom="paragraph">
                    <wp:posOffset>47627</wp:posOffset>
                  </wp:positionV>
                  <wp:extent cx="1314450" cy="1304925"/>
                  <wp:effectExtent l="0" t="0" r="0" b="0"/>
                  <wp:wrapSquare wrapText="bothSides" distT="114300" distB="114300" distL="114300" distR="114300"/>
                  <wp:docPr id="1073742093" name="image37.png" descr="image41.png"/>
                  <wp:cNvGraphicFramePr/>
                  <a:graphic xmlns:a="http://schemas.openxmlformats.org/drawingml/2006/main">
                    <a:graphicData uri="http://schemas.openxmlformats.org/drawingml/2006/picture">
                      <pic:pic xmlns:pic="http://schemas.openxmlformats.org/drawingml/2006/picture">
                        <pic:nvPicPr>
                          <pic:cNvPr id="0" name="image37.png" descr="image41.png"/>
                          <pic:cNvPicPr preferRelativeResize="0"/>
                        </pic:nvPicPr>
                        <pic:blipFill>
                          <a:blip r:embed="rId41"/>
                          <a:srcRect/>
                          <a:stretch>
                            <a:fillRect/>
                          </a:stretch>
                        </pic:blipFill>
                        <pic:spPr>
                          <a:xfrm>
                            <a:off x="0" y="0"/>
                            <a:ext cx="1314450" cy="1304925"/>
                          </a:xfrm>
                          <a:prstGeom prst="rect">
                            <a:avLst/>
                          </a:prstGeom>
                          <a:ln/>
                        </pic:spPr>
                      </pic:pic>
                    </a:graphicData>
                  </a:graphic>
                </wp:anchor>
              </w:drawing>
            </w:r>
          </w:p>
          <w:p w14:paraId="666413CF" w14:textId="77777777" w:rsidR="007E122F" w:rsidRDefault="0045088E">
            <w:pPr>
              <w:spacing w:line="276" w:lineRule="auto"/>
              <w:jc w:val="center"/>
              <w:rPr>
                <w:rFonts w:ascii="Arial" w:eastAsia="Arial" w:hAnsi="Arial" w:cs="Arial"/>
              </w:rPr>
            </w:pPr>
            <w:r>
              <w:rPr>
                <w:b/>
                <w:highlight w:val="white"/>
              </w:rPr>
              <w:t>Wendy Fedde</w:t>
            </w:r>
            <w:r>
              <w:t>s</w:t>
            </w:r>
          </w:p>
          <w:p w14:paraId="2858D806" w14:textId="77777777" w:rsidR="007E122F" w:rsidRDefault="0045088E">
            <w:pPr>
              <w:spacing w:line="276" w:lineRule="auto"/>
              <w:jc w:val="center"/>
              <w:rPr>
                <w:rFonts w:ascii="Arial" w:eastAsia="Arial" w:hAnsi="Arial" w:cs="Arial"/>
              </w:rPr>
            </w:pPr>
            <w:r>
              <w:rPr>
                <w:highlight w:val="white"/>
              </w:rPr>
              <w:t>B.S. University of Western Ontario</w:t>
            </w:r>
          </w:p>
          <w:p w14:paraId="73642043" w14:textId="77777777" w:rsidR="007E122F" w:rsidRDefault="0045088E">
            <w:pPr>
              <w:spacing w:line="276" w:lineRule="auto"/>
              <w:jc w:val="center"/>
              <w:rPr>
                <w:rFonts w:ascii="Arial" w:eastAsia="Arial" w:hAnsi="Arial" w:cs="Arial"/>
              </w:rPr>
            </w:pPr>
            <w:r>
              <w:rPr>
                <w:i/>
                <w:highlight w:val="white"/>
              </w:rPr>
              <w:t>Assistant to the Provost</w:t>
            </w:r>
          </w:p>
          <w:p w14:paraId="4B197A94" w14:textId="77777777" w:rsidR="007E122F" w:rsidRDefault="007E122F">
            <w:pPr>
              <w:widowControl w:val="0"/>
              <w:pBdr>
                <w:top w:val="nil"/>
                <w:left w:val="nil"/>
                <w:bottom w:val="nil"/>
                <w:right w:val="nil"/>
                <w:between w:val="nil"/>
              </w:pBdr>
              <w:rPr>
                <w:rFonts w:ascii="Arial" w:eastAsia="Arial" w:hAnsi="Arial" w:cs="Arial"/>
              </w:rPr>
            </w:pPr>
          </w:p>
          <w:p w14:paraId="7536E9C6" w14:textId="77777777" w:rsidR="009A3A91" w:rsidRDefault="009A3A91">
            <w:pPr>
              <w:widowControl w:val="0"/>
              <w:pBdr>
                <w:top w:val="nil"/>
                <w:left w:val="nil"/>
                <w:bottom w:val="nil"/>
                <w:right w:val="nil"/>
                <w:between w:val="nil"/>
              </w:pBdr>
              <w:rPr>
                <w:rFonts w:ascii="Arial" w:eastAsia="Arial" w:hAnsi="Arial" w:cs="Arial"/>
              </w:rPr>
            </w:pPr>
          </w:p>
          <w:p w14:paraId="342BC5EA" w14:textId="77777777" w:rsidR="009A3A91" w:rsidRDefault="009A3A91">
            <w:pPr>
              <w:widowControl w:val="0"/>
              <w:pBdr>
                <w:top w:val="nil"/>
                <w:left w:val="nil"/>
                <w:bottom w:val="nil"/>
                <w:right w:val="nil"/>
                <w:between w:val="nil"/>
              </w:pBdr>
              <w:rPr>
                <w:rFonts w:ascii="Arial" w:eastAsia="Arial" w:hAnsi="Arial" w:cs="Arial"/>
              </w:rPr>
            </w:pPr>
          </w:p>
          <w:p w14:paraId="5A7361C1" w14:textId="77777777" w:rsidR="009A3A91" w:rsidRDefault="009A3A91">
            <w:pPr>
              <w:widowControl w:val="0"/>
              <w:pBdr>
                <w:top w:val="nil"/>
                <w:left w:val="nil"/>
                <w:bottom w:val="nil"/>
                <w:right w:val="nil"/>
                <w:between w:val="nil"/>
              </w:pBdr>
              <w:rPr>
                <w:rFonts w:ascii="Arial" w:eastAsia="Arial" w:hAnsi="Arial" w:cs="Arial"/>
              </w:rPr>
            </w:pPr>
          </w:p>
          <w:p w14:paraId="3E1544B8" w14:textId="77777777" w:rsidR="009A3A91" w:rsidRDefault="009A3A91">
            <w:pPr>
              <w:widowControl w:val="0"/>
              <w:pBdr>
                <w:top w:val="nil"/>
                <w:left w:val="nil"/>
                <w:bottom w:val="nil"/>
                <w:right w:val="nil"/>
                <w:between w:val="nil"/>
              </w:pBdr>
              <w:rPr>
                <w:rFonts w:ascii="Arial" w:eastAsia="Arial" w:hAnsi="Arial" w:cs="Arial"/>
              </w:rPr>
            </w:pPr>
          </w:p>
          <w:p w14:paraId="6336B27C" w14:textId="1779FE16" w:rsidR="009A3A91" w:rsidRDefault="009A3A91">
            <w:pPr>
              <w:widowControl w:val="0"/>
              <w:pBdr>
                <w:top w:val="nil"/>
                <w:left w:val="nil"/>
                <w:bottom w:val="nil"/>
                <w:right w:val="nil"/>
                <w:between w:val="nil"/>
              </w:pBdr>
              <w:rPr>
                <w:rFonts w:ascii="Arial" w:eastAsia="Arial" w:hAnsi="Arial" w:cs="Arial"/>
              </w:rPr>
            </w:pPr>
          </w:p>
        </w:tc>
        <w:tc>
          <w:tcPr>
            <w:tcW w:w="3225" w:type="dxa"/>
            <w:shd w:val="clear" w:color="auto" w:fill="auto"/>
            <w:tcMar>
              <w:top w:w="100" w:type="dxa"/>
              <w:left w:w="100" w:type="dxa"/>
              <w:bottom w:w="100" w:type="dxa"/>
              <w:right w:w="100" w:type="dxa"/>
            </w:tcMar>
          </w:tcPr>
          <w:p w14:paraId="446A1A89" w14:textId="77777777" w:rsidR="007E122F" w:rsidRDefault="0045088E">
            <w:pPr>
              <w:widowControl w:val="0"/>
              <w:pBdr>
                <w:top w:val="nil"/>
                <w:left w:val="nil"/>
                <w:bottom w:val="nil"/>
                <w:right w:val="nil"/>
                <w:between w:val="nil"/>
              </w:pBdr>
              <w:rPr>
                <w:rFonts w:ascii="Arial" w:eastAsia="Arial" w:hAnsi="Arial" w:cs="Arial"/>
              </w:rPr>
            </w:pPr>
            <w:r>
              <w:rPr>
                <w:noProof/>
              </w:rPr>
              <w:drawing>
                <wp:anchor distT="114300" distB="114300" distL="114300" distR="114300" simplePos="0" relativeHeight="251668480" behindDoc="0" locked="0" layoutInCell="1" hidden="0" allowOverlap="1" wp14:anchorId="7CEBF9C1" wp14:editId="03D95867">
                  <wp:simplePos x="0" y="0"/>
                  <wp:positionH relativeFrom="column">
                    <wp:posOffset>333375</wp:posOffset>
                  </wp:positionH>
                  <wp:positionV relativeFrom="paragraph">
                    <wp:posOffset>47627</wp:posOffset>
                  </wp:positionV>
                  <wp:extent cx="1316736" cy="1408908"/>
                  <wp:effectExtent l="0" t="0" r="0" b="0"/>
                  <wp:wrapSquare wrapText="bothSides" distT="114300" distB="114300" distL="114300" distR="114300"/>
                  <wp:docPr id="10737420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1316736" cy="1408908"/>
                          </a:xfrm>
                          <a:prstGeom prst="rect">
                            <a:avLst/>
                          </a:prstGeom>
                          <a:ln/>
                        </pic:spPr>
                      </pic:pic>
                    </a:graphicData>
                  </a:graphic>
                </wp:anchor>
              </w:drawing>
            </w:r>
          </w:p>
          <w:p w14:paraId="3588CB4B" w14:textId="77777777" w:rsidR="007E122F" w:rsidRDefault="007E122F">
            <w:pPr>
              <w:widowControl w:val="0"/>
              <w:pBdr>
                <w:top w:val="nil"/>
                <w:left w:val="nil"/>
                <w:bottom w:val="nil"/>
                <w:right w:val="nil"/>
                <w:between w:val="nil"/>
              </w:pBdr>
              <w:rPr>
                <w:rFonts w:ascii="Arial" w:eastAsia="Arial" w:hAnsi="Arial" w:cs="Arial"/>
              </w:rPr>
            </w:pPr>
          </w:p>
          <w:p w14:paraId="5BEBC7B3" w14:textId="77777777" w:rsidR="007E122F" w:rsidRDefault="007E122F">
            <w:pPr>
              <w:widowControl w:val="0"/>
              <w:pBdr>
                <w:top w:val="nil"/>
                <w:left w:val="nil"/>
                <w:bottom w:val="nil"/>
                <w:right w:val="nil"/>
                <w:between w:val="nil"/>
              </w:pBdr>
              <w:rPr>
                <w:rFonts w:ascii="Arial" w:eastAsia="Arial" w:hAnsi="Arial" w:cs="Arial"/>
              </w:rPr>
            </w:pPr>
          </w:p>
          <w:p w14:paraId="7F58F47E" w14:textId="77777777" w:rsidR="007E122F" w:rsidRDefault="0045088E">
            <w:pPr>
              <w:spacing w:line="276" w:lineRule="auto"/>
              <w:jc w:val="center"/>
              <w:rPr>
                <w:rFonts w:ascii="Arial" w:eastAsia="Arial" w:hAnsi="Arial" w:cs="Arial"/>
              </w:rPr>
            </w:pPr>
            <w:r>
              <w:rPr>
                <w:b/>
                <w:highlight w:val="white"/>
              </w:rPr>
              <w:t>Mitchell Dominiak</w:t>
            </w:r>
          </w:p>
          <w:p w14:paraId="12A87725" w14:textId="77777777" w:rsidR="007E122F" w:rsidRDefault="0045088E">
            <w:pPr>
              <w:spacing w:line="276" w:lineRule="auto"/>
              <w:jc w:val="center"/>
              <w:rPr>
                <w:i/>
                <w:highlight w:val="white"/>
              </w:rPr>
            </w:pPr>
            <w:r>
              <w:rPr>
                <w:i/>
                <w:highlight w:val="white"/>
              </w:rPr>
              <w:t>Digital Marketing Manager</w:t>
            </w:r>
          </w:p>
          <w:p w14:paraId="63EF732C" w14:textId="77777777" w:rsidR="007E122F" w:rsidRDefault="007E122F">
            <w:pPr>
              <w:widowControl w:val="0"/>
              <w:pBdr>
                <w:top w:val="nil"/>
                <w:left w:val="nil"/>
                <w:bottom w:val="nil"/>
                <w:right w:val="nil"/>
                <w:between w:val="nil"/>
              </w:pBdr>
              <w:rPr>
                <w:rFonts w:ascii="Arial" w:eastAsia="Arial" w:hAnsi="Arial" w:cs="Arial"/>
              </w:rPr>
            </w:pPr>
          </w:p>
          <w:p w14:paraId="742249AE" w14:textId="77777777" w:rsidR="007E122F" w:rsidRDefault="0045088E">
            <w:pPr>
              <w:widowControl w:val="0"/>
              <w:pBdr>
                <w:top w:val="nil"/>
                <w:left w:val="nil"/>
                <w:bottom w:val="nil"/>
                <w:right w:val="nil"/>
                <w:between w:val="nil"/>
              </w:pBdr>
              <w:rPr>
                <w:rFonts w:ascii="Arial" w:eastAsia="Arial" w:hAnsi="Arial" w:cs="Arial"/>
              </w:rPr>
            </w:pPr>
            <w:r>
              <w:rPr>
                <w:noProof/>
              </w:rPr>
              <w:drawing>
                <wp:anchor distT="114300" distB="114300" distL="114300" distR="114300" simplePos="0" relativeHeight="251669504" behindDoc="0" locked="0" layoutInCell="1" hidden="0" allowOverlap="1" wp14:anchorId="4421217D" wp14:editId="460E897C">
                  <wp:simplePos x="0" y="0"/>
                  <wp:positionH relativeFrom="column">
                    <wp:posOffset>333375</wp:posOffset>
                  </wp:positionH>
                  <wp:positionV relativeFrom="paragraph">
                    <wp:posOffset>47627</wp:posOffset>
                  </wp:positionV>
                  <wp:extent cx="1314450" cy="1562100"/>
                  <wp:effectExtent l="0" t="0" r="0" b="0"/>
                  <wp:wrapSquare wrapText="bothSides" distT="114300" distB="114300" distL="114300" distR="114300"/>
                  <wp:docPr id="107374208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3"/>
                          <a:srcRect t="10868"/>
                          <a:stretch>
                            <a:fillRect/>
                          </a:stretch>
                        </pic:blipFill>
                        <pic:spPr>
                          <a:xfrm>
                            <a:off x="0" y="0"/>
                            <a:ext cx="1314450" cy="1562100"/>
                          </a:xfrm>
                          <a:prstGeom prst="rect">
                            <a:avLst/>
                          </a:prstGeom>
                          <a:ln/>
                        </pic:spPr>
                      </pic:pic>
                    </a:graphicData>
                  </a:graphic>
                </wp:anchor>
              </w:drawing>
            </w:r>
          </w:p>
          <w:p w14:paraId="62718B39" w14:textId="77777777" w:rsidR="007E122F" w:rsidRDefault="0045088E">
            <w:pPr>
              <w:spacing w:line="276" w:lineRule="auto"/>
              <w:jc w:val="center"/>
              <w:rPr>
                <w:b/>
                <w:highlight w:val="white"/>
              </w:rPr>
            </w:pPr>
            <w:r>
              <w:rPr>
                <w:b/>
                <w:highlight w:val="white"/>
              </w:rPr>
              <w:t>Dmytro Glazunov</w:t>
            </w:r>
          </w:p>
          <w:p w14:paraId="38F70304" w14:textId="77777777" w:rsidR="007E122F" w:rsidRDefault="0045088E">
            <w:pPr>
              <w:spacing w:line="276" w:lineRule="auto"/>
              <w:jc w:val="center"/>
              <w:rPr>
                <w:i/>
                <w:highlight w:val="white"/>
              </w:rPr>
            </w:pPr>
            <w:r>
              <w:rPr>
                <w:i/>
                <w:highlight w:val="white"/>
              </w:rPr>
              <w:t>Russian and Ukranian Director</w:t>
            </w:r>
          </w:p>
          <w:p w14:paraId="773B8D36" w14:textId="77777777" w:rsidR="007E122F" w:rsidRDefault="007E122F">
            <w:pPr>
              <w:widowControl w:val="0"/>
              <w:pBdr>
                <w:top w:val="nil"/>
                <w:left w:val="nil"/>
                <w:bottom w:val="nil"/>
                <w:right w:val="nil"/>
                <w:between w:val="nil"/>
              </w:pBdr>
              <w:rPr>
                <w:rFonts w:ascii="Arial" w:eastAsia="Arial" w:hAnsi="Arial" w:cs="Arial"/>
              </w:rPr>
            </w:pPr>
          </w:p>
        </w:tc>
        <w:tc>
          <w:tcPr>
            <w:tcW w:w="3120" w:type="dxa"/>
            <w:shd w:val="clear" w:color="auto" w:fill="auto"/>
            <w:tcMar>
              <w:top w:w="100" w:type="dxa"/>
              <w:left w:w="100" w:type="dxa"/>
              <w:bottom w:w="100" w:type="dxa"/>
              <w:right w:w="100" w:type="dxa"/>
            </w:tcMar>
          </w:tcPr>
          <w:p w14:paraId="42A54BE0" w14:textId="77777777" w:rsidR="007E122F" w:rsidRDefault="0045088E">
            <w:pPr>
              <w:widowControl w:val="0"/>
              <w:pBdr>
                <w:top w:val="nil"/>
                <w:left w:val="nil"/>
                <w:bottom w:val="nil"/>
                <w:right w:val="nil"/>
                <w:between w:val="nil"/>
              </w:pBdr>
              <w:rPr>
                <w:rFonts w:ascii="Arial" w:eastAsia="Arial" w:hAnsi="Arial" w:cs="Arial"/>
              </w:rPr>
            </w:pPr>
            <w:r>
              <w:rPr>
                <w:noProof/>
              </w:rPr>
              <w:drawing>
                <wp:anchor distT="114300" distB="114300" distL="114300" distR="114300" simplePos="0" relativeHeight="251670528" behindDoc="0" locked="0" layoutInCell="1" hidden="0" allowOverlap="1" wp14:anchorId="36BD220E" wp14:editId="10D03BEB">
                  <wp:simplePos x="0" y="0"/>
                  <wp:positionH relativeFrom="column">
                    <wp:posOffset>247650</wp:posOffset>
                  </wp:positionH>
                  <wp:positionV relativeFrom="paragraph">
                    <wp:posOffset>95252</wp:posOffset>
                  </wp:positionV>
                  <wp:extent cx="1314450" cy="1304925"/>
                  <wp:effectExtent l="0" t="0" r="0" b="0"/>
                  <wp:wrapSquare wrapText="bothSides" distT="114300" distB="114300" distL="114300" distR="114300"/>
                  <wp:docPr id="1073742063" name="image8.png" descr="image102.png"/>
                  <wp:cNvGraphicFramePr/>
                  <a:graphic xmlns:a="http://schemas.openxmlformats.org/drawingml/2006/main">
                    <a:graphicData uri="http://schemas.openxmlformats.org/drawingml/2006/picture">
                      <pic:pic xmlns:pic="http://schemas.openxmlformats.org/drawingml/2006/picture">
                        <pic:nvPicPr>
                          <pic:cNvPr id="0" name="image8.png" descr="image102.png"/>
                          <pic:cNvPicPr preferRelativeResize="0"/>
                        </pic:nvPicPr>
                        <pic:blipFill>
                          <a:blip r:embed="rId44"/>
                          <a:srcRect/>
                          <a:stretch>
                            <a:fillRect/>
                          </a:stretch>
                        </pic:blipFill>
                        <pic:spPr>
                          <a:xfrm>
                            <a:off x="0" y="0"/>
                            <a:ext cx="1314450" cy="1304925"/>
                          </a:xfrm>
                          <a:prstGeom prst="rect">
                            <a:avLst/>
                          </a:prstGeom>
                          <a:ln/>
                        </pic:spPr>
                      </pic:pic>
                    </a:graphicData>
                  </a:graphic>
                </wp:anchor>
              </w:drawing>
            </w:r>
          </w:p>
          <w:p w14:paraId="5A5CA292" w14:textId="77777777" w:rsidR="007E122F" w:rsidRDefault="007E122F">
            <w:pPr>
              <w:widowControl w:val="0"/>
              <w:pBdr>
                <w:top w:val="nil"/>
                <w:left w:val="nil"/>
                <w:bottom w:val="nil"/>
                <w:right w:val="nil"/>
                <w:between w:val="nil"/>
              </w:pBdr>
              <w:rPr>
                <w:rFonts w:ascii="Arial" w:eastAsia="Arial" w:hAnsi="Arial" w:cs="Arial"/>
              </w:rPr>
            </w:pPr>
          </w:p>
          <w:p w14:paraId="2ED59ED8" w14:textId="77777777" w:rsidR="007E122F" w:rsidRDefault="007E122F">
            <w:pPr>
              <w:widowControl w:val="0"/>
              <w:pBdr>
                <w:top w:val="nil"/>
                <w:left w:val="nil"/>
                <w:bottom w:val="nil"/>
                <w:right w:val="nil"/>
                <w:between w:val="nil"/>
              </w:pBdr>
              <w:rPr>
                <w:rFonts w:ascii="Arial" w:eastAsia="Arial" w:hAnsi="Arial" w:cs="Arial"/>
              </w:rPr>
            </w:pPr>
          </w:p>
          <w:p w14:paraId="543B9C35" w14:textId="77777777" w:rsidR="007E122F" w:rsidRDefault="0045088E">
            <w:pPr>
              <w:spacing w:line="276" w:lineRule="auto"/>
              <w:jc w:val="center"/>
              <w:rPr>
                <w:rFonts w:ascii="Arial" w:eastAsia="Arial" w:hAnsi="Arial" w:cs="Arial"/>
              </w:rPr>
            </w:pPr>
            <w:r>
              <w:rPr>
                <w:b/>
                <w:highlight w:val="white"/>
              </w:rPr>
              <w:t>Pam Reyenga</w:t>
            </w:r>
          </w:p>
          <w:p w14:paraId="0DE491FF" w14:textId="77777777" w:rsidR="007E122F" w:rsidRDefault="0045088E">
            <w:pPr>
              <w:spacing w:line="276" w:lineRule="auto"/>
              <w:jc w:val="center"/>
              <w:rPr>
                <w:i/>
                <w:highlight w:val="white"/>
              </w:rPr>
            </w:pPr>
            <w:r>
              <w:rPr>
                <w:i/>
                <w:highlight w:val="white"/>
              </w:rPr>
              <w:t>Editor/Quiz Developer</w:t>
            </w:r>
          </w:p>
          <w:p w14:paraId="14C196F7" w14:textId="77777777" w:rsidR="007E122F" w:rsidRDefault="007E122F">
            <w:pPr>
              <w:spacing w:line="276" w:lineRule="auto"/>
              <w:jc w:val="center"/>
              <w:rPr>
                <w:i/>
                <w:highlight w:val="white"/>
              </w:rPr>
            </w:pPr>
          </w:p>
          <w:p w14:paraId="61C94577" w14:textId="77777777" w:rsidR="007E122F" w:rsidRDefault="007E122F">
            <w:pPr>
              <w:widowControl w:val="0"/>
              <w:pBdr>
                <w:top w:val="nil"/>
                <w:left w:val="nil"/>
                <w:bottom w:val="nil"/>
                <w:right w:val="nil"/>
                <w:between w:val="nil"/>
              </w:pBdr>
              <w:rPr>
                <w:rFonts w:ascii="Arial" w:eastAsia="Arial" w:hAnsi="Arial" w:cs="Arial"/>
              </w:rPr>
            </w:pPr>
          </w:p>
          <w:p w14:paraId="017AC7DE" w14:textId="77777777" w:rsidR="007E122F" w:rsidRDefault="0045088E">
            <w:pPr>
              <w:widowControl w:val="0"/>
              <w:pBdr>
                <w:top w:val="nil"/>
                <w:left w:val="nil"/>
                <w:bottom w:val="nil"/>
                <w:right w:val="nil"/>
                <w:between w:val="nil"/>
              </w:pBdr>
              <w:rPr>
                <w:rFonts w:ascii="Arial" w:eastAsia="Arial" w:hAnsi="Arial" w:cs="Arial"/>
              </w:rPr>
            </w:pPr>
            <w:r>
              <w:rPr>
                <w:noProof/>
              </w:rPr>
              <w:drawing>
                <wp:anchor distT="114300" distB="114300" distL="114300" distR="114300" simplePos="0" relativeHeight="251671552" behindDoc="0" locked="0" layoutInCell="1" hidden="0" allowOverlap="1" wp14:anchorId="1F976F21" wp14:editId="0F8F06C7">
                  <wp:simplePos x="0" y="0"/>
                  <wp:positionH relativeFrom="column">
                    <wp:posOffset>257175</wp:posOffset>
                  </wp:positionH>
                  <wp:positionV relativeFrom="paragraph">
                    <wp:posOffset>47627</wp:posOffset>
                  </wp:positionV>
                  <wp:extent cx="1316736" cy="1316736"/>
                  <wp:effectExtent l="0" t="0" r="0" b="0"/>
                  <wp:wrapSquare wrapText="bothSides" distT="114300" distB="114300" distL="114300" distR="114300"/>
                  <wp:docPr id="107374211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5"/>
                          <a:srcRect/>
                          <a:stretch>
                            <a:fillRect/>
                          </a:stretch>
                        </pic:blipFill>
                        <pic:spPr>
                          <a:xfrm>
                            <a:off x="0" y="0"/>
                            <a:ext cx="1316736" cy="1316736"/>
                          </a:xfrm>
                          <a:prstGeom prst="rect">
                            <a:avLst/>
                          </a:prstGeom>
                          <a:ln/>
                        </pic:spPr>
                      </pic:pic>
                    </a:graphicData>
                  </a:graphic>
                </wp:anchor>
              </w:drawing>
            </w:r>
          </w:p>
          <w:p w14:paraId="5E5236C2" w14:textId="77777777" w:rsidR="007E122F" w:rsidRDefault="007E122F">
            <w:pPr>
              <w:widowControl w:val="0"/>
              <w:pBdr>
                <w:top w:val="nil"/>
                <w:left w:val="nil"/>
                <w:bottom w:val="nil"/>
                <w:right w:val="nil"/>
                <w:between w:val="nil"/>
              </w:pBdr>
              <w:rPr>
                <w:rFonts w:ascii="Arial" w:eastAsia="Arial" w:hAnsi="Arial" w:cs="Arial"/>
              </w:rPr>
            </w:pPr>
          </w:p>
          <w:p w14:paraId="130BA9A4" w14:textId="77777777" w:rsidR="007E122F" w:rsidRDefault="0045088E">
            <w:pPr>
              <w:spacing w:line="276" w:lineRule="auto"/>
              <w:jc w:val="center"/>
              <w:rPr>
                <w:b/>
                <w:highlight w:val="white"/>
              </w:rPr>
            </w:pPr>
            <w:r>
              <w:rPr>
                <w:b/>
                <w:highlight w:val="white"/>
              </w:rPr>
              <w:t>Jon Dowler</w:t>
            </w:r>
          </w:p>
          <w:p w14:paraId="4177AC81" w14:textId="77777777" w:rsidR="007E122F" w:rsidRDefault="0045088E">
            <w:pPr>
              <w:spacing w:line="276" w:lineRule="auto"/>
              <w:jc w:val="center"/>
              <w:rPr>
                <w:i/>
                <w:highlight w:val="white"/>
              </w:rPr>
            </w:pPr>
            <w:r>
              <w:rPr>
                <w:i/>
                <w:highlight w:val="white"/>
              </w:rPr>
              <w:t>Student Care Chaplain</w:t>
            </w:r>
          </w:p>
          <w:p w14:paraId="2721A5FC" w14:textId="77777777" w:rsidR="007E122F" w:rsidRDefault="007E122F">
            <w:pPr>
              <w:widowControl w:val="0"/>
              <w:pBdr>
                <w:top w:val="nil"/>
                <w:left w:val="nil"/>
                <w:bottom w:val="nil"/>
                <w:right w:val="nil"/>
                <w:between w:val="nil"/>
              </w:pBdr>
              <w:rPr>
                <w:rFonts w:ascii="Arial" w:eastAsia="Arial" w:hAnsi="Arial" w:cs="Arial"/>
              </w:rPr>
            </w:pPr>
          </w:p>
        </w:tc>
      </w:tr>
      <w:tr w:rsidR="007E122F" w14:paraId="5AD1E604" w14:textId="77777777">
        <w:tc>
          <w:tcPr>
            <w:tcW w:w="3015" w:type="dxa"/>
            <w:shd w:val="clear" w:color="auto" w:fill="auto"/>
            <w:tcMar>
              <w:top w:w="100" w:type="dxa"/>
              <w:left w:w="100" w:type="dxa"/>
              <w:bottom w:w="100" w:type="dxa"/>
              <w:right w:w="100" w:type="dxa"/>
            </w:tcMar>
          </w:tcPr>
          <w:p w14:paraId="27426918" w14:textId="77777777" w:rsidR="007E122F" w:rsidRDefault="0045088E">
            <w:pPr>
              <w:widowControl w:val="0"/>
              <w:pBdr>
                <w:top w:val="nil"/>
                <w:left w:val="nil"/>
                <w:bottom w:val="nil"/>
                <w:right w:val="nil"/>
                <w:between w:val="nil"/>
              </w:pBdr>
              <w:rPr>
                <w:rFonts w:ascii="Arial" w:eastAsia="Arial" w:hAnsi="Arial" w:cs="Arial"/>
              </w:rPr>
            </w:pPr>
            <w:r>
              <w:rPr>
                <w:noProof/>
              </w:rPr>
              <w:lastRenderedPageBreak/>
              <w:drawing>
                <wp:anchor distT="114300" distB="114300" distL="114300" distR="114300" simplePos="0" relativeHeight="251672576" behindDoc="0" locked="0" layoutInCell="1" hidden="0" allowOverlap="1" wp14:anchorId="7D03C633" wp14:editId="14D77E6D">
                  <wp:simplePos x="0" y="0"/>
                  <wp:positionH relativeFrom="column">
                    <wp:posOffset>257175</wp:posOffset>
                  </wp:positionH>
                  <wp:positionV relativeFrom="paragraph">
                    <wp:posOffset>66677</wp:posOffset>
                  </wp:positionV>
                  <wp:extent cx="1280160" cy="1280160"/>
                  <wp:effectExtent l="0" t="0" r="0" b="0"/>
                  <wp:wrapSquare wrapText="bothSides" distT="114300" distB="114300" distL="114300" distR="114300"/>
                  <wp:docPr id="107374208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6"/>
                          <a:srcRect/>
                          <a:stretch>
                            <a:fillRect/>
                          </a:stretch>
                        </pic:blipFill>
                        <pic:spPr>
                          <a:xfrm>
                            <a:off x="0" y="0"/>
                            <a:ext cx="1280160" cy="1280160"/>
                          </a:xfrm>
                          <a:prstGeom prst="rect">
                            <a:avLst/>
                          </a:prstGeom>
                          <a:ln/>
                        </pic:spPr>
                      </pic:pic>
                    </a:graphicData>
                  </a:graphic>
                </wp:anchor>
              </w:drawing>
            </w:r>
          </w:p>
          <w:p w14:paraId="39C67458" w14:textId="77777777" w:rsidR="007E122F" w:rsidRDefault="0045088E">
            <w:pPr>
              <w:spacing w:line="276" w:lineRule="auto"/>
              <w:jc w:val="center"/>
              <w:rPr>
                <w:b/>
                <w:highlight w:val="white"/>
              </w:rPr>
            </w:pPr>
            <w:r>
              <w:rPr>
                <w:b/>
                <w:highlight w:val="white"/>
              </w:rPr>
              <w:t>Florence Fritz</w:t>
            </w:r>
          </w:p>
          <w:p w14:paraId="0D6A1768" w14:textId="77777777" w:rsidR="007E122F" w:rsidRDefault="0045088E">
            <w:pPr>
              <w:spacing w:line="276" w:lineRule="auto"/>
              <w:jc w:val="center"/>
              <w:rPr>
                <w:i/>
                <w:highlight w:val="white"/>
              </w:rPr>
            </w:pPr>
            <w:r>
              <w:rPr>
                <w:i/>
                <w:highlight w:val="white"/>
              </w:rPr>
              <w:t>Student Relations Coordinator and CLA Global Volunteer Coordinator</w:t>
            </w:r>
          </w:p>
          <w:p w14:paraId="3A10B68A" w14:textId="77777777" w:rsidR="007E122F" w:rsidRDefault="007E122F">
            <w:pPr>
              <w:widowControl w:val="0"/>
              <w:pBdr>
                <w:top w:val="nil"/>
                <w:left w:val="nil"/>
                <w:bottom w:val="nil"/>
                <w:right w:val="nil"/>
                <w:between w:val="nil"/>
              </w:pBdr>
              <w:rPr>
                <w:rFonts w:ascii="Arial" w:eastAsia="Arial" w:hAnsi="Arial" w:cs="Arial"/>
              </w:rPr>
            </w:pPr>
          </w:p>
        </w:tc>
        <w:tc>
          <w:tcPr>
            <w:tcW w:w="3225" w:type="dxa"/>
            <w:shd w:val="clear" w:color="auto" w:fill="auto"/>
            <w:tcMar>
              <w:top w:w="100" w:type="dxa"/>
              <w:left w:w="100" w:type="dxa"/>
              <w:bottom w:w="100" w:type="dxa"/>
              <w:right w:w="100" w:type="dxa"/>
            </w:tcMar>
          </w:tcPr>
          <w:p w14:paraId="2E37AA18" w14:textId="77777777" w:rsidR="007E122F" w:rsidRDefault="0045088E">
            <w:pPr>
              <w:widowControl w:val="0"/>
              <w:pBdr>
                <w:top w:val="nil"/>
                <w:left w:val="nil"/>
                <w:bottom w:val="nil"/>
                <w:right w:val="nil"/>
                <w:between w:val="nil"/>
              </w:pBdr>
              <w:rPr>
                <w:rFonts w:ascii="Arial" w:eastAsia="Arial" w:hAnsi="Arial" w:cs="Arial"/>
              </w:rPr>
            </w:pPr>
            <w:r>
              <w:rPr>
                <w:noProof/>
              </w:rPr>
              <w:drawing>
                <wp:anchor distT="114300" distB="114300" distL="114300" distR="114300" simplePos="0" relativeHeight="251673600" behindDoc="0" locked="0" layoutInCell="1" hidden="0" allowOverlap="1" wp14:anchorId="2A19E4A8" wp14:editId="3E65B854">
                  <wp:simplePos x="0" y="0"/>
                  <wp:positionH relativeFrom="column">
                    <wp:posOffset>304800</wp:posOffset>
                  </wp:positionH>
                  <wp:positionV relativeFrom="paragraph">
                    <wp:posOffset>133350</wp:posOffset>
                  </wp:positionV>
                  <wp:extent cx="1371600" cy="1138428"/>
                  <wp:effectExtent l="0" t="0" r="0" b="0"/>
                  <wp:wrapSquare wrapText="bothSides" distT="114300" distB="114300" distL="114300" distR="114300"/>
                  <wp:docPr id="1073742101"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7"/>
                          <a:srcRect/>
                          <a:stretch>
                            <a:fillRect/>
                          </a:stretch>
                        </pic:blipFill>
                        <pic:spPr>
                          <a:xfrm>
                            <a:off x="0" y="0"/>
                            <a:ext cx="1371600" cy="1138428"/>
                          </a:xfrm>
                          <a:prstGeom prst="rect">
                            <a:avLst/>
                          </a:prstGeom>
                          <a:ln/>
                        </pic:spPr>
                      </pic:pic>
                    </a:graphicData>
                  </a:graphic>
                </wp:anchor>
              </w:drawing>
            </w:r>
          </w:p>
          <w:p w14:paraId="28852C05" w14:textId="77777777" w:rsidR="007E122F" w:rsidRDefault="007E122F">
            <w:pPr>
              <w:widowControl w:val="0"/>
              <w:pBdr>
                <w:top w:val="nil"/>
                <w:left w:val="nil"/>
                <w:bottom w:val="nil"/>
                <w:right w:val="nil"/>
                <w:between w:val="nil"/>
              </w:pBdr>
              <w:rPr>
                <w:rFonts w:ascii="Arial" w:eastAsia="Arial" w:hAnsi="Arial" w:cs="Arial"/>
              </w:rPr>
            </w:pPr>
          </w:p>
          <w:p w14:paraId="17F6725E" w14:textId="77777777" w:rsidR="007E122F" w:rsidRDefault="0045088E">
            <w:pPr>
              <w:spacing w:line="276" w:lineRule="auto"/>
              <w:jc w:val="center"/>
              <w:rPr>
                <w:b/>
                <w:highlight w:val="white"/>
              </w:rPr>
            </w:pPr>
            <w:r>
              <w:rPr>
                <w:b/>
                <w:highlight w:val="white"/>
              </w:rPr>
              <w:t>Abigail Alfree</w:t>
            </w:r>
          </w:p>
          <w:p w14:paraId="648E3C9D" w14:textId="77777777" w:rsidR="007E122F" w:rsidRDefault="0045088E">
            <w:pPr>
              <w:spacing w:line="276" w:lineRule="auto"/>
              <w:jc w:val="center"/>
              <w:rPr>
                <w:i/>
                <w:highlight w:val="white"/>
              </w:rPr>
            </w:pPr>
            <w:r>
              <w:rPr>
                <w:i/>
                <w:highlight w:val="white"/>
              </w:rPr>
              <w:t>Prison Initiative Coordinator and Spanish Program Coordinator</w:t>
            </w:r>
          </w:p>
          <w:p w14:paraId="3FB84347" w14:textId="77777777" w:rsidR="007E122F" w:rsidRDefault="007E122F">
            <w:pPr>
              <w:widowControl w:val="0"/>
              <w:pBdr>
                <w:top w:val="nil"/>
                <w:left w:val="nil"/>
                <w:bottom w:val="nil"/>
                <w:right w:val="nil"/>
                <w:between w:val="nil"/>
              </w:pBdr>
              <w:rPr>
                <w:rFonts w:ascii="Arial" w:eastAsia="Arial" w:hAnsi="Arial" w:cs="Arial"/>
              </w:rPr>
            </w:pPr>
          </w:p>
        </w:tc>
        <w:tc>
          <w:tcPr>
            <w:tcW w:w="3120" w:type="dxa"/>
            <w:shd w:val="clear" w:color="auto" w:fill="auto"/>
            <w:tcMar>
              <w:top w:w="100" w:type="dxa"/>
              <w:left w:w="100" w:type="dxa"/>
              <w:bottom w:w="100" w:type="dxa"/>
              <w:right w:w="100" w:type="dxa"/>
            </w:tcMar>
          </w:tcPr>
          <w:p w14:paraId="1AF9D862" w14:textId="77777777" w:rsidR="007E122F" w:rsidRDefault="0045088E">
            <w:pPr>
              <w:widowControl w:val="0"/>
              <w:pBdr>
                <w:top w:val="nil"/>
                <w:left w:val="nil"/>
                <w:bottom w:val="nil"/>
                <w:right w:val="nil"/>
                <w:between w:val="nil"/>
              </w:pBdr>
              <w:rPr>
                <w:rFonts w:ascii="Arial" w:eastAsia="Arial" w:hAnsi="Arial" w:cs="Arial"/>
              </w:rPr>
            </w:pPr>
            <w:r>
              <w:rPr>
                <w:noProof/>
              </w:rPr>
              <w:drawing>
                <wp:anchor distT="114300" distB="114300" distL="114300" distR="114300" simplePos="0" relativeHeight="251674624" behindDoc="0" locked="0" layoutInCell="1" hidden="0" allowOverlap="1" wp14:anchorId="5F5D4A4D" wp14:editId="18F8595F">
                  <wp:simplePos x="0" y="0"/>
                  <wp:positionH relativeFrom="column">
                    <wp:posOffset>361950</wp:posOffset>
                  </wp:positionH>
                  <wp:positionV relativeFrom="paragraph">
                    <wp:posOffset>92206</wp:posOffset>
                  </wp:positionV>
                  <wp:extent cx="1084371" cy="1463040"/>
                  <wp:effectExtent l="0" t="0" r="0" b="0"/>
                  <wp:wrapSquare wrapText="bothSides" distT="114300" distB="114300" distL="114300" distR="114300"/>
                  <wp:docPr id="107374209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8"/>
                          <a:srcRect/>
                          <a:stretch>
                            <a:fillRect/>
                          </a:stretch>
                        </pic:blipFill>
                        <pic:spPr>
                          <a:xfrm>
                            <a:off x="0" y="0"/>
                            <a:ext cx="1084371" cy="1463040"/>
                          </a:xfrm>
                          <a:prstGeom prst="rect">
                            <a:avLst/>
                          </a:prstGeom>
                          <a:ln/>
                        </pic:spPr>
                      </pic:pic>
                    </a:graphicData>
                  </a:graphic>
                </wp:anchor>
              </w:drawing>
            </w:r>
          </w:p>
          <w:p w14:paraId="7DEED60E" w14:textId="77777777" w:rsidR="007E122F" w:rsidRDefault="007E122F">
            <w:pPr>
              <w:widowControl w:val="0"/>
              <w:pBdr>
                <w:top w:val="nil"/>
                <w:left w:val="nil"/>
                <w:bottom w:val="nil"/>
                <w:right w:val="nil"/>
                <w:between w:val="nil"/>
              </w:pBdr>
              <w:rPr>
                <w:rFonts w:ascii="Arial" w:eastAsia="Arial" w:hAnsi="Arial" w:cs="Arial"/>
              </w:rPr>
            </w:pPr>
          </w:p>
          <w:p w14:paraId="4E96C89A" w14:textId="77777777" w:rsidR="007E122F" w:rsidRDefault="007E122F">
            <w:pPr>
              <w:widowControl w:val="0"/>
              <w:pBdr>
                <w:top w:val="nil"/>
                <w:left w:val="nil"/>
                <w:bottom w:val="nil"/>
                <w:right w:val="nil"/>
                <w:between w:val="nil"/>
              </w:pBdr>
              <w:rPr>
                <w:rFonts w:ascii="Arial" w:eastAsia="Arial" w:hAnsi="Arial" w:cs="Arial"/>
              </w:rPr>
            </w:pPr>
          </w:p>
          <w:p w14:paraId="099A9CFB" w14:textId="77777777" w:rsidR="007E122F" w:rsidRDefault="007E122F">
            <w:pPr>
              <w:widowControl w:val="0"/>
              <w:pBdr>
                <w:top w:val="nil"/>
                <w:left w:val="nil"/>
                <w:bottom w:val="nil"/>
                <w:right w:val="nil"/>
                <w:between w:val="nil"/>
              </w:pBdr>
              <w:rPr>
                <w:rFonts w:ascii="Arial" w:eastAsia="Arial" w:hAnsi="Arial" w:cs="Arial"/>
              </w:rPr>
            </w:pPr>
          </w:p>
          <w:p w14:paraId="0B850548" w14:textId="77777777" w:rsidR="007E122F" w:rsidRDefault="007E122F">
            <w:pPr>
              <w:widowControl w:val="0"/>
              <w:pBdr>
                <w:top w:val="nil"/>
                <w:left w:val="nil"/>
                <w:bottom w:val="nil"/>
                <w:right w:val="nil"/>
                <w:between w:val="nil"/>
              </w:pBdr>
              <w:rPr>
                <w:rFonts w:ascii="Arial" w:eastAsia="Arial" w:hAnsi="Arial" w:cs="Arial"/>
              </w:rPr>
            </w:pPr>
          </w:p>
          <w:p w14:paraId="09284233" w14:textId="77777777" w:rsidR="007E122F" w:rsidRDefault="007E122F">
            <w:pPr>
              <w:widowControl w:val="0"/>
              <w:pBdr>
                <w:top w:val="nil"/>
                <w:left w:val="nil"/>
                <w:bottom w:val="nil"/>
                <w:right w:val="nil"/>
                <w:between w:val="nil"/>
              </w:pBdr>
              <w:rPr>
                <w:rFonts w:ascii="Arial" w:eastAsia="Arial" w:hAnsi="Arial" w:cs="Arial"/>
              </w:rPr>
            </w:pPr>
          </w:p>
          <w:p w14:paraId="688043FD" w14:textId="77777777" w:rsidR="007E122F" w:rsidRDefault="007E122F">
            <w:pPr>
              <w:widowControl w:val="0"/>
              <w:pBdr>
                <w:top w:val="nil"/>
                <w:left w:val="nil"/>
                <w:bottom w:val="nil"/>
                <w:right w:val="nil"/>
                <w:between w:val="nil"/>
              </w:pBdr>
              <w:rPr>
                <w:rFonts w:ascii="Arial" w:eastAsia="Arial" w:hAnsi="Arial" w:cs="Arial"/>
              </w:rPr>
            </w:pPr>
          </w:p>
          <w:p w14:paraId="1BBD3A39" w14:textId="77777777" w:rsidR="007E122F" w:rsidRDefault="007E122F">
            <w:pPr>
              <w:widowControl w:val="0"/>
              <w:pBdr>
                <w:top w:val="nil"/>
                <w:left w:val="nil"/>
                <w:bottom w:val="nil"/>
                <w:right w:val="nil"/>
                <w:between w:val="nil"/>
              </w:pBdr>
              <w:rPr>
                <w:rFonts w:ascii="Arial" w:eastAsia="Arial" w:hAnsi="Arial" w:cs="Arial"/>
              </w:rPr>
            </w:pPr>
          </w:p>
          <w:p w14:paraId="456F531B" w14:textId="77777777" w:rsidR="007E122F" w:rsidRDefault="007E122F">
            <w:pPr>
              <w:widowControl w:val="0"/>
              <w:pBdr>
                <w:top w:val="nil"/>
                <w:left w:val="nil"/>
                <w:bottom w:val="nil"/>
                <w:right w:val="nil"/>
                <w:between w:val="nil"/>
              </w:pBdr>
              <w:rPr>
                <w:rFonts w:ascii="Arial" w:eastAsia="Arial" w:hAnsi="Arial" w:cs="Arial"/>
              </w:rPr>
            </w:pPr>
          </w:p>
          <w:p w14:paraId="5AD407B3" w14:textId="77777777" w:rsidR="007E122F" w:rsidRDefault="007E122F">
            <w:pPr>
              <w:spacing w:line="276" w:lineRule="auto"/>
              <w:rPr>
                <w:i/>
                <w:highlight w:val="white"/>
              </w:rPr>
            </w:pPr>
          </w:p>
          <w:p w14:paraId="13385684" w14:textId="77777777" w:rsidR="007E122F" w:rsidRDefault="0045088E">
            <w:pPr>
              <w:spacing w:line="276" w:lineRule="auto"/>
              <w:jc w:val="center"/>
              <w:rPr>
                <w:i/>
                <w:highlight w:val="white"/>
              </w:rPr>
            </w:pPr>
            <w:hyperlink r:id="rId49">
              <w:r>
                <w:rPr>
                  <w:color w:val="0000EE"/>
                  <w:u w:val="single"/>
                </w:rPr>
                <w:t>Christina Zhang</w:t>
              </w:r>
            </w:hyperlink>
          </w:p>
          <w:p w14:paraId="735BBC6C" w14:textId="77777777" w:rsidR="007E122F" w:rsidRDefault="0045088E">
            <w:pPr>
              <w:spacing w:line="276" w:lineRule="auto"/>
              <w:jc w:val="center"/>
              <w:rPr>
                <w:rFonts w:ascii="Arial" w:eastAsia="Arial" w:hAnsi="Arial" w:cs="Arial"/>
              </w:rPr>
            </w:pPr>
            <w:r>
              <w:rPr>
                <w:i/>
                <w:highlight w:val="white"/>
              </w:rPr>
              <w:t>Chinese Program Development Coordinator</w:t>
            </w:r>
          </w:p>
          <w:p w14:paraId="21587D76" w14:textId="77777777" w:rsidR="007E122F" w:rsidRDefault="007E122F">
            <w:pPr>
              <w:widowControl w:val="0"/>
              <w:pBdr>
                <w:top w:val="nil"/>
                <w:left w:val="nil"/>
                <w:bottom w:val="nil"/>
                <w:right w:val="nil"/>
                <w:between w:val="nil"/>
              </w:pBdr>
              <w:rPr>
                <w:rFonts w:ascii="Arial" w:eastAsia="Arial" w:hAnsi="Arial" w:cs="Arial"/>
              </w:rPr>
            </w:pPr>
          </w:p>
        </w:tc>
      </w:tr>
      <w:tr w:rsidR="007E122F" w14:paraId="30B27C40" w14:textId="77777777">
        <w:tc>
          <w:tcPr>
            <w:tcW w:w="3015" w:type="dxa"/>
            <w:shd w:val="clear" w:color="auto" w:fill="auto"/>
            <w:tcMar>
              <w:top w:w="100" w:type="dxa"/>
              <w:left w:w="100" w:type="dxa"/>
              <w:bottom w:w="100" w:type="dxa"/>
              <w:right w:w="100" w:type="dxa"/>
            </w:tcMar>
          </w:tcPr>
          <w:p w14:paraId="4172129A" w14:textId="77777777" w:rsidR="007E122F" w:rsidRDefault="0045088E">
            <w:pPr>
              <w:widowControl w:val="0"/>
              <w:pBdr>
                <w:top w:val="nil"/>
                <w:left w:val="nil"/>
                <w:bottom w:val="nil"/>
                <w:right w:val="nil"/>
                <w:between w:val="nil"/>
              </w:pBdr>
              <w:rPr>
                <w:rFonts w:ascii="Arial" w:eastAsia="Arial" w:hAnsi="Arial" w:cs="Arial"/>
              </w:rPr>
            </w:pPr>
            <w:r>
              <w:rPr>
                <w:noProof/>
              </w:rPr>
              <w:drawing>
                <wp:anchor distT="152400" distB="152400" distL="152400" distR="152400" simplePos="0" relativeHeight="251675648" behindDoc="0" locked="0" layoutInCell="1" hidden="0" allowOverlap="1" wp14:anchorId="0A894C7C" wp14:editId="5047E2A6">
                  <wp:simplePos x="0" y="0"/>
                  <wp:positionH relativeFrom="column">
                    <wp:posOffset>209550</wp:posOffset>
                  </wp:positionH>
                  <wp:positionV relativeFrom="paragraph">
                    <wp:posOffset>154397</wp:posOffset>
                  </wp:positionV>
                  <wp:extent cx="1370158" cy="1353243"/>
                  <wp:effectExtent l="0" t="0" r="0" b="0"/>
                  <wp:wrapSquare wrapText="bothSides" distT="152400" distB="152400" distL="152400" distR="152400"/>
                  <wp:docPr id="10737420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1370158" cy="1353243"/>
                          </a:xfrm>
                          <a:prstGeom prst="rect">
                            <a:avLst/>
                          </a:prstGeom>
                          <a:ln/>
                        </pic:spPr>
                      </pic:pic>
                    </a:graphicData>
                  </a:graphic>
                </wp:anchor>
              </w:drawing>
            </w:r>
          </w:p>
          <w:p w14:paraId="50406E0B" w14:textId="77777777" w:rsidR="007E122F" w:rsidRDefault="0045088E">
            <w:pPr>
              <w:spacing w:line="276" w:lineRule="auto"/>
              <w:jc w:val="center"/>
              <w:rPr>
                <w:rFonts w:ascii="Arial" w:eastAsia="Arial" w:hAnsi="Arial" w:cs="Arial"/>
              </w:rPr>
            </w:pPr>
            <w:r>
              <w:rPr>
                <w:b/>
                <w:highlight w:val="white"/>
              </w:rPr>
              <w:t>John Chen</w:t>
            </w:r>
          </w:p>
          <w:p w14:paraId="52CA7C81" w14:textId="77777777" w:rsidR="007E122F" w:rsidRDefault="0045088E">
            <w:pPr>
              <w:spacing w:line="276" w:lineRule="auto"/>
              <w:jc w:val="center"/>
              <w:rPr>
                <w:rFonts w:ascii="Arial" w:eastAsia="Arial" w:hAnsi="Arial" w:cs="Arial"/>
              </w:rPr>
            </w:pPr>
            <w:r>
              <w:rPr>
                <w:i/>
                <w:highlight w:val="white"/>
              </w:rPr>
              <w:t xml:space="preserve">Director of Chinese Translation </w:t>
            </w:r>
          </w:p>
          <w:p w14:paraId="3D1738E8" w14:textId="77777777" w:rsidR="007E122F" w:rsidRDefault="007E122F">
            <w:pPr>
              <w:widowControl w:val="0"/>
              <w:pBdr>
                <w:top w:val="nil"/>
                <w:left w:val="nil"/>
                <w:bottom w:val="nil"/>
                <w:right w:val="nil"/>
                <w:between w:val="nil"/>
              </w:pBdr>
              <w:rPr>
                <w:rFonts w:ascii="Arial" w:eastAsia="Arial" w:hAnsi="Arial" w:cs="Arial"/>
              </w:rPr>
            </w:pPr>
          </w:p>
        </w:tc>
        <w:tc>
          <w:tcPr>
            <w:tcW w:w="3225" w:type="dxa"/>
            <w:shd w:val="clear" w:color="auto" w:fill="auto"/>
            <w:tcMar>
              <w:top w:w="100" w:type="dxa"/>
              <w:left w:w="100" w:type="dxa"/>
              <w:bottom w:w="100" w:type="dxa"/>
              <w:right w:w="100" w:type="dxa"/>
            </w:tcMar>
          </w:tcPr>
          <w:p w14:paraId="3EEEE02B" w14:textId="77777777" w:rsidR="007E122F" w:rsidRDefault="007E122F">
            <w:pPr>
              <w:widowControl w:val="0"/>
              <w:pBdr>
                <w:top w:val="nil"/>
                <w:left w:val="nil"/>
                <w:bottom w:val="nil"/>
                <w:right w:val="nil"/>
                <w:between w:val="nil"/>
              </w:pBdr>
              <w:rPr>
                <w:rFonts w:ascii="Arial" w:eastAsia="Arial" w:hAnsi="Arial" w:cs="Arial"/>
              </w:rPr>
            </w:pPr>
          </w:p>
        </w:tc>
        <w:tc>
          <w:tcPr>
            <w:tcW w:w="3120" w:type="dxa"/>
            <w:shd w:val="clear" w:color="auto" w:fill="auto"/>
            <w:tcMar>
              <w:top w:w="100" w:type="dxa"/>
              <w:left w:w="100" w:type="dxa"/>
              <w:bottom w:w="100" w:type="dxa"/>
              <w:right w:w="100" w:type="dxa"/>
            </w:tcMar>
          </w:tcPr>
          <w:p w14:paraId="6D1A9AD3" w14:textId="77777777" w:rsidR="007E122F" w:rsidRDefault="007E122F">
            <w:pPr>
              <w:widowControl w:val="0"/>
              <w:pBdr>
                <w:top w:val="nil"/>
                <w:left w:val="nil"/>
                <w:bottom w:val="nil"/>
                <w:right w:val="nil"/>
                <w:between w:val="nil"/>
              </w:pBdr>
              <w:rPr>
                <w:rFonts w:ascii="Arial" w:eastAsia="Arial" w:hAnsi="Arial" w:cs="Arial"/>
              </w:rPr>
            </w:pPr>
          </w:p>
        </w:tc>
      </w:tr>
    </w:tbl>
    <w:p w14:paraId="4A5576CB" w14:textId="77777777" w:rsidR="007E122F" w:rsidRDefault="007E122F">
      <w:pPr>
        <w:pBdr>
          <w:top w:val="nil"/>
          <w:left w:val="nil"/>
          <w:bottom w:val="nil"/>
          <w:right w:val="nil"/>
          <w:between w:val="nil"/>
        </w:pBdr>
        <w:spacing w:after="240"/>
        <w:rPr>
          <w:rFonts w:ascii="Helvetica Neue" w:eastAsia="Helvetica Neue" w:hAnsi="Helvetica Neue" w:cs="Helvetica Neue"/>
          <w:color w:val="000000"/>
          <w:sz w:val="22"/>
          <w:szCs w:val="22"/>
        </w:rPr>
      </w:pPr>
    </w:p>
    <w:p w14:paraId="4BBB37E4" w14:textId="50FA1F8F" w:rsidR="007E122F" w:rsidRDefault="007E122F">
      <w:pPr>
        <w:pStyle w:val="Heading2"/>
        <w:jc w:val="center"/>
      </w:pPr>
      <w:bookmarkStart w:id="201" w:name="_heading=h.3hej1je" w:colFirst="0" w:colLast="0"/>
      <w:bookmarkEnd w:id="201"/>
    </w:p>
    <w:p w14:paraId="26998D30" w14:textId="6BCA34EA" w:rsidR="009A3A91" w:rsidRDefault="009A3A91" w:rsidP="009A3A91"/>
    <w:p w14:paraId="475CE3FA" w14:textId="51A2C81C" w:rsidR="009A3A91" w:rsidRDefault="009A3A91" w:rsidP="009A3A91"/>
    <w:p w14:paraId="6CE3AF4A" w14:textId="75C890E8" w:rsidR="009A3A91" w:rsidRDefault="009A3A91" w:rsidP="009A3A91"/>
    <w:p w14:paraId="2A6C0B32" w14:textId="0DF63AD5" w:rsidR="009A3A91" w:rsidRDefault="009A3A91" w:rsidP="009A3A91"/>
    <w:p w14:paraId="3A3BC3AA" w14:textId="21CE12C6" w:rsidR="009A3A91" w:rsidRDefault="009A3A91" w:rsidP="009A3A91"/>
    <w:p w14:paraId="79B2EA60" w14:textId="5FD66AC5" w:rsidR="009A3A91" w:rsidRDefault="009A3A91" w:rsidP="009A3A91"/>
    <w:p w14:paraId="3FCAF82F" w14:textId="689FFD23" w:rsidR="009A3A91" w:rsidRDefault="009A3A91" w:rsidP="009A3A91"/>
    <w:p w14:paraId="5CBF0E4A" w14:textId="28942046" w:rsidR="009A3A91" w:rsidRDefault="009A3A91" w:rsidP="009A3A91"/>
    <w:p w14:paraId="55A6ECC7" w14:textId="7FD675D7" w:rsidR="009A3A91" w:rsidRDefault="009A3A91" w:rsidP="009A3A91"/>
    <w:p w14:paraId="6173BA5B" w14:textId="77777777" w:rsidR="009A3A91" w:rsidRPr="009A3A91" w:rsidRDefault="009A3A91" w:rsidP="009A3A91"/>
    <w:p w14:paraId="685C001D" w14:textId="77777777" w:rsidR="007E122F" w:rsidRDefault="007E122F">
      <w:pPr>
        <w:pStyle w:val="Heading2"/>
        <w:jc w:val="center"/>
      </w:pPr>
      <w:bookmarkStart w:id="202" w:name="_heading=h.fht30snuwwdw" w:colFirst="0" w:colLast="0"/>
      <w:bookmarkEnd w:id="202"/>
    </w:p>
    <w:p w14:paraId="2C7D5405" w14:textId="77777777" w:rsidR="007E122F" w:rsidRDefault="0045088E">
      <w:pPr>
        <w:pStyle w:val="Heading2"/>
        <w:jc w:val="center"/>
      </w:pPr>
      <w:bookmarkStart w:id="203" w:name="_heading=h.i00nx7rs44pj" w:colFirst="0" w:colLast="0"/>
      <w:bookmarkEnd w:id="203"/>
      <w:r>
        <w:t>Adjunct Faculty</w:t>
      </w:r>
    </w:p>
    <w:p w14:paraId="5F0D047A" w14:textId="77777777" w:rsidR="007E122F" w:rsidRDefault="007E122F"/>
    <w:p w14:paraId="1171B329" w14:textId="77777777" w:rsidR="007E122F" w:rsidRDefault="007E122F"/>
    <w:p w14:paraId="51F2E284" w14:textId="77777777" w:rsidR="007E122F" w:rsidRDefault="0045088E">
      <w:r>
        <w:rPr>
          <w:noProof/>
        </w:rPr>
        <w:drawing>
          <wp:anchor distT="0" distB="0" distL="0" distR="0" simplePos="0" relativeHeight="251676672" behindDoc="1" locked="0" layoutInCell="1" hidden="0" allowOverlap="1" wp14:anchorId="70CEDD95" wp14:editId="4B1790D1">
            <wp:simplePos x="0" y="0"/>
            <wp:positionH relativeFrom="column">
              <wp:posOffset>4295775</wp:posOffset>
            </wp:positionH>
            <wp:positionV relativeFrom="paragraph">
              <wp:posOffset>317500</wp:posOffset>
            </wp:positionV>
            <wp:extent cx="1320800" cy="1300480"/>
            <wp:effectExtent l="0" t="0" r="0" b="0"/>
            <wp:wrapNone/>
            <wp:docPr id="107374207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1"/>
                    <a:srcRect/>
                    <a:stretch>
                      <a:fillRect/>
                    </a:stretch>
                  </pic:blipFill>
                  <pic:spPr>
                    <a:xfrm>
                      <a:off x="0" y="0"/>
                      <a:ext cx="1320800" cy="1300480"/>
                    </a:xfrm>
                    <a:prstGeom prst="rect">
                      <a:avLst/>
                    </a:prstGeom>
                    <a:ln/>
                  </pic:spPr>
                </pic:pic>
              </a:graphicData>
            </a:graphic>
          </wp:anchor>
        </w:drawing>
      </w:r>
    </w:p>
    <w:tbl>
      <w:tblPr>
        <w:tblStyle w:val="ab"/>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20"/>
      </w:tblGrid>
      <w:tr w:rsidR="007E122F" w14:paraId="6B04E290" w14:textId="77777777">
        <w:tc>
          <w:tcPr>
            <w:tcW w:w="3120" w:type="dxa"/>
            <w:shd w:val="clear" w:color="auto" w:fill="auto"/>
            <w:tcMar>
              <w:top w:w="100" w:type="dxa"/>
              <w:left w:w="100" w:type="dxa"/>
              <w:bottom w:w="100" w:type="dxa"/>
              <w:right w:w="100" w:type="dxa"/>
            </w:tcMar>
          </w:tcPr>
          <w:p w14:paraId="6DE8CBC0" w14:textId="77777777" w:rsidR="007E122F" w:rsidRDefault="0045088E">
            <w:pPr>
              <w:widowControl w:val="0"/>
              <w:pBdr>
                <w:top w:val="nil"/>
                <w:left w:val="nil"/>
                <w:bottom w:val="nil"/>
                <w:right w:val="nil"/>
                <w:between w:val="nil"/>
              </w:pBdr>
            </w:pPr>
            <w:r>
              <w:rPr>
                <w:noProof/>
              </w:rPr>
              <w:drawing>
                <wp:anchor distT="114300" distB="114300" distL="114300" distR="114300" simplePos="0" relativeHeight="251677696" behindDoc="0" locked="0" layoutInCell="1" hidden="0" allowOverlap="1" wp14:anchorId="621B8D25" wp14:editId="5602C1DF">
                  <wp:simplePos x="0" y="0"/>
                  <wp:positionH relativeFrom="column">
                    <wp:posOffset>238125</wp:posOffset>
                  </wp:positionH>
                  <wp:positionV relativeFrom="paragraph">
                    <wp:posOffset>66677</wp:posOffset>
                  </wp:positionV>
                  <wp:extent cx="1314450" cy="1304925"/>
                  <wp:effectExtent l="0" t="0" r="0" b="0"/>
                  <wp:wrapSquare wrapText="bothSides" distT="114300" distB="114300" distL="114300" distR="114300"/>
                  <wp:docPr id="1073742052" name="image9.png" descr="image47.png"/>
                  <wp:cNvGraphicFramePr/>
                  <a:graphic xmlns:a="http://schemas.openxmlformats.org/drawingml/2006/main">
                    <a:graphicData uri="http://schemas.openxmlformats.org/drawingml/2006/picture">
                      <pic:pic xmlns:pic="http://schemas.openxmlformats.org/drawingml/2006/picture">
                        <pic:nvPicPr>
                          <pic:cNvPr id="0" name="image9.png" descr="image47.png"/>
                          <pic:cNvPicPr preferRelativeResize="0"/>
                        </pic:nvPicPr>
                        <pic:blipFill>
                          <a:blip r:embed="rId11"/>
                          <a:srcRect/>
                          <a:stretch>
                            <a:fillRect/>
                          </a:stretch>
                        </pic:blipFill>
                        <pic:spPr>
                          <a:xfrm>
                            <a:off x="0" y="0"/>
                            <a:ext cx="1314450" cy="1304925"/>
                          </a:xfrm>
                          <a:prstGeom prst="rect">
                            <a:avLst/>
                          </a:prstGeom>
                          <a:ln/>
                        </pic:spPr>
                      </pic:pic>
                    </a:graphicData>
                  </a:graphic>
                </wp:anchor>
              </w:drawing>
            </w:r>
          </w:p>
          <w:p w14:paraId="16DD70E0" w14:textId="77777777" w:rsidR="007E122F" w:rsidRDefault="007E122F">
            <w:pPr>
              <w:widowControl w:val="0"/>
              <w:pBdr>
                <w:top w:val="nil"/>
                <w:left w:val="nil"/>
                <w:bottom w:val="nil"/>
                <w:right w:val="nil"/>
                <w:between w:val="nil"/>
              </w:pBdr>
            </w:pPr>
          </w:p>
          <w:p w14:paraId="483FF90C" w14:textId="77777777" w:rsidR="007E122F" w:rsidRDefault="0045088E">
            <w:pPr>
              <w:spacing w:line="276" w:lineRule="auto"/>
              <w:jc w:val="center"/>
              <w:rPr>
                <w:rFonts w:ascii="Arial" w:eastAsia="Arial" w:hAnsi="Arial" w:cs="Arial"/>
              </w:rPr>
            </w:pPr>
            <w:r>
              <w:rPr>
                <w:b/>
                <w:highlight w:val="white"/>
              </w:rPr>
              <w:t>Pastor Henry Reyenga Jr.</w:t>
            </w:r>
          </w:p>
          <w:p w14:paraId="594219A0" w14:textId="77777777" w:rsidR="007E122F" w:rsidRDefault="0045088E">
            <w:pPr>
              <w:spacing w:line="276" w:lineRule="auto"/>
              <w:jc w:val="center"/>
              <w:rPr>
                <w:rFonts w:ascii="Arial" w:eastAsia="Arial" w:hAnsi="Arial" w:cs="Arial"/>
              </w:rPr>
            </w:pPr>
            <w:r>
              <w:rPr>
                <w:i/>
                <w:highlight w:val="white"/>
              </w:rPr>
              <w:t>President</w:t>
            </w:r>
          </w:p>
          <w:p w14:paraId="57DDE7EA" w14:textId="77777777" w:rsidR="007E122F" w:rsidRDefault="0045088E">
            <w:pPr>
              <w:spacing w:line="276" w:lineRule="auto"/>
              <w:jc w:val="center"/>
              <w:rPr>
                <w:rFonts w:ascii="Arial" w:eastAsia="Arial" w:hAnsi="Arial" w:cs="Arial"/>
              </w:rPr>
            </w:pPr>
            <w:r>
              <w:rPr>
                <w:highlight w:val="white"/>
              </w:rPr>
              <w:t>B.A. in Philosophy, Dordt College</w:t>
            </w:r>
          </w:p>
          <w:p w14:paraId="7716DF36" w14:textId="77777777" w:rsidR="007E122F" w:rsidRDefault="0045088E">
            <w:pPr>
              <w:spacing w:line="276" w:lineRule="auto"/>
              <w:jc w:val="center"/>
              <w:rPr>
                <w:rFonts w:ascii="Arial" w:eastAsia="Arial" w:hAnsi="Arial" w:cs="Arial"/>
              </w:rPr>
            </w:pPr>
            <w:r>
              <w:rPr>
                <w:highlight w:val="white"/>
              </w:rPr>
              <w:t>M.Div., Calvin Seminary</w:t>
            </w:r>
          </w:p>
          <w:p w14:paraId="437E0757"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54EC5DA9" w14:textId="77777777" w:rsidR="007E122F" w:rsidRDefault="0045088E">
            <w:pPr>
              <w:widowControl w:val="0"/>
              <w:pBdr>
                <w:top w:val="nil"/>
                <w:left w:val="nil"/>
                <w:bottom w:val="nil"/>
                <w:right w:val="nil"/>
                <w:between w:val="nil"/>
              </w:pBdr>
            </w:pPr>
            <w:r>
              <w:rPr>
                <w:noProof/>
              </w:rPr>
              <w:drawing>
                <wp:anchor distT="114300" distB="114300" distL="114300" distR="114300" simplePos="0" relativeHeight="251678720" behindDoc="0" locked="0" layoutInCell="1" hidden="0" allowOverlap="1" wp14:anchorId="42D46466" wp14:editId="691C7578">
                  <wp:simplePos x="0" y="0"/>
                  <wp:positionH relativeFrom="column">
                    <wp:posOffset>266700</wp:posOffset>
                  </wp:positionH>
                  <wp:positionV relativeFrom="paragraph">
                    <wp:posOffset>66677</wp:posOffset>
                  </wp:positionV>
                  <wp:extent cx="1314450" cy="1304925"/>
                  <wp:effectExtent l="0" t="0" r="0" b="0"/>
                  <wp:wrapSquare wrapText="bothSides" distT="114300" distB="114300" distL="114300" distR="114300"/>
                  <wp:docPr id="1073742066" name="image11.png" descr="image79.png"/>
                  <wp:cNvGraphicFramePr/>
                  <a:graphic xmlns:a="http://schemas.openxmlformats.org/drawingml/2006/main">
                    <a:graphicData uri="http://schemas.openxmlformats.org/drawingml/2006/picture">
                      <pic:pic xmlns:pic="http://schemas.openxmlformats.org/drawingml/2006/picture">
                        <pic:nvPicPr>
                          <pic:cNvPr id="0" name="image11.png" descr="image79.png"/>
                          <pic:cNvPicPr preferRelativeResize="0"/>
                        </pic:nvPicPr>
                        <pic:blipFill>
                          <a:blip r:embed="rId52"/>
                          <a:srcRect/>
                          <a:stretch>
                            <a:fillRect/>
                          </a:stretch>
                        </pic:blipFill>
                        <pic:spPr>
                          <a:xfrm>
                            <a:off x="0" y="0"/>
                            <a:ext cx="1314450" cy="1304925"/>
                          </a:xfrm>
                          <a:prstGeom prst="rect">
                            <a:avLst/>
                          </a:prstGeom>
                          <a:ln/>
                        </pic:spPr>
                      </pic:pic>
                    </a:graphicData>
                  </a:graphic>
                </wp:anchor>
              </w:drawing>
            </w:r>
          </w:p>
          <w:p w14:paraId="0AD1FA0F" w14:textId="77777777" w:rsidR="007E122F" w:rsidRDefault="007E122F">
            <w:pPr>
              <w:spacing w:line="276" w:lineRule="auto"/>
              <w:jc w:val="center"/>
              <w:rPr>
                <w:b/>
                <w:highlight w:val="white"/>
              </w:rPr>
            </w:pPr>
          </w:p>
          <w:p w14:paraId="3472C6E0" w14:textId="77777777" w:rsidR="007E122F" w:rsidRDefault="0045088E">
            <w:pPr>
              <w:spacing w:line="276" w:lineRule="auto"/>
              <w:jc w:val="center"/>
              <w:rPr>
                <w:rFonts w:ascii="Arial" w:eastAsia="Arial" w:hAnsi="Arial" w:cs="Arial"/>
              </w:rPr>
            </w:pPr>
            <w:r>
              <w:rPr>
                <w:b/>
                <w:highlight w:val="white"/>
              </w:rPr>
              <w:t>Dr. David Fedde</w:t>
            </w:r>
            <w:r>
              <w:t>s</w:t>
            </w:r>
          </w:p>
          <w:p w14:paraId="32444668" w14:textId="77777777" w:rsidR="007E122F" w:rsidRDefault="0045088E">
            <w:pPr>
              <w:spacing w:line="276" w:lineRule="auto"/>
              <w:jc w:val="center"/>
              <w:rPr>
                <w:rFonts w:ascii="Arial" w:eastAsia="Arial" w:hAnsi="Arial" w:cs="Arial"/>
              </w:rPr>
            </w:pPr>
            <w:r>
              <w:rPr>
                <w:i/>
                <w:highlight w:val="white"/>
              </w:rPr>
              <w:t>Provost</w:t>
            </w:r>
          </w:p>
          <w:p w14:paraId="004DE51E" w14:textId="77777777" w:rsidR="007E122F" w:rsidRDefault="0045088E">
            <w:pPr>
              <w:spacing w:line="276" w:lineRule="auto"/>
              <w:jc w:val="center"/>
            </w:pPr>
            <w:r>
              <w:rPr>
                <w:highlight w:val="white"/>
              </w:rPr>
              <w:t>Ph.D., Trinity International University</w:t>
            </w:r>
            <w:r>
              <w:tab/>
            </w:r>
            <w:r>
              <w:tab/>
            </w:r>
          </w:p>
        </w:tc>
        <w:tc>
          <w:tcPr>
            <w:tcW w:w="3120" w:type="dxa"/>
            <w:shd w:val="clear" w:color="auto" w:fill="auto"/>
            <w:tcMar>
              <w:top w:w="100" w:type="dxa"/>
              <w:left w:w="100" w:type="dxa"/>
              <w:bottom w:w="100" w:type="dxa"/>
              <w:right w:w="100" w:type="dxa"/>
            </w:tcMar>
          </w:tcPr>
          <w:p w14:paraId="475B6180" w14:textId="77777777" w:rsidR="007E122F" w:rsidRDefault="007E122F">
            <w:pPr>
              <w:widowControl w:val="0"/>
              <w:pBdr>
                <w:top w:val="nil"/>
                <w:left w:val="nil"/>
                <w:bottom w:val="nil"/>
                <w:right w:val="nil"/>
                <w:between w:val="nil"/>
              </w:pBdr>
            </w:pPr>
          </w:p>
          <w:p w14:paraId="17B84EC9" w14:textId="77777777" w:rsidR="007E122F" w:rsidRDefault="007E122F">
            <w:pPr>
              <w:widowControl w:val="0"/>
              <w:pBdr>
                <w:top w:val="nil"/>
                <w:left w:val="nil"/>
                <w:bottom w:val="nil"/>
                <w:right w:val="nil"/>
                <w:between w:val="nil"/>
              </w:pBdr>
            </w:pPr>
          </w:p>
          <w:p w14:paraId="14B32A5F" w14:textId="77777777" w:rsidR="007E122F" w:rsidRDefault="007E122F">
            <w:pPr>
              <w:widowControl w:val="0"/>
              <w:pBdr>
                <w:top w:val="nil"/>
                <w:left w:val="nil"/>
                <w:bottom w:val="nil"/>
                <w:right w:val="nil"/>
                <w:between w:val="nil"/>
              </w:pBdr>
            </w:pPr>
          </w:p>
          <w:p w14:paraId="386D3E94" w14:textId="77777777" w:rsidR="007E122F" w:rsidRDefault="007E122F">
            <w:pPr>
              <w:widowControl w:val="0"/>
              <w:pBdr>
                <w:top w:val="nil"/>
                <w:left w:val="nil"/>
                <w:bottom w:val="nil"/>
                <w:right w:val="nil"/>
                <w:between w:val="nil"/>
              </w:pBdr>
            </w:pPr>
          </w:p>
          <w:p w14:paraId="520672DB" w14:textId="77777777" w:rsidR="007E122F" w:rsidRDefault="007E122F">
            <w:pPr>
              <w:widowControl w:val="0"/>
              <w:pBdr>
                <w:top w:val="nil"/>
                <w:left w:val="nil"/>
                <w:bottom w:val="nil"/>
                <w:right w:val="nil"/>
                <w:between w:val="nil"/>
              </w:pBdr>
            </w:pPr>
          </w:p>
          <w:p w14:paraId="5C711326" w14:textId="77777777" w:rsidR="007E122F" w:rsidRDefault="007E122F">
            <w:pPr>
              <w:widowControl w:val="0"/>
              <w:pBdr>
                <w:top w:val="nil"/>
                <w:left w:val="nil"/>
                <w:bottom w:val="nil"/>
                <w:right w:val="nil"/>
                <w:between w:val="nil"/>
              </w:pBdr>
            </w:pPr>
          </w:p>
          <w:p w14:paraId="78F87F9A" w14:textId="77777777" w:rsidR="007E122F" w:rsidRDefault="007E122F">
            <w:pPr>
              <w:widowControl w:val="0"/>
              <w:pBdr>
                <w:top w:val="nil"/>
                <w:left w:val="nil"/>
                <w:bottom w:val="nil"/>
                <w:right w:val="nil"/>
                <w:between w:val="nil"/>
              </w:pBdr>
            </w:pPr>
          </w:p>
          <w:p w14:paraId="70443F3D" w14:textId="77777777" w:rsidR="007E122F" w:rsidRDefault="007E122F">
            <w:pPr>
              <w:widowControl w:val="0"/>
              <w:pBdr>
                <w:top w:val="nil"/>
                <w:left w:val="nil"/>
                <w:bottom w:val="nil"/>
                <w:right w:val="nil"/>
                <w:between w:val="nil"/>
              </w:pBdr>
            </w:pPr>
          </w:p>
          <w:p w14:paraId="053AF097" w14:textId="77777777" w:rsidR="007E122F" w:rsidRDefault="007E122F">
            <w:pPr>
              <w:widowControl w:val="0"/>
              <w:pBdr>
                <w:top w:val="nil"/>
                <w:left w:val="nil"/>
                <w:bottom w:val="nil"/>
                <w:right w:val="nil"/>
                <w:between w:val="nil"/>
              </w:pBdr>
            </w:pPr>
          </w:p>
          <w:p w14:paraId="412C73D9" w14:textId="77777777" w:rsidR="007E122F" w:rsidRDefault="007E122F">
            <w:pPr>
              <w:widowControl w:val="0"/>
              <w:pBdr>
                <w:top w:val="nil"/>
                <w:left w:val="nil"/>
                <w:bottom w:val="nil"/>
                <w:right w:val="nil"/>
                <w:between w:val="nil"/>
              </w:pBdr>
            </w:pPr>
          </w:p>
          <w:p w14:paraId="61651F00" w14:textId="77777777" w:rsidR="007E122F" w:rsidRDefault="0045088E">
            <w:pPr>
              <w:jc w:val="center"/>
            </w:pPr>
            <w:r>
              <w:rPr>
                <w:rFonts w:ascii="Times" w:eastAsia="Times" w:hAnsi="Times" w:cs="Times"/>
                <w:b/>
                <w:highlight w:val="white"/>
              </w:rPr>
              <w:t>Bob Zomermaand</w:t>
            </w:r>
          </w:p>
          <w:p w14:paraId="7F6334AA" w14:textId="77777777" w:rsidR="007E122F" w:rsidRDefault="0045088E">
            <w:pPr>
              <w:jc w:val="center"/>
            </w:pPr>
            <w:r>
              <w:rPr>
                <w:rFonts w:ascii="Times" w:eastAsia="Times" w:hAnsi="Times" w:cs="Times"/>
                <w:i/>
                <w:highlight w:val="white"/>
              </w:rPr>
              <w:t>E-Professor-General Education Courses</w:t>
            </w:r>
          </w:p>
          <w:p w14:paraId="1BE84CA7" w14:textId="77777777" w:rsidR="007E122F" w:rsidRDefault="0045088E">
            <w:pPr>
              <w:jc w:val="center"/>
            </w:pPr>
            <w:r>
              <w:rPr>
                <w:rFonts w:ascii="Times" w:eastAsia="Times" w:hAnsi="Times" w:cs="Times"/>
                <w:highlight w:val="white"/>
              </w:rPr>
              <w:t xml:space="preserve">M.Div., Calvin Theological Seminary </w:t>
            </w:r>
          </w:p>
          <w:p w14:paraId="39D175EA" w14:textId="77777777" w:rsidR="007E122F" w:rsidRDefault="0045088E">
            <w:pPr>
              <w:jc w:val="center"/>
            </w:pPr>
            <w:r>
              <w:rPr>
                <w:rFonts w:ascii="Times" w:eastAsia="Times" w:hAnsi="Times" w:cs="Times"/>
                <w:highlight w:val="white"/>
              </w:rPr>
              <w:t>Masters of Theology, Princeton Seminary</w:t>
            </w:r>
            <w:r>
              <w:rPr>
                <w:rFonts w:ascii="Times" w:eastAsia="Times" w:hAnsi="Times" w:cs="Times"/>
                <w:highlight w:val="white"/>
              </w:rPr>
              <w:t xml:space="preserve"> </w:t>
            </w:r>
          </w:p>
          <w:p w14:paraId="33A56448" w14:textId="77777777" w:rsidR="007E122F" w:rsidRDefault="007E122F">
            <w:pPr>
              <w:widowControl w:val="0"/>
              <w:pBdr>
                <w:top w:val="nil"/>
                <w:left w:val="nil"/>
                <w:bottom w:val="nil"/>
                <w:right w:val="nil"/>
                <w:between w:val="nil"/>
              </w:pBdr>
            </w:pPr>
          </w:p>
        </w:tc>
      </w:tr>
      <w:tr w:rsidR="007E122F" w14:paraId="2B5AA37B" w14:textId="77777777">
        <w:tc>
          <w:tcPr>
            <w:tcW w:w="3120" w:type="dxa"/>
            <w:shd w:val="clear" w:color="auto" w:fill="auto"/>
            <w:tcMar>
              <w:top w:w="100" w:type="dxa"/>
              <w:left w:w="100" w:type="dxa"/>
              <w:bottom w:w="100" w:type="dxa"/>
              <w:right w:w="100" w:type="dxa"/>
            </w:tcMar>
          </w:tcPr>
          <w:p w14:paraId="3574A84C"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79744" behindDoc="0" locked="0" layoutInCell="1" hidden="0" allowOverlap="1" wp14:anchorId="03D36353" wp14:editId="5F961BC0">
                  <wp:simplePos x="0" y="0"/>
                  <wp:positionH relativeFrom="column">
                    <wp:posOffset>209550</wp:posOffset>
                  </wp:positionH>
                  <wp:positionV relativeFrom="paragraph">
                    <wp:posOffset>150543</wp:posOffset>
                  </wp:positionV>
                  <wp:extent cx="1316355" cy="1300480"/>
                  <wp:effectExtent l="0" t="0" r="0" b="0"/>
                  <wp:wrapSquare wrapText="bothSides" distT="152400" distB="152400" distL="152400" distR="152400"/>
                  <wp:docPr id="10737420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1316355" cy="1300480"/>
                          </a:xfrm>
                          <a:prstGeom prst="rect">
                            <a:avLst/>
                          </a:prstGeom>
                          <a:ln/>
                        </pic:spPr>
                      </pic:pic>
                    </a:graphicData>
                  </a:graphic>
                </wp:anchor>
              </w:drawing>
            </w:r>
          </w:p>
          <w:p w14:paraId="57693A5C" w14:textId="77777777" w:rsidR="007E122F" w:rsidRDefault="007E122F">
            <w:pPr>
              <w:widowControl w:val="0"/>
              <w:pBdr>
                <w:top w:val="nil"/>
                <w:left w:val="nil"/>
                <w:bottom w:val="nil"/>
                <w:right w:val="nil"/>
                <w:between w:val="nil"/>
              </w:pBdr>
            </w:pPr>
          </w:p>
          <w:p w14:paraId="7AF0B196" w14:textId="77777777" w:rsidR="007E122F" w:rsidRDefault="007E122F">
            <w:pPr>
              <w:widowControl w:val="0"/>
              <w:pBdr>
                <w:top w:val="nil"/>
                <w:left w:val="nil"/>
                <w:bottom w:val="nil"/>
                <w:right w:val="nil"/>
                <w:between w:val="nil"/>
              </w:pBdr>
            </w:pPr>
          </w:p>
          <w:p w14:paraId="7ED9C358" w14:textId="77777777" w:rsidR="007E122F" w:rsidRDefault="0045088E">
            <w:pPr>
              <w:jc w:val="center"/>
              <w:rPr>
                <w:rFonts w:ascii="Times" w:eastAsia="Times" w:hAnsi="Times" w:cs="Times"/>
                <w:b/>
              </w:rPr>
            </w:pPr>
            <w:r>
              <w:rPr>
                <w:rFonts w:ascii="Times" w:eastAsia="Times" w:hAnsi="Times" w:cs="Times"/>
                <w:b/>
              </w:rPr>
              <w:t xml:space="preserve">Rev. Steve Elzinga </w:t>
            </w:r>
          </w:p>
          <w:p w14:paraId="032810EA" w14:textId="77777777" w:rsidR="007E122F" w:rsidRDefault="0045088E">
            <w:pPr>
              <w:jc w:val="center"/>
            </w:pPr>
            <w:r>
              <w:rPr>
                <w:rFonts w:ascii="Times" w:eastAsia="Times" w:hAnsi="Times" w:cs="Times"/>
                <w:i/>
                <w:highlight w:val="white"/>
              </w:rPr>
              <w:t xml:space="preserve">E-Professor </w:t>
            </w:r>
          </w:p>
          <w:p w14:paraId="331DA3EB" w14:textId="77777777" w:rsidR="007E122F" w:rsidRDefault="0045088E">
            <w:pPr>
              <w:jc w:val="center"/>
            </w:pPr>
            <w:r>
              <w:rPr>
                <w:rFonts w:ascii="Times" w:eastAsia="Times" w:hAnsi="Times" w:cs="Times"/>
                <w:highlight w:val="white"/>
              </w:rPr>
              <w:t>M.Div., Calvin Theological Seminary</w:t>
            </w:r>
            <w:r>
              <w:rPr>
                <w:rFonts w:ascii="Times" w:eastAsia="Times" w:hAnsi="Times" w:cs="Times"/>
                <w:i/>
                <w:highlight w:val="white"/>
              </w:rPr>
              <w:t xml:space="preserve"> </w:t>
            </w:r>
          </w:p>
          <w:p w14:paraId="13265015"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3FDAFAB7"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80768" behindDoc="0" locked="0" layoutInCell="1" hidden="0" allowOverlap="1" wp14:anchorId="1CB38239" wp14:editId="2D9786A5">
                  <wp:simplePos x="0" y="0"/>
                  <wp:positionH relativeFrom="column">
                    <wp:posOffset>209550</wp:posOffset>
                  </wp:positionH>
                  <wp:positionV relativeFrom="paragraph">
                    <wp:posOffset>150543</wp:posOffset>
                  </wp:positionV>
                  <wp:extent cx="1316355" cy="1307465"/>
                  <wp:effectExtent l="0" t="0" r="0" b="0"/>
                  <wp:wrapSquare wrapText="bothSides" distT="152400" distB="152400" distL="152400" distR="152400"/>
                  <wp:docPr id="107374209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4"/>
                          <a:srcRect/>
                          <a:stretch>
                            <a:fillRect/>
                          </a:stretch>
                        </pic:blipFill>
                        <pic:spPr>
                          <a:xfrm>
                            <a:off x="0" y="0"/>
                            <a:ext cx="1316355" cy="1307465"/>
                          </a:xfrm>
                          <a:prstGeom prst="rect">
                            <a:avLst/>
                          </a:prstGeom>
                          <a:ln/>
                        </pic:spPr>
                      </pic:pic>
                    </a:graphicData>
                  </a:graphic>
                </wp:anchor>
              </w:drawing>
            </w:r>
          </w:p>
          <w:p w14:paraId="4ED10417" w14:textId="77777777" w:rsidR="007E122F" w:rsidRDefault="007E122F">
            <w:pPr>
              <w:widowControl w:val="0"/>
              <w:pBdr>
                <w:top w:val="nil"/>
                <w:left w:val="nil"/>
                <w:bottom w:val="nil"/>
                <w:right w:val="nil"/>
                <w:between w:val="nil"/>
              </w:pBdr>
            </w:pPr>
          </w:p>
          <w:p w14:paraId="4396B661" w14:textId="77777777" w:rsidR="007E122F" w:rsidRDefault="0045088E">
            <w:pPr>
              <w:spacing w:after="20"/>
              <w:jc w:val="center"/>
              <w:rPr>
                <w:rFonts w:ascii="Times" w:eastAsia="Times" w:hAnsi="Times" w:cs="Times"/>
                <w:b/>
                <w:highlight w:val="white"/>
              </w:rPr>
            </w:pPr>
            <w:r>
              <w:rPr>
                <w:rFonts w:ascii="Times" w:eastAsia="Times" w:hAnsi="Times" w:cs="Times"/>
                <w:b/>
                <w:highlight w:val="white"/>
              </w:rPr>
              <w:t>Dr. Roy Clouser</w:t>
            </w:r>
          </w:p>
          <w:p w14:paraId="07DF80C8" w14:textId="77777777" w:rsidR="007E122F" w:rsidRDefault="0045088E">
            <w:pPr>
              <w:spacing w:after="20"/>
              <w:jc w:val="center"/>
              <w:rPr>
                <w:rFonts w:ascii="Times" w:eastAsia="Times" w:hAnsi="Times" w:cs="Times"/>
                <w:i/>
                <w:highlight w:val="white"/>
              </w:rPr>
            </w:pPr>
            <w:r>
              <w:rPr>
                <w:rFonts w:ascii="Times" w:eastAsia="Times" w:hAnsi="Times" w:cs="Times"/>
                <w:i/>
                <w:highlight w:val="white"/>
              </w:rPr>
              <w:t xml:space="preserve">Resident Philosopher and Professor of Philosophy </w:t>
            </w:r>
          </w:p>
          <w:p w14:paraId="245C2E75" w14:textId="77777777" w:rsidR="007E122F" w:rsidRDefault="0045088E">
            <w:pPr>
              <w:spacing w:after="20"/>
              <w:jc w:val="center"/>
              <w:rPr>
                <w:rFonts w:ascii="Times" w:eastAsia="Times" w:hAnsi="Times" w:cs="Times"/>
                <w:highlight w:val="white"/>
              </w:rPr>
            </w:pPr>
            <w:r>
              <w:rPr>
                <w:rFonts w:ascii="Times" w:eastAsia="Times" w:hAnsi="Times" w:cs="Times"/>
                <w:highlight w:val="white"/>
              </w:rPr>
              <w:t>B.A. in Philosophy (summa cum laude), Gordon College</w:t>
            </w:r>
          </w:p>
          <w:p w14:paraId="7F6F0203" w14:textId="77777777" w:rsidR="007E122F" w:rsidRDefault="0045088E">
            <w:pPr>
              <w:spacing w:after="20"/>
              <w:jc w:val="center"/>
              <w:rPr>
                <w:rFonts w:ascii="Times" w:eastAsia="Times" w:hAnsi="Times" w:cs="Times"/>
                <w:highlight w:val="white"/>
              </w:rPr>
            </w:pPr>
            <w:r>
              <w:rPr>
                <w:rFonts w:ascii="Times" w:eastAsia="Times" w:hAnsi="Times" w:cs="Times"/>
                <w:highlight w:val="white"/>
              </w:rPr>
              <w:t>B.D. in Theology (summa cum laude), Reformed Episcopal Seminary</w:t>
            </w:r>
          </w:p>
          <w:p w14:paraId="60AD202E" w14:textId="77777777" w:rsidR="007E122F" w:rsidRDefault="0045088E">
            <w:pPr>
              <w:spacing w:after="20"/>
              <w:jc w:val="center"/>
              <w:rPr>
                <w:rFonts w:ascii="Times" w:eastAsia="Times" w:hAnsi="Times" w:cs="Times"/>
                <w:highlight w:val="white"/>
              </w:rPr>
            </w:pPr>
            <w:r>
              <w:rPr>
                <w:rFonts w:ascii="Times" w:eastAsia="Times" w:hAnsi="Times" w:cs="Times"/>
                <w:highlight w:val="white"/>
              </w:rPr>
              <w:t>M.A. in Philosophy, University of Pennsylvania</w:t>
            </w:r>
          </w:p>
          <w:p w14:paraId="6CB85E8C" w14:textId="77777777" w:rsidR="007E122F" w:rsidRDefault="0045088E">
            <w:pPr>
              <w:spacing w:after="20"/>
              <w:jc w:val="center"/>
              <w:rPr>
                <w:rFonts w:ascii="Times" w:eastAsia="Times" w:hAnsi="Times" w:cs="Times"/>
                <w:highlight w:val="white"/>
              </w:rPr>
            </w:pPr>
            <w:r>
              <w:rPr>
                <w:rFonts w:ascii="Times" w:eastAsia="Times" w:hAnsi="Times" w:cs="Times"/>
                <w:highlight w:val="white"/>
              </w:rPr>
              <w:t>Ph.D in Philosophy, University of Pennsylv</w:t>
            </w:r>
            <w:r>
              <w:rPr>
                <w:rFonts w:ascii="Times" w:eastAsia="Times" w:hAnsi="Times" w:cs="Times"/>
                <w:highlight w:val="white"/>
              </w:rPr>
              <w:t>ania</w:t>
            </w:r>
          </w:p>
          <w:p w14:paraId="781018E4"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1C97E2BC" w14:textId="77777777" w:rsidR="007E122F" w:rsidRDefault="0045088E">
            <w:pPr>
              <w:widowControl w:val="0"/>
              <w:pBdr>
                <w:top w:val="nil"/>
                <w:left w:val="nil"/>
                <w:bottom w:val="nil"/>
                <w:right w:val="nil"/>
                <w:between w:val="nil"/>
              </w:pBdr>
            </w:pPr>
            <w:r>
              <w:rPr>
                <w:noProof/>
              </w:rPr>
              <w:lastRenderedPageBreak/>
              <w:drawing>
                <wp:anchor distT="152400" distB="152400" distL="152400" distR="152400" simplePos="0" relativeHeight="251681792" behindDoc="0" locked="0" layoutInCell="1" hidden="0" allowOverlap="1" wp14:anchorId="29153BCA" wp14:editId="2EA371AD">
                  <wp:simplePos x="0" y="0"/>
                  <wp:positionH relativeFrom="column">
                    <wp:posOffset>266700</wp:posOffset>
                  </wp:positionH>
                  <wp:positionV relativeFrom="paragraph">
                    <wp:posOffset>152400</wp:posOffset>
                  </wp:positionV>
                  <wp:extent cx="1316355" cy="1300480"/>
                  <wp:effectExtent l="0" t="0" r="0" b="0"/>
                  <wp:wrapSquare wrapText="bothSides" distT="152400" distB="152400" distL="152400" distR="152400"/>
                  <wp:docPr id="10737420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1316355" cy="1300480"/>
                          </a:xfrm>
                          <a:prstGeom prst="rect">
                            <a:avLst/>
                          </a:prstGeom>
                          <a:ln/>
                        </pic:spPr>
                      </pic:pic>
                    </a:graphicData>
                  </a:graphic>
                </wp:anchor>
              </w:drawing>
            </w:r>
          </w:p>
          <w:p w14:paraId="09E1FC2D" w14:textId="77777777" w:rsidR="007E122F" w:rsidRDefault="007E122F">
            <w:pPr>
              <w:widowControl w:val="0"/>
              <w:pBdr>
                <w:top w:val="nil"/>
                <w:left w:val="nil"/>
                <w:bottom w:val="nil"/>
                <w:right w:val="nil"/>
                <w:between w:val="nil"/>
              </w:pBdr>
            </w:pPr>
          </w:p>
          <w:p w14:paraId="3D93EE77" w14:textId="77777777" w:rsidR="007E122F" w:rsidRDefault="0045088E">
            <w:pPr>
              <w:spacing w:after="20"/>
              <w:jc w:val="center"/>
              <w:rPr>
                <w:rFonts w:ascii="Times" w:eastAsia="Times" w:hAnsi="Times" w:cs="Times"/>
                <w:b/>
                <w:highlight w:val="white"/>
              </w:rPr>
            </w:pPr>
            <w:r>
              <w:rPr>
                <w:rFonts w:ascii="Times" w:eastAsia="Times" w:hAnsi="Times" w:cs="Times"/>
                <w:b/>
                <w:highlight w:val="white"/>
              </w:rPr>
              <w:t xml:space="preserve">John Chen </w:t>
            </w:r>
          </w:p>
          <w:p w14:paraId="6F3013D5" w14:textId="77777777" w:rsidR="007E122F" w:rsidRDefault="0045088E">
            <w:pPr>
              <w:jc w:val="center"/>
            </w:pPr>
            <w:r>
              <w:rPr>
                <w:rFonts w:ascii="Times" w:eastAsia="Times" w:hAnsi="Times" w:cs="Times"/>
                <w:i/>
                <w:highlight w:val="white"/>
              </w:rPr>
              <w:t xml:space="preserve">Director of Chinese Translation </w:t>
            </w:r>
          </w:p>
          <w:p w14:paraId="2275D2F5" w14:textId="77777777" w:rsidR="007E122F" w:rsidRDefault="0045088E">
            <w:pPr>
              <w:jc w:val="center"/>
              <w:rPr>
                <w:rFonts w:ascii="Times" w:eastAsia="Times" w:hAnsi="Times" w:cs="Times"/>
                <w:highlight w:val="white"/>
              </w:rPr>
            </w:pPr>
            <w:r>
              <w:rPr>
                <w:rFonts w:ascii="Times" w:eastAsia="Times" w:hAnsi="Times" w:cs="Times"/>
                <w:highlight w:val="white"/>
              </w:rPr>
              <w:t>Bachelor of English, Hebei Normal University</w:t>
            </w:r>
            <w:r>
              <w:rPr>
                <w:rFonts w:ascii="Arimo" w:eastAsia="Arimo" w:hAnsi="Arimo" w:cs="Arimo"/>
                <w:highlight w:val="white"/>
              </w:rPr>
              <w:br/>
            </w:r>
            <w:r>
              <w:rPr>
                <w:rFonts w:ascii="Times" w:eastAsia="Times" w:hAnsi="Times" w:cs="Times"/>
                <w:highlight w:val="white"/>
              </w:rPr>
              <w:t xml:space="preserve">Bachelor of International Politics, Renmin University of China </w:t>
            </w:r>
          </w:p>
          <w:p w14:paraId="1D2ACF28" w14:textId="77777777" w:rsidR="007E122F" w:rsidRDefault="0045088E">
            <w:pPr>
              <w:jc w:val="center"/>
              <w:rPr>
                <w:rFonts w:ascii="Times" w:eastAsia="Times" w:hAnsi="Times" w:cs="Times"/>
                <w:highlight w:val="white"/>
              </w:rPr>
            </w:pPr>
            <w:r>
              <w:rPr>
                <w:rFonts w:ascii="Times" w:eastAsia="Times" w:hAnsi="Times" w:cs="Times"/>
                <w:highlight w:val="white"/>
              </w:rPr>
              <w:t>Ph.D. in Religious Studies, Renmin University of China</w:t>
            </w:r>
          </w:p>
          <w:p w14:paraId="0E59F652" w14:textId="77777777" w:rsidR="007E122F" w:rsidRDefault="0045088E">
            <w:pPr>
              <w:jc w:val="center"/>
            </w:pPr>
            <w:r>
              <w:rPr>
                <w:rFonts w:ascii="Times" w:eastAsia="Times" w:hAnsi="Times" w:cs="Times"/>
                <w:highlight w:val="white"/>
              </w:rPr>
              <w:t xml:space="preserve">M.Div., Calvin Theological Seminary </w:t>
            </w:r>
          </w:p>
          <w:p w14:paraId="2C4B5187" w14:textId="77777777" w:rsidR="007E122F" w:rsidRDefault="007E122F">
            <w:pPr>
              <w:spacing w:after="240"/>
              <w:jc w:val="center"/>
            </w:pPr>
          </w:p>
          <w:p w14:paraId="60836230" w14:textId="77777777" w:rsidR="007E122F" w:rsidRDefault="007E122F">
            <w:pPr>
              <w:widowControl w:val="0"/>
              <w:pBdr>
                <w:top w:val="nil"/>
                <w:left w:val="nil"/>
                <w:bottom w:val="nil"/>
                <w:right w:val="nil"/>
                <w:between w:val="nil"/>
              </w:pBdr>
            </w:pPr>
          </w:p>
        </w:tc>
      </w:tr>
      <w:tr w:rsidR="007E122F" w14:paraId="660B21F5" w14:textId="77777777">
        <w:tc>
          <w:tcPr>
            <w:tcW w:w="3120" w:type="dxa"/>
            <w:shd w:val="clear" w:color="auto" w:fill="auto"/>
            <w:tcMar>
              <w:top w:w="100" w:type="dxa"/>
              <w:left w:w="100" w:type="dxa"/>
              <w:bottom w:w="100" w:type="dxa"/>
              <w:right w:w="100" w:type="dxa"/>
            </w:tcMar>
          </w:tcPr>
          <w:p w14:paraId="4F3E6991" w14:textId="77777777" w:rsidR="007E122F" w:rsidRDefault="007E122F">
            <w:pPr>
              <w:widowControl w:val="0"/>
              <w:pBdr>
                <w:top w:val="nil"/>
                <w:left w:val="nil"/>
                <w:bottom w:val="nil"/>
                <w:right w:val="nil"/>
                <w:between w:val="nil"/>
              </w:pBdr>
            </w:pPr>
          </w:p>
          <w:p w14:paraId="2864CF3F" w14:textId="77777777" w:rsidR="007E122F" w:rsidRDefault="007E122F">
            <w:pPr>
              <w:widowControl w:val="0"/>
              <w:pBdr>
                <w:top w:val="nil"/>
                <w:left w:val="nil"/>
                <w:bottom w:val="nil"/>
                <w:right w:val="nil"/>
                <w:between w:val="nil"/>
              </w:pBdr>
            </w:pPr>
          </w:p>
          <w:p w14:paraId="3E6F691F"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82816" behindDoc="0" locked="0" layoutInCell="1" hidden="0" allowOverlap="1" wp14:anchorId="4F4CC3A7" wp14:editId="4EFAB449">
                  <wp:simplePos x="0" y="0"/>
                  <wp:positionH relativeFrom="column">
                    <wp:posOffset>257175</wp:posOffset>
                  </wp:positionH>
                  <wp:positionV relativeFrom="paragraph">
                    <wp:posOffset>178081</wp:posOffset>
                  </wp:positionV>
                  <wp:extent cx="1316355" cy="1306830"/>
                  <wp:effectExtent l="0" t="0" r="0" b="0"/>
                  <wp:wrapSquare wrapText="bothSides" distT="152400" distB="152400" distL="152400" distR="152400"/>
                  <wp:docPr id="107374209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5"/>
                          <a:srcRect/>
                          <a:stretch>
                            <a:fillRect/>
                          </a:stretch>
                        </pic:blipFill>
                        <pic:spPr>
                          <a:xfrm>
                            <a:off x="0" y="0"/>
                            <a:ext cx="1316355" cy="1306830"/>
                          </a:xfrm>
                          <a:prstGeom prst="rect">
                            <a:avLst/>
                          </a:prstGeom>
                          <a:ln/>
                        </pic:spPr>
                      </pic:pic>
                    </a:graphicData>
                  </a:graphic>
                </wp:anchor>
              </w:drawing>
            </w:r>
          </w:p>
          <w:p w14:paraId="53209DCE"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Michael Greene </w:t>
            </w:r>
          </w:p>
          <w:p w14:paraId="2552D5FC" w14:textId="77777777" w:rsidR="007E122F" w:rsidRDefault="0045088E">
            <w:pPr>
              <w:jc w:val="center"/>
            </w:pPr>
            <w:r>
              <w:rPr>
                <w:rFonts w:ascii="Times" w:eastAsia="Times" w:hAnsi="Times" w:cs="Times"/>
                <w:i/>
                <w:highlight w:val="white"/>
              </w:rPr>
              <w:t>E-Professor in Enterprise</w:t>
            </w:r>
            <w:r>
              <w:rPr>
                <w:rFonts w:ascii="Arimo" w:eastAsia="Arimo" w:hAnsi="Arimo" w:cs="Arimo"/>
                <w:highlight w:val="white"/>
              </w:rPr>
              <w:br/>
            </w:r>
            <w:r>
              <w:rPr>
                <w:rFonts w:ascii="Times" w:eastAsia="Times" w:hAnsi="Times" w:cs="Times"/>
                <w:highlight w:val="white"/>
              </w:rPr>
              <w:t>B.S. Finance, Tennessee State University</w:t>
            </w:r>
          </w:p>
          <w:p w14:paraId="75E7D878" w14:textId="77777777" w:rsidR="007E122F" w:rsidRDefault="0045088E">
            <w:pPr>
              <w:jc w:val="center"/>
              <w:rPr>
                <w:rFonts w:ascii="Times" w:eastAsia="Times" w:hAnsi="Times" w:cs="Times"/>
                <w:highlight w:val="white"/>
              </w:rPr>
            </w:pPr>
            <w:r>
              <w:rPr>
                <w:rFonts w:ascii="Times" w:eastAsia="Times" w:hAnsi="Times" w:cs="Times"/>
                <w:highlight w:val="white"/>
              </w:rPr>
              <w:t xml:space="preserve">M.B.A., Charleston Southern University </w:t>
            </w:r>
          </w:p>
          <w:p w14:paraId="5A686F13" w14:textId="77777777" w:rsidR="007E122F" w:rsidRDefault="0045088E">
            <w:pPr>
              <w:jc w:val="center"/>
            </w:pPr>
            <w:r>
              <w:rPr>
                <w:rFonts w:ascii="Times" w:eastAsia="Times" w:hAnsi="Times" w:cs="Times"/>
                <w:highlight w:val="white"/>
              </w:rPr>
              <w:t xml:space="preserve">Master’s Degree in Healthcare Administration, Ohio University (Online) </w:t>
            </w:r>
          </w:p>
        </w:tc>
        <w:tc>
          <w:tcPr>
            <w:tcW w:w="3120" w:type="dxa"/>
            <w:shd w:val="clear" w:color="auto" w:fill="auto"/>
            <w:tcMar>
              <w:top w:w="100" w:type="dxa"/>
              <w:left w:w="100" w:type="dxa"/>
              <w:bottom w:w="100" w:type="dxa"/>
              <w:right w:w="100" w:type="dxa"/>
            </w:tcMar>
          </w:tcPr>
          <w:p w14:paraId="737A12ED"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2D3504EF" w14:textId="77777777" w:rsidR="007E122F" w:rsidRDefault="007E122F">
            <w:pPr>
              <w:widowControl w:val="0"/>
              <w:pBdr>
                <w:top w:val="nil"/>
                <w:left w:val="nil"/>
                <w:bottom w:val="nil"/>
                <w:right w:val="nil"/>
                <w:between w:val="nil"/>
              </w:pBdr>
            </w:pPr>
          </w:p>
        </w:tc>
      </w:tr>
      <w:tr w:rsidR="007E122F" w14:paraId="26A3C1B9" w14:textId="77777777">
        <w:tc>
          <w:tcPr>
            <w:tcW w:w="3120" w:type="dxa"/>
            <w:shd w:val="clear" w:color="auto" w:fill="auto"/>
            <w:tcMar>
              <w:top w:w="100" w:type="dxa"/>
              <w:left w:w="100" w:type="dxa"/>
              <w:bottom w:w="100" w:type="dxa"/>
              <w:right w:w="100" w:type="dxa"/>
            </w:tcMar>
          </w:tcPr>
          <w:p w14:paraId="1E4E093E" w14:textId="77777777" w:rsidR="007E122F" w:rsidRDefault="007E122F">
            <w:pPr>
              <w:widowControl w:val="0"/>
              <w:pBdr>
                <w:top w:val="nil"/>
                <w:left w:val="nil"/>
                <w:bottom w:val="nil"/>
                <w:right w:val="nil"/>
                <w:between w:val="nil"/>
              </w:pBdr>
            </w:pPr>
          </w:p>
          <w:p w14:paraId="58D57890" w14:textId="77777777" w:rsidR="009A3A91" w:rsidRDefault="009A3A91">
            <w:pPr>
              <w:widowControl w:val="0"/>
              <w:pBdr>
                <w:top w:val="nil"/>
                <w:left w:val="nil"/>
                <w:bottom w:val="nil"/>
                <w:right w:val="nil"/>
                <w:between w:val="nil"/>
              </w:pBdr>
            </w:pPr>
          </w:p>
          <w:p w14:paraId="74441607" w14:textId="77777777" w:rsidR="009A3A91" w:rsidRDefault="009A3A91">
            <w:pPr>
              <w:widowControl w:val="0"/>
              <w:pBdr>
                <w:top w:val="nil"/>
                <w:left w:val="nil"/>
                <w:bottom w:val="nil"/>
                <w:right w:val="nil"/>
                <w:between w:val="nil"/>
              </w:pBdr>
            </w:pPr>
          </w:p>
          <w:p w14:paraId="79C83546" w14:textId="77777777" w:rsidR="009A3A91" w:rsidRDefault="009A3A91">
            <w:pPr>
              <w:widowControl w:val="0"/>
              <w:pBdr>
                <w:top w:val="nil"/>
                <w:left w:val="nil"/>
                <w:bottom w:val="nil"/>
                <w:right w:val="nil"/>
                <w:between w:val="nil"/>
              </w:pBdr>
            </w:pPr>
          </w:p>
          <w:p w14:paraId="64DC3DA2" w14:textId="77777777" w:rsidR="009A3A91" w:rsidRDefault="009A3A91">
            <w:pPr>
              <w:widowControl w:val="0"/>
              <w:pBdr>
                <w:top w:val="nil"/>
                <w:left w:val="nil"/>
                <w:bottom w:val="nil"/>
                <w:right w:val="nil"/>
                <w:between w:val="nil"/>
              </w:pBdr>
            </w:pPr>
          </w:p>
          <w:p w14:paraId="4CD0BDFE" w14:textId="77777777" w:rsidR="009A3A91" w:rsidRDefault="009A3A91">
            <w:pPr>
              <w:widowControl w:val="0"/>
              <w:pBdr>
                <w:top w:val="nil"/>
                <w:left w:val="nil"/>
                <w:bottom w:val="nil"/>
                <w:right w:val="nil"/>
                <w:between w:val="nil"/>
              </w:pBdr>
            </w:pPr>
          </w:p>
          <w:p w14:paraId="77DC66AC" w14:textId="77777777" w:rsidR="009A3A91" w:rsidRDefault="009A3A91">
            <w:pPr>
              <w:widowControl w:val="0"/>
              <w:pBdr>
                <w:top w:val="nil"/>
                <w:left w:val="nil"/>
                <w:bottom w:val="nil"/>
                <w:right w:val="nil"/>
                <w:between w:val="nil"/>
              </w:pBdr>
            </w:pPr>
          </w:p>
          <w:p w14:paraId="25F2C196" w14:textId="77777777" w:rsidR="009A3A91" w:rsidRDefault="009A3A91">
            <w:pPr>
              <w:widowControl w:val="0"/>
              <w:pBdr>
                <w:top w:val="nil"/>
                <w:left w:val="nil"/>
                <w:bottom w:val="nil"/>
                <w:right w:val="nil"/>
                <w:between w:val="nil"/>
              </w:pBdr>
            </w:pPr>
          </w:p>
          <w:p w14:paraId="330B7A46" w14:textId="77777777" w:rsidR="009A3A91" w:rsidRDefault="009A3A91">
            <w:pPr>
              <w:widowControl w:val="0"/>
              <w:pBdr>
                <w:top w:val="nil"/>
                <w:left w:val="nil"/>
                <w:bottom w:val="nil"/>
                <w:right w:val="nil"/>
                <w:between w:val="nil"/>
              </w:pBdr>
            </w:pPr>
          </w:p>
          <w:p w14:paraId="7D14C7C9" w14:textId="77777777" w:rsidR="009A3A91" w:rsidRDefault="009A3A91">
            <w:pPr>
              <w:widowControl w:val="0"/>
              <w:pBdr>
                <w:top w:val="nil"/>
                <w:left w:val="nil"/>
                <w:bottom w:val="nil"/>
                <w:right w:val="nil"/>
                <w:between w:val="nil"/>
              </w:pBdr>
            </w:pPr>
          </w:p>
          <w:p w14:paraId="65D9DB59" w14:textId="77777777" w:rsidR="009A3A91" w:rsidRDefault="009A3A91">
            <w:pPr>
              <w:widowControl w:val="0"/>
              <w:pBdr>
                <w:top w:val="nil"/>
                <w:left w:val="nil"/>
                <w:bottom w:val="nil"/>
                <w:right w:val="nil"/>
                <w:between w:val="nil"/>
              </w:pBdr>
            </w:pPr>
          </w:p>
          <w:p w14:paraId="0DD9C579" w14:textId="77777777" w:rsidR="009A3A91" w:rsidRDefault="009A3A91">
            <w:pPr>
              <w:widowControl w:val="0"/>
              <w:pBdr>
                <w:top w:val="nil"/>
                <w:left w:val="nil"/>
                <w:bottom w:val="nil"/>
                <w:right w:val="nil"/>
                <w:between w:val="nil"/>
              </w:pBdr>
            </w:pPr>
          </w:p>
          <w:p w14:paraId="2CE524C5" w14:textId="77777777" w:rsidR="009A3A91" w:rsidRDefault="009A3A91">
            <w:pPr>
              <w:widowControl w:val="0"/>
              <w:pBdr>
                <w:top w:val="nil"/>
                <w:left w:val="nil"/>
                <w:bottom w:val="nil"/>
                <w:right w:val="nil"/>
                <w:between w:val="nil"/>
              </w:pBdr>
            </w:pPr>
          </w:p>
          <w:p w14:paraId="096EC199" w14:textId="77777777" w:rsidR="009A3A91" w:rsidRDefault="009A3A91">
            <w:pPr>
              <w:widowControl w:val="0"/>
              <w:pBdr>
                <w:top w:val="nil"/>
                <w:left w:val="nil"/>
                <w:bottom w:val="nil"/>
                <w:right w:val="nil"/>
                <w:between w:val="nil"/>
              </w:pBdr>
            </w:pPr>
          </w:p>
          <w:p w14:paraId="6BB81E5C" w14:textId="77777777" w:rsidR="009A3A91" w:rsidRDefault="009A3A91">
            <w:pPr>
              <w:widowControl w:val="0"/>
              <w:pBdr>
                <w:top w:val="nil"/>
                <w:left w:val="nil"/>
                <w:bottom w:val="nil"/>
                <w:right w:val="nil"/>
                <w:between w:val="nil"/>
              </w:pBdr>
            </w:pPr>
          </w:p>
          <w:p w14:paraId="5176DE5B" w14:textId="77777777" w:rsidR="009A3A91" w:rsidRDefault="009A3A91">
            <w:pPr>
              <w:widowControl w:val="0"/>
              <w:pBdr>
                <w:top w:val="nil"/>
                <w:left w:val="nil"/>
                <w:bottom w:val="nil"/>
                <w:right w:val="nil"/>
                <w:between w:val="nil"/>
              </w:pBdr>
            </w:pPr>
          </w:p>
          <w:p w14:paraId="3AF2546D" w14:textId="77777777" w:rsidR="009A3A91" w:rsidRDefault="009A3A91">
            <w:pPr>
              <w:widowControl w:val="0"/>
              <w:pBdr>
                <w:top w:val="nil"/>
                <w:left w:val="nil"/>
                <w:bottom w:val="nil"/>
                <w:right w:val="nil"/>
                <w:between w:val="nil"/>
              </w:pBdr>
            </w:pPr>
          </w:p>
          <w:p w14:paraId="278EEF20" w14:textId="77777777" w:rsidR="009A3A91" w:rsidRDefault="009A3A91">
            <w:pPr>
              <w:widowControl w:val="0"/>
              <w:pBdr>
                <w:top w:val="nil"/>
                <w:left w:val="nil"/>
                <w:bottom w:val="nil"/>
                <w:right w:val="nil"/>
                <w:between w:val="nil"/>
              </w:pBdr>
            </w:pPr>
          </w:p>
          <w:p w14:paraId="5422ABBD" w14:textId="7D9DBE00" w:rsidR="009A3A91" w:rsidRDefault="009A3A91">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5123558A"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53956DD7" w14:textId="77777777" w:rsidR="007E122F" w:rsidRDefault="007E122F">
            <w:pPr>
              <w:widowControl w:val="0"/>
              <w:pBdr>
                <w:top w:val="nil"/>
                <w:left w:val="nil"/>
                <w:bottom w:val="nil"/>
                <w:right w:val="nil"/>
                <w:between w:val="nil"/>
              </w:pBdr>
            </w:pPr>
          </w:p>
        </w:tc>
      </w:tr>
    </w:tbl>
    <w:p w14:paraId="734BB045" w14:textId="77777777" w:rsidR="007E122F" w:rsidRDefault="0045088E">
      <w:pPr>
        <w:pStyle w:val="Heading2"/>
        <w:rPr>
          <w:rFonts w:ascii="Times New Roman" w:eastAsia="Times New Roman" w:hAnsi="Times New Roman" w:cs="Times New Roman"/>
          <w:color w:val="000000"/>
          <w:sz w:val="24"/>
          <w:szCs w:val="24"/>
        </w:rPr>
      </w:pPr>
      <w:bookmarkStart w:id="204" w:name="_heading=h.1wjtbr7" w:colFirst="0" w:colLast="0"/>
      <w:bookmarkEnd w:id="204"/>
      <w:r>
        <w:rPr>
          <w:noProof/>
        </w:rPr>
        <w:lastRenderedPageBreak/>
        <w:drawing>
          <wp:inline distT="0" distB="0" distL="0" distR="0" wp14:anchorId="02E32D77" wp14:editId="6053D2A5">
            <wp:extent cx="5549900" cy="177800"/>
            <wp:effectExtent l="0" t="0" r="0" b="0"/>
            <wp:docPr id="10737420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5549900" cy="177800"/>
                    </a:xfrm>
                    <a:prstGeom prst="rect">
                      <a:avLst/>
                    </a:prstGeom>
                    <a:ln/>
                  </pic:spPr>
                </pic:pic>
              </a:graphicData>
            </a:graphic>
          </wp:inline>
        </w:drawing>
      </w:r>
      <w:r>
        <w:t xml:space="preserve">Course Content Providers </w:t>
      </w:r>
    </w:p>
    <w:p w14:paraId="39B62DA5" w14:textId="77777777" w:rsidR="007E122F" w:rsidRDefault="007E122F"/>
    <w:tbl>
      <w:tblPr>
        <w:tblStyle w:val="ac"/>
        <w:tblW w:w="937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35"/>
        <w:gridCol w:w="3120"/>
        <w:gridCol w:w="3120"/>
      </w:tblGrid>
      <w:tr w:rsidR="007E122F" w14:paraId="3BEA9010" w14:textId="77777777">
        <w:tc>
          <w:tcPr>
            <w:tcW w:w="3135" w:type="dxa"/>
            <w:shd w:val="clear" w:color="auto" w:fill="auto"/>
            <w:tcMar>
              <w:top w:w="100" w:type="dxa"/>
              <w:left w:w="100" w:type="dxa"/>
              <w:bottom w:w="100" w:type="dxa"/>
              <w:right w:w="100" w:type="dxa"/>
            </w:tcMar>
          </w:tcPr>
          <w:p w14:paraId="1D01E00C"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83840" behindDoc="0" locked="0" layoutInCell="1" hidden="0" allowOverlap="1" wp14:anchorId="0AC4E86D" wp14:editId="3F1557F8">
                  <wp:simplePos x="0" y="0"/>
                  <wp:positionH relativeFrom="column">
                    <wp:posOffset>371475</wp:posOffset>
                  </wp:positionH>
                  <wp:positionV relativeFrom="paragraph">
                    <wp:posOffset>142877</wp:posOffset>
                  </wp:positionV>
                  <wp:extent cx="1244600" cy="1592580"/>
                  <wp:effectExtent l="0" t="0" r="0" b="0"/>
                  <wp:wrapSquare wrapText="bothSides" distT="152400" distB="152400" distL="152400" distR="152400"/>
                  <wp:docPr id="107374207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7"/>
                          <a:srcRect/>
                          <a:stretch>
                            <a:fillRect/>
                          </a:stretch>
                        </pic:blipFill>
                        <pic:spPr>
                          <a:xfrm>
                            <a:off x="0" y="0"/>
                            <a:ext cx="1244600" cy="1592580"/>
                          </a:xfrm>
                          <a:prstGeom prst="rect">
                            <a:avLst/>
                          </a:prstGeom>
                          <a:ln/>
                        </pic:spPr>
                      </pic:pic>
                    </a:graphicData>
                  </a:graphic>
                </wp:anchor>
              </w:drawing>
            </w:r>
          </w:p>
          <w:p w14:paraId="6BFCDC50" w14:textId="77777777" w:rsidR="007E122F" w:rsidRDefault="007E122F">
            <w:pPr>
              <w:rPr>
                <w:rFonts w:ascii="Times" w:eastAsia="Times" w:hAnsi="Times" w:cs="Times"/>
                <w:b/>
                <w:highlight w:val="white"/>
              </w:rPr>
            </w:pPr>
          </w:p>
          <w:p w14:paraId="5E9CCC7E"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Ed Roels </w:t>
            </w:r>
          </w:p>
          <w:p w14:paraId="405DD91D" w14:textId="77777777" w:rsidR="007E122F" w:rsidRDefault="0045088E">
            <w:pPr>
              <w:jc w:val="center"/>
            </w:pPr>
            <w:r>
              <w:rPr>
                <w:rFonts w:ascii="Times" w:eastAsia="Times" w:hAnsi="Times" w:cs="Times"/>
                <w:i/>
                <w:highlight w:val="white"/>
              </w:rPr>
              <w:t xml:space="preserve">E-Professor - Theology </w:t>
            </w:r>
          </w:p>
          <w:p w14:paraId="6B5EF11E" w14:textId="77777777" w:rsidR="007E122F" w:rsidRDefault="0045088E">
            <w:pPr>
              <w:jc w:val="center"/>
              <w:rPr>
                <w:rFonts w:ascii="Times" w:eastAsia="Times" w:hAnsi="Times" w:cs="Times"/>
                <w:highlight w:val="white"/>
              </w:rPr>
            </w:pPr>
            <w:r>
              <w:rPr>
                <w:rFonts w:ascii="Times" w:eastAsia="Times" w:hAnsi="Times" w:cs="Times"/>
                <w:highlight w:val="white"/>
              </w:rPr>
              <w:t>B.A., Calvin College</w:t>
            </w:r>
            <w:r>
              <w:rPr>
                <w:rFonts w:ascii="Arimo" w:eastAsia="Arimo" w:hAnsi="Arimo" w:cs="Arimo"/>
                <w:highlight w:val="white"/>
              </w:rPr>
              <w:br/>
            </w:r>
            <w:r>
              <w:rPr>
                <w:rFonts w:ascii="Times" w:eastAsia="Times" w:hAnsi="Times" w:cs="Times"/>
                <w:highlight w:val="white"/>
              </w:rPr>
              <w:t xml:space="preserve">M.Div., Calvin Theological Seminary </w:t>
            </w:r>
          </w:p>
          <w:p w14:paraId="345505F5" w14:textId="77777777" w:rsidR="007E122F" w:rsidRDefault="0045088E">
            <w:pPr>
              <w:jc w:val="center"/>
            </w:pPr>
            <w:r>
              <w:rPr>
                <w:rFonts w:ascii="Times" w:eastAsia="Times" w:hAnsi="Times" w:cs="Times"/>
                <w:highlight w:val="white"/>
              </w:rPr>
              <w:t xml:space="preserve">Th.D., University of Amsterdam </w:t>
            </w:r>
          </w:p>
          <w:p w14:paraId="3CD25DCC" w14:textId="77777777" w:rsidR="007E122F" w:rsidRDefault="007E122F">
            <w:pPr>
              <w:spacing w:after="240"/>
              <w:jc w:val="center"/>
            </w:pPr>
          </w:p>
          <w:p w14:paraId="6D65341F" w14:textId="77777777" w:rsidR="007E122F" w:rsidRDefault="0045088E">
            <w:pPr>
              <w:jc w:val="center"/>
            </w:pPr>
            <w:r>
              <w:rPr>
                <w:rFonts w:ascii="Times" w:eastAsia="Times" w:hAnsi="Times" w:cs="Times"/>
                <w:i/>
                <w:highlight w:val="white"/>
              </w:rPr>
              <w:t>Residing Faculty Member: Dr. David Feddes</w:t>
            </w:r>
          </w:p>
          <w:p w14:paraId="5E8D815F"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75A8F9F1"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84864" behindDoc="0" locked="0" layoutInCell="1" hidden="0" allowOverlap="1" wp14:anchorId="30DC8BAD" wp14:editId="17E749BC">
                  <wp:simplePos x="0" y="0"/>
                  <wp:positionH relativeFrom="column">
                    <wp:posOffset>209550</wp:posOffset>
                  </wp:positionH>
                  <wp:positionV relativeFrom="paragraph">
                    <wp:posOffset>148878</wp:posOffset>
                  </wp:positionV>
                  <wp:extent cx="1314450" cy="1297940"/>
                  <wp:effectExtent l="0" t="0" r="0" b="0"/>
                  <wp:wrapSquare wrapText="bothSides" distT="152400" distB="152400" distL="152400" distR="152400"/>
                  <wp:docPr id="10737420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1314450" cy="1297940"/>
                          </a:xfrm>
                          <a:prstGeom prst="rect">
                            <a:avLst/>
                          </a:prstGeom>
                          <a:ln/>
                        </pic:spPr>
                      </pic:pic>
                    </a:graphicData>
                  </a:graphic>
                </wp:anchor>
              </w:drawing>
            </w:r>
          </w:p>
          <w:p w14:paraId="6E8989FC" w14:textId="77777777" w:rsidR="007E122F" w:rsidRDefault="007E122F">
            <w:pPr>
              <w:widowControl w:val="0"/>
              <w:pBdr>
                <w:top w:val="nil"/>
                <w:left w:val="nil"/>
                <w:bottom w:val="nil"/>
                <w:right w:val="nil"/>
                <w:between w:val="nil"/>
              </w:pBdr>
            </w:pPr>
          </w:p>
          <w:p w14:paraId="2D7F7711" w14:textId="77777777" w:rsidR="007E122F" w:rsidRDefault="007E122F">
            <w:pPr>
              <w:widowControl w:val="0"/>
              <w:pBdr>
                <w:top w:val="nil"/>
                <w:left w:val="nil"/>
                <w:bottom w:val="nil"/>
                <w:right w:val="nil"/>
                <w:between w:val="nil"/>
              </w:pBdr>
            </w:pPr>
          </w:p>
          <w:p w14:paraId="0E079E05"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Paul Mpindi </w:t>
            </w:r>
          </w:p>
          <w:p w14:paraId="5545ED4C" w14:textId="77777777" w:rsidR="007E122F" w:rsidRDefault="0045088E">
            <w:pPr>
              <w:jc w:val="center"/>
            </w:pPr>
            <w:r>
              <w:rPr>
                <w:rFonts w:ascii="Times" w:eastAsia="Times" w:hAnsi="Times" w:cs="Times"/>
                <w:i/>
                <w:highlight w:val="white"/>
              </w:rPr>
              <w:t xml:space="preserve">French Language Translator </w:t>
            </w:r>
          </w:p>
          <w:p w14:paraId="76AD6163" w14:textId="77777777" w:rsidR="007E122F" w:rsidRDefault="0045088E">
            <w:pPr>
              <w:jc w:val="center"/>
              <w:rPr>
                <w:rFonts w:ascii="Times" w:eastAsia="Times" w:hAnsi="Times" w:cs="Times"/>
                <w:highlight w:val="white"/>
              </w:rPr>
            </w:pPr>
            <w:r>
              <w:rPr>
                <w:rFonts w:ascii="Times" w:eastAsia="Times" w:hAnsi="Times" w:cs="Times"/>
                <w:highlight w:val="white"/>
              </w:rPr>
              <w:t xml:space="preserve">Bangui Evangelical Theological Seminary </w:t>
            </w:r>
          </w:p>
          <w:p w14:paraId="747DF891" w14:textId="77777777" w:rsidR="007E122F" w:rsidRDefault="0045088E">
            <w:pPr>
              <w:jc w:val="center"/>
            </w:pPr>
            <w:r>
              <w:rPr>
                <w:rFonts w:ascii="Times" w:eastAsia="Times" w:hAnsi="Times" w:cs="Times"/>
                <w:highlight w:val="white"/>
              </w:rPr>
              <w:t xml:space="preserve">Masters in Old Testament Studies, Calvin Theological </w:t>
            </w:r>
            <w:r>
              <w:rPr>
                <w:rFonts w:ascii="Times" w:eastAsia="Times" w:hAnsi="Times" w:cs="Times"/>
                <w:highlight w:val="white"/>
              </w:rPr>
              <w:t xml:space="preserve">Seminary </w:t>
            </w:r>
            <w:r>
              <w:rPr>
                <w:rFonts w:ascii="Arimo" w:eastAsia="Arimo" w:hAnsi="Arimo" w:cs="Arimo"/>
                <w:highlight w:val="white"/>
              </w:rPr>
              <w:br/>
            </w:r>
            <w:r>
              <w:rPr>
                <w:rFonts w:ascii="Times" w:eastAsia="Times" w:hAnsi="Times" w:cs="Times"/>
                <w:highlight w:val="white"/>
              </w:rPr>
              <w:t>Ph.D. in Historical Theology, Calvin Theological Seminary</w:t>
            </w:r>
          </w:p>
          <w:p w14:paraId="1FB5B835" w14:textId="77777777" w:rsidR="007E122F" w:rsidRDefault="007E122F">
            <w:pPr>
              <w:jc w:val="center"/>
            </w:pPr>
          </w:p>
          <w:p w14:paraId="19688187" w14:textId="77777777" w:rsidR="007E122F" w:rsidRDefault="0045088E">
            <w:pPr>
              <w:jc w:val="center"/>
            </w:pPr>
            <w:r>
              <w:rPr>
                <w:rFonts w:ascii="Times" w:eastAsia="Times" w:hAnsi="Times" w:cs="Times"/>
                <w:i/>
                <w:highlight w:val="white"/>
              </w:rPr>
              <w:t>Residing Faculty Member: Dr. David Feddes</w:t>
            </w:r>
          </w:p>
          <w:p w14:paraId="593DDB54" w14:textId="77777777" w:rsidR="007E122F" w:rsidRDefault="007E122F">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14:paraId="351403B4"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85888" behindDoc="0" locked="0" layoutInCell="1" hidden="0" allowOverlap="1" wp14:anchorId="1F047BA1" wp14:editId="0A078A29">
                  <wp:simplePos x="0" y="0"/>
                  <wp:positionH relativeFrom="column">
                    <wp:posOffset>209550</wp:posOffset>
                  </wp:positionH>
                  <wp:positionV relativeFrom="paragraph">
                    <wp:posOffset>148878</wp:posOffset>
                  </wp:positionV>
                  <wp:extent cx="1354455" cy="1337945"/>
                  <wp:effectExtent l="0" t="0" r="0" b="0"/>
                  <wp:wrapSquare wrapText="bothSides" distT="152400" distB="152400" distL="152400" distR="152400"/>
                  <wp:docPr id="107374207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9"/>
                          <a:srcRect/>
                          <a:stretch>
                            <a:fillRect/>
                          </a:stretch>
                        </pic:blipFill>
                        <pic:spPr>
                          <a:xfrm>
                            <a:off x="0" y="0"/>
                            <a:ext cx="1354455" cy="1337945"/>
                          </a:xfrm>
                          <a:prstGeom prst="rect">
                            <a:avLst/>
                          </a:prstGeom>
                          <a:ln/>
                        </pic:spPr>
                      </pic:pic>
                    </a:graphicData>
                  </a:graphic>
                </wp:anchor>
              </w:drawing>
            </w:r>
          </w:p>
          <w:p w14:paraId="5BDED03A" w14:textId="77777777" w:rsidR="007E122F" w:rsidRDefault="007E122F">
            <w:pPr>
              <w:widowControl w:val="0"/>
              <w:pBdr>
                <w:top w:val="nil"/>
                <w:left w:val="nil"/>
                <w:bottom w:val="nil"/>
                <w:right w:val="nil"/>
                <w:between w:val="nil"/>
              </w:pBdr>
            </w:pPr>
          </w:p>
          <w:p w14:paraId="0DE737FC" w14:textId="77777777" w:rsidR="007E122F" w:rsidRDefault="007E122F">
            <w:pPr>
              <w:widowControl w:val="0"/>
              <w:pBdr>
                <w:top w:val="nil"/>
                <w:left w:val="nil"/>
                <w:bottom w:val="nil"/>
                <w:right w:val="nil"/>
                <w:between w:val="nil"/>
              </w:pBdr>
            </w:pPr>
          </w:p>
          <w:p w14:paraId="7A5B7C22"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Brian DeCook </w:t>
            </w:r>
          </w:p>
          <w:p w14:paraId="22B63065" w14:textId="77777777" w:rsidR="007E122F" w:rsidRDefault="0045088E">
            <w:pPr>
              <w:jc w:val="center"/>
              <w:rPr>
                <w:rFonts w:ascii="Times" w:eastAsia="Times" w:hAnsi="Times" w:cs="Times"/>
                <w:i/>
                <w:highlight w:val="white"/>
              </w:rPr>
            </w:pPr>
            <w:r>
              <w:rPr>
                <w:rFonts w:ascii="Times" w:eastAsia="Times" w:hAnsi="Times" w:cs="Times"/>
                <w:i/>
                <w:highlight w:val="white"/>
              </w:rPr>
              <w:t xml:space="preserve">Director of the Christian Leaders Alliance </w:t>
            </w:r>
          </w:p>
          <w:p w14:paraId="426B58E6" w14:textId="77777777" w:rsidR="007E122F" w:rsidRDefault="0045088E">
            <w:pPr>
              <w:jc w:val="center"/>
              <w:rPr>
                <w:rFonts w:ascii="Times" w:eastAsia="Times" w:hAnsi="Times" w:cs="Times"/>
                <w:i/>
                <w:highlight w:val="white"/>
              </w:rPr>
            </w:pPr>
            <w:r>
              <w:rPr>
                <w:rFonts w:ascii="Times" w:eastAsia="Times" w:hAnsi="Times" w:cs="Times"/>
                <w:i/>
                <w:highlight w:val="white"/>
              </w:rPr>
              <w:t xml:space="preserve">E-Professor of Reconciliation and Church Law </w:t>
            </w:r>
          </w:p>
          <w:p w14:paraId="2B3E50F7" w14:textId="77777777" w:rsidR="007E122F" w:rsidRDefault="0045088E">
            <w:pPr>
              <w:jc w:val="center"/>
              <w:rPr>
                <w:rFonts w:ascii="Times" w:eastAsia="Times" w:hAnsi="Times" w:cs="Times"/>
                <w:highlight w:val="white"/>
              </w:rPr>
            </w:pPr>
            <w:r>
              <w:rPr>
                <w:rFonts w:ascii="Times" w:eastAsia="Times" w:hAnsi="Times" w:cs="Times"/>
                <w:highlight w:val="white"/>
              </w:rPr>
              <w:t>B.A. English, Nazareth College</w:t>
            </w:r>
          </w:p>
          <w:p w14:paraId="10B4CC4E" w14:textId="77777777" w:rsidR="007E122F" w:rsidRDefault="0045088E">
            <w:pPr>
              <w:jc w:val="center"/>
              <w:rPr>
                <w:rFonts w:ascii="Times" w:eastAsia="Times" w:hAnsi="Times" w:cs="Times"/>
                <w:highlight w:val="white"/>
              </w:rPr>
            </w:pPr>
            <w:r>
              <w:rPr>
                <w:rFonts w:ascii="Times" w:eastAsia="Times" w:hAnsi="Times" w:cs="Times"/>
                <w:highlight w:val="white"/>
              </w:rPr>
              <w:t>J.D., DePaul University College of Law</w:t>
            </w:r>
          </w:p>
          <w:p w14:paraId="030E8523" w14:textId="77777777" w:rsidR="007E122F" w:rsidRDefault="007E122F">
            <w:pPr>
              <w:jc w:val="center"/>
              <w:rPr>
                <w:rFonts w:ascii="Times" w:eastAsia="Times" w:hAnsi="Times" w:cs="Times"/>
                <w:highlight w:val="white"/>
              </w:rPr>
            </w:pPr>
          </w:p>
          <w:p w14:paraId="5F16370D" w14:textId="77777777" w:rsidR="007E122F" w:rsidRDefault="0045088E">
            <w:pPr>
              <w:jc w:val="center"/>
            </w:pPr>
            <w:r>
              <w:rPr>
                <w:rFonts w:ascii="Times" w:eastAsia="Times" w:hAnsi="Times" w:cs="Times"/>
                <w:i/>
                <w:highlight w:val="white"/>
              </w:rPr>
              <w:t>Residing Faculty Member: Dr. David Feddes</w:t>
            </w:r>
          </w:p>
          <w:p w14:paraId="724AD56C" w14:textId="77777777" w:rsidR="007E122F" w:rsidRDefault="007E122F">
            <w:pPr>
              <w:jc w:val="center"/>
              <w:rPr>
                <w:rFonts w:ascii="Times" w:eastAsia="Times" w:hAnsi="Times" w:cs="Times"/>
                <w:highlight w:val="white"/>
              </w:rPr>
            </w:pPr>
          </w:p>
        </w:tc>
      </w:tr>
      <w:tr w:rsidR="007E122F" w14:paraId="043F23A8" w14:textId="77777777">
        <w:tc>
          <w:tcPr>
            <w:tcW w:w="3135" w:type="dxa"/>
            <w:shd w:val="clear" w:color="auto" w:fill="auto"/>
            <w:tcMar>
              <w:top w:w="100" w:type="dxa"/>
              <w:left w:w="100" w:type="dxa"/>
              <w:bottom w:w="100" w:type="dxa"/>
              <w:right w:w="100" w:type="dxa"/>
            </w:tcMar>
          </w:tcPr>
          <w:p w14:paraId="30A58B28"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86912" behindDoc="0" locked="0" layoutInCell="1" hidden="0" allowOverlap="1" wp14:anchorId="5E4C02FC" wp14:editId="251B7150">
                  <wp:simplePos x="0" y="0"/>
                  <wp:positionH relativeFrom="column">
                    <wp:posOffset>209550</wp:posOffset>
                  </wp:positionH>
                  <wp:positionV relativeFrom="paragraph">
                    <wp:posOffset>152400</wp:posOffset>
                  </wp:positionV>
                  <wp:extent cx="1354455" cy="1337945"/>
                  <wp:effectExtent l="0" t="0" r="0" b="0"/>
                  <wp:wrapSquare wrapText="bothSides" distT="152400" distB="152400" distL="152400" distR="152400"/>
                  <wp:docPr id="107374208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0"/>
                          <a:srcRect/>
                          <a:stretch>
                            <a:fillRect/>
                          </a:stretch>
                        </pic:blipFill>
                        <pic:spPr>
                          <a:xfrm>
                            <a:off x="0" y="0"/>
                            <a:ext cx="1354455" cy="1337945"/>
                          </a:xfrm>
                          <a:prstGeom prst="rect">
                            <a:avLst/>
                          </a:prstGeom>
                          <a:ln/>
                        </pic:spPr>
                      </pic:pic>
                    </a:graphicData>
                  </a:graphic>
                </wp:anchor>
              </w:drawing>
            </w:r>
          </w:p>
          <w:p w14:paraId="59D85319"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Ben Ingebretson </w:t>
            </w:r>
          </w:p>
          <w:p w14:paraId="5AF8D08E" w14:textId="77777777" w:rsidR="007E122F" w:rsidRDefault="0045088E">
            <w:pPr>
              <w:jc w:val="center"/>
            </w:pPr>
            <w:r>
              <w:rPr>
                <w:rFonts w:ascii="Times" w:eastAsia="Times" w:hAnsi="Times" w:cs="Times"/>
                <w:i/>
                <w:highlight w:val="white"/>
              </w:rPr>
              <w:t xml:space="preserve">E-Professor for Church Renewal </w:t>
            </w:r>
          </w:p>
          <w:p w14:paraId="1665B5B3" w14:textId="77777777" w:rsidR="007E122F" w:rsidRDefault="0045088E">
            <w:pPr>
              <w:jc w:val="center"/>
            </w:pPr>
            <w:r>
              <w:rPr>
                <w:rFonts w:ascii="Times" w:eastAsia="Times" w:hAnsi="Times" w:cs="Times"/>
                <w:highlight w:val="white"/>
              </w:rPr>
              <w:t>M.Div., Bethel Seminary</w:t>
            </w:r>
            <w:r>
              <w:rPr>
                <w:rFonts w:ascii="Arimo" w:eastAsia="Arimo" w:hAnsi="Arimo" w:cs="Arimo"/>
                <w:highlight w:val="white"/>
              </w:rPr>
              <w:br/>
            </w:r>
            <w:r>
              <w:rPr>
                <w:rFonts w:ascii="Times" w:eastAsia="Times" w:hAnsi="Times" w:cs="Times"/>
                <w:highlight w:val="white"/>
              </w:rPr>
              <w:t xml:space="preserve">M.A. in Clinical Psychology, Norwich University </w:t>
            </w:r>
          </w:p>
          <w:p w14:paraId="56F84CE6" w14:textId="77777777" w:rsidR="007E122F" w:rsidRDefault="007E122F"/>
          <w:p w14:paraId="0EAAE83A" w14:textId="77777777" w:rsidR="007E122F" w:rsidRDefault="0045088E">
            <w:pPr>
              <w:jc w:val="center"/>
            </w:pPr>
            <w:r>
              <w:rPr>
                <w:rFonts w:ascii="Times" w:eastAsia="Times" w:hAnsi="Times" w:cs="Times"/>
                <w:i/>
                <w:highlight w:val="white"/>
              </w:rPr>
              <w:t>Residing Faculty Member: Henry Reyenga</w:t>
            </w:r>
          </w:p>
          <w:p w14:paraId="4D9BB649"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69ACF7B7" w14:textId="77777777" w:rsidR="007E122F" w:rsidRDefault="0045088E">
            <w:pPr>
              <w:widowControl w:val="0"/>
              <w:pBdr>
                <w:top w:val="nil"/>
                <w:left w:val="nil"/>
                <w:bottom w:val="nil"/>
                <w:right w:val="nil"/>
                <w:between w:val="nil"/>
              </w:pBdr>
            </w:pPr>
            <w:r>
              <w:rPr>
                <w:noProof/>
              </w:rPr>
              <w:lastRenderedPageBreak/>
              <w:drawing>
                <wp:anchor distT="152400" distB="152400" distL="152400" distR="152400" simplePos="0" relativeHeight="251687936" behindDoc="0" locked="0" layoutInCell="1" hidden="0" allowOverlap="1" wp14:anchorId="28D6D5E4" wp14:editId="54D85EC6">
                  <wp:simplePos x="0" y="0"/>
                  <wp:positionH relativeFrom="column">
                    <wp:posOffset>209550</wp:posOffset>
                  </wp:positionH>
                  <wp:positionV relativeFrom="paragraph">
                    <wp:posOffset>152400</wp:posOffset>
                  </wp:positionV>
                  <wp:extent cx="1354455" cy="1337945"/>
                  <wp:effectExtent l="0" t="0" r="0" b="0"/>
                  <wp:wrapSquare wrapText="bothSides" distT="152400" distB="152400" distL="152400" distR="152400"/>
                  <wp:docPr id="107374207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a:srcRect/>
                          <a:stretch>
                            <a:fillRect/>
                          </a:stretch>
                        </pic:blipFill>
                        <pic:spPr>
                          <a:xfrm>
                            <a:off x="0" y="0"/>
                            <a:ext cx="1354455" cy="1337945"/>
                          </a:xfrm>
                          <a:prstGeom prst="rect">
                            <a:avLst/>
                          </a:prstGeom>
                          <a:ln/>
                        </pic:spPr>
                      </pic:pic>
                    </a:graphicData>
                  </a:graphic>
                </wp:anchor>
              </w:drawing>
            </w:r>
          </w:p>
          <w:p w14:paraId="2BA82895" w14:textId="77777777" w:rsidR="007E122F" w:rsidRDefault="0045088E">
            <w:pPr>
              <w:jc w:val="center"/>
            </w:pPr>
            <w:r>
              <w:rPr>
                <w:rFonts w:ascii="Times" w:eastAsia="Times" w:hAnsi="Times" w:cs="Times"/>
                <w:b/>
              </w:rPr>
              <w:t>Dr. Ted Hildebrandt</w:t>
            </w:r>
            <w:r>
              <w:rPr>
                <w:rFonts w:ascii="Times" w:eastAsia="Times" w:hAnsi="Times" w:cs="Times"/>
              </w:rPr>
              <w:t xml:space="preserve"> </w:t>
            </w:r>
          </w:p>
          <w:p w14:paraId="6D29B4B1" w14:textId="77777777" w:rsidR="007E122F" w:rsidRDefault="0045088E">
            <w:pPr>
              <w:jc w:val="center"/>
            </w:pPr>
            <w:r>
              <w:rPr>
                <w:rFonts w:ascii="Times" w:eastAsia="Times" w:hAnsi="Times" w:cs="Times"/>
                <w:i/>
                <w:highlight w:val="white"/>
              </w:rPr>
              <w:t xml:space="preserve">E-Professor </w:t>
            </w:r>
          </w:p>
          <w:p w14:paraId="7405DEF6" w14:textId="77777777" w:rsidR="007E122F" w:rsidRDefault="0045088E">
            <w:pPr>
              <w:jc w:val="center"/>
            </w:pPr>
            <w:r>
              <w:rPr>
                <w:rFonts w:ascii="Times" w:eastAsia="Times" w:hAnsi="Times" w:cs="Times"/>
                <w:i/>
                <w:highlight w:val="white"/>
              </w:rPr>
              <w:t>B.A., Buffalo State University</w:t>
            </w:r>
            <w:r>
              <w:rPr>
                <w:rFonts w:ascii="Arimo" w:eastAsia="Arimo" w:hAnsi="Arimo" w:cs="Arimo"/>
                <w:highlight w:val="white"/>
              </w:rPr>
              <w:br/>
            </w:r>
            <w:r>
              <w:rPr>
                <w:rFonts w:ascii="Times" w:eastAsia="Times" w:hAnsi="Times" w:cs="Times"/>
                <w:highlight w:val="white"/>
              </w:rPr>
              <w:t>M.Div. S.T. M., Biblical Theological Seminary</w:t>
            </w:r>
            <w:r>
              <w:rPr>
                <w:rFonts w:ascii="Arimo" w:eastAsia="Arimo" w:hAnsi="Arimo" w:cs="Arimo"/>
                <w:highlight w:val="white"/>
              </w:rPr>
              <w:br/>
            </w:r>
            <w:r>
              <w:rPr>
                <w:rFonts w:ascii="Times" w:eastAsia="Times" w:hAnsi="Times" w:cs="Times"/>
                <w:highlight w:val="white"/>
              </w:rPr>
              <w:t>M.A. and Th.D. in Old Testament, Grace Theological Seminary</w:t>
            </w:r>
          </w:p>
          <w:p w14:paraId="20477C87" w14:textId="77777777" w:rsidR="007E122F" w:rsidRDefault="007E122F">
            <w:pPr>
              <w:jc w:val="center"/>
            </w:pPr>
          </w:p>
          <w:p w14:paraId="718115F1" w14:textId="77777777" w:rsidR="007E122F" w:rsidRDefault="0045088E">
            <w:pPr>
              <w:jc w:val="center"/>
            </w:pPr>
            <w:r>
              <w:rPr>
                <w:rFonts w:ascii="Times" w:eastAsia="Times" w:hAnsi="Times" w:cs="Times"/>
                <w:i/>
                <w:highlight w:val="white"/>
              </w:rPr>
              <w:t>Residing Faculty Member: Dr. David Feddes</w:t>
            </w:r>
          </w:p>
        </w:tc>
        <w:tc>
          <w:tcPr>
            <w:tcW w:w="3120" w:type="dxa"/>
            <w:shd w:val="clear" w:color="auto" w:fill="auto"/>
            <w:tcMar>
              <w:top w:w="100" w:type="dxa"/>
              <w:left w:w="100" w:type="dxa"/>
              <w:bottom w:w="100" w:type="dxa"/>
              <w:right w:w="100" w:type="dxa"/>
            </w:tcMar>
          </w:tcPr>
          <w:p w14:paraId="0033A2A9" w14:textId="77777777" w:rsidR="007E122F" w:rsidRDefault="0045088E">
            <w:pPr>
              <w:widowControl w:val="0"/>
              <w:pBdr>
                <w:top w:val="nil"/>
                <w:left w:val="nil"/>
                <w:bottom w:val="nil"/>
                <w:right w:val="nil"/>
                <w:between w:val="nil"/>
              </w:pBdr>
            </w:pPr>
            <w:r>
              <w:rPr>
                <w:noProof/>
              </w:rPr>
              <w:lastRenderedPageBreak/>
              <w:drawing>
                <wp:anchor distT="152400" distB="152400" distL="152400" distR="152400" simplePos="0" relativeHeight="251688960" behindDoc="0" locked="0" layoutInCell="1" hidden="0" allowOverlap="1" wp14:anchorId="0BB8AEB2" wp14:editId="47129132">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10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2"/>
                          <a:srcRect/>
                          <a:stretch>
                            <a:fillRect/>
                          </a:stretch>
                        </pic:blipFill>
                        <pic:spPr>
                          <a:xfrm>
                            <a:off x="0" y="0"/>
                            <a:ext cx="1316355" cy="1300480"/>
                          </a:xfrm>
                          <a:prstGeom prst="rect">
                            <a:avLst/>
                          </a:prstGeom>
                          <a:ln/>
                        </pic:spPr>
                      </pic:pic>
                    </a:graphicData>
                  </a:graphic>
                </wp:anchor>
              </w:drawing>
            </w:r>
          </w:p>
          <w:p w14:paraId="57F3D448" w14:textId="77777777" w:rsidR="007E122F" w:rsidRDefault="0045088E">
            <w:pPr>
              <w:jc w:val="center"/>
            </w:pPr>
            <w:r>
              <w:rPr>
                <w:rFonts w:ascii="Times" w:eastAsia="Times" w:hAnsi="Times" w:cs="Times"/>
                <w:b/>
                <w:highlight w:val="white"/>
              </w:rPr>
              <w:t>Dr. Wayne Brouwer</w:t>
            </w:r>
          </w:p>
          <w:p w14:paraId="4023B269" w14:textId="77777777" w:rsidR="007E122F" w:rsidRDefault="0045088E">
            <w:pPr>
              <w:jc w:val="center"/>
            </w:pPr>
            <w:r>
              <w:rPr>
                <w:rFonts w:ascii="Times" w:eastAsia="Times" w:hAnsi="Times" w:cs="Times"/>
                <w:i/>
                <w:highlight w:val="white"/>
              </w:rPr>
              <w:t>E-Professor</w:t>
            </w:r>
          </w:p>
          <w:p w14:paraId="34804FB8" w14:textId="77777777" w:rsidR="007E122F" w:rsidRDefault="0045088E">
            <w:pPr>
              <w:jc w:val="center"/>
              <w:rPr>
                <w:rFonts w:ascii="Times" w:eastAsia="Times" w:hAnsi="Times" w:cs="Times"/>
                <w:highlight w:val="white"/>
              </w:rPr>
            </w:pPr>
            <w:r>
              <w:rPr>
                <w:rFonts w:ascii="Times" w:eastAsia="Times" w:hAnsi="Times" w:cs="Times"/>
                <w:highlight w:val="white"/>
              </w:rPr>
              <w:t>B.A., Dordt College</w:t>
            </w:r>
            <w:r>
              <w:rPr>
                <w:rFonts w:ascii="Arimo" w:eastAsia="Arimo" w:hAnsi="Arimo" w:cs="Arimo"/>
                <w:highlight w:val="white"/>
              </w:rPr>
              <w:br/>
            </w:r>
            <w:r>
              <w:rPr>
                <w:rFonts w:ascii="Times" w:eastAsia="Times" w:hAnsi="Times" w:cs="Times"/>
                <w:highlight w:val="white"/>
              </w:rPr>
              <w:t xml:space="preserve">M.Div., Th.M., Calvin Theological Seminary </w:t>
            </w:r>
          </w:p>
          <w:p w14:paraId="397F1D10" w14:textId="77777777" w:rsidR="007E122F" w:rsidRDefault="0045088E">
            <w:pPr>
              <w:jc w:val="center"/>
            </w:pPr>
            <w:r>
              <w:rPr>
                <w:rFonts w:ascii="Times" w:eastAsia="Times" w:hAnsi="Times" w:cs="Times"/>
                <w:highlight w:val="white"/>
              </w:rPr>
              <w:t>M.A., Ph.D.</w:t>
            </w:r>
            <w:r>
              <w:rPr>
                <w:rFonts w:ascii="Times" w:eastAsia="Times" w:hAnsi="Times" w:cs="Times"/>
                <w:highlight w:val="white"/>
              </w:rPr>
              <w:t xml:space="preserve">, McMaster University </w:t>
            </w:r>
          </w:p>
          <w:p w14:paraId="5C8AB2C5" w14:textId="77777777" w:rsidR="007E122F" w:rsidRDefault="007E122F">
            <w:pPr>
              <w:jc w:val="center"/>
            </w:pPr>
          </w:p>
          <w:p w14:paraId="4FF9261A" w14:textId="77777777" w:rsidR="007E122F" w:rsidRDefault="0045088E">
            <w:pPr>
              <w:jc w:val="center"/>
            </w:pPr>
            <w:r>
              <w:rPr>
                <w:rFonts w:ascii="Times" w:eastAsia="Times" w:hAnsi="Times" w:cs="Times"/>
                <w:i/>
                <w:highlight w:val="white"/>
              </w:rPr>
              <w:lastRenderedPageBreak/>
              <w:t>Residing Faculty Member: Dr. David Feddes</w:t>
            </w:r>
          </w:p>
          <w:p w14:paraId="24379AEC" w14:textId="77777777" w:rsidR="007E122F" w:rsidRDefault="007E122F">
            <w:pPr>
              <w:widowControl w:val="0"/>
              <w:pBdr>
                <w:top w:val="nil"/>
                <w:left w:val="nil"/>
                <w:bottom w:val="nil"/>
                <w:right w:val="nil"/>
                <w:between w:val="nil"/>
              </w:pBdr>
            </w:pPr>
          </w:p>
        </w:tc>
      </w:tr>
      <w:tr w:rsidR="007E122F" w14:paraId="07DA84B7" w14:textId="77777777">
        <w:tc>
          <w:tcPr>
            <w:tcW w:w="3135" w:type="dxa"/>
            <w:shd w:val="clear" w:color="auto" w:fill="auto"/>
            <w:tcMar>
              <w:top w:w="100" w:type="dxa"/>
              <w:left w:w="100" w:type="dxa"/>
              <w:bottom w:w="100" w:type="dxa"/>
              <w:right w:w="100" w:type="dxa"/>
            </w:tcMar>
          </w:tcPr>
          <w:p w14:paraId="0547A84B" w14:textId="77777777" w:rsidR="007E122F" w:rsidRDefault="0045088E">
            <w:pPr>
              <w:widowControl w:val="0"/>
              <w:pBdr>
                <w:top w:val="nil"/>
                <w:left w:val="nil"/>
                <w:bottom w:val="nil"/>
                <w:right w:val="nil"/>
                <w:between w:val="nil"/>
              </w:pBdr>
            </w:pPr>
            <w:r>
              <w:rPr>
                <w:noProof/>
              </w:rPr>
              <w:lastRenderedPageBreak/>
              <w:drawing>
                <wp:anchor distT="152400" distB="152400" distL="152400" distR="152400" simplePos="0" relativeHeight="251689984" behindDoc="0" locked="0" layoutInCell="1" hidden="0" allowOverlap="1" wp14:anchorId="2E58FD49" wp14:editId="26F9B65C">
                  <wp:simplePos x="0" y="0"/>
                  <wp:positionH relativeFrom="column">
                    <wp:posOffset>209550</wp:posOffset>
                  </wp:positionH>
                  <wp:positionV relativeFrom="paragraph">
                    <wp:posOffset>153716</wp:posOffset>
                  </wp:positionV>
                  <wp:extent cx="1316355" cy="1300480"/>
                  <wp:effectExtent l="0" t="0" r="0" b="0"/>
                  <wp:wrapSquare wrapText="bothSides" distT="152400" distB="152400" distL="152400" distR="152400"/>
                  <wp:docPr id="107374212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3"/>
                          <a:srcRect/>
                          <a:stretch>
                            <a:fillRect/>
                          </a:stretch>
                        </pic:blipFill>
                        <pic:spPr>
                          <a:xfrm>
                            <a:off x="0" y="0"/>
                            <a:ext cx="1316355" cy="1300480"/>
                          </a:xfrm>
                          <a:prstGeom prst="rect">
                            <a:avLst/>
                          </a:prstGeom>
                          <a:ln/>
                        </pic:spPr>
                      </pic:pic>
                    </a:graphicData>
                  </a:graphic>
                </wp:anchor>
              </w:drawing>
            </w:r>
          </w:p>
          <w:p w14:paraId="29100AEE" w14:textId="77777777" w:rsidR="007E122F" w:rsidRDefault="0045088E">
            <w:pPr>
              <w:jc w:val="center"/>
              <w:rPr>
                <w:rFonts w:ascii="Times" w:eastAsia="Times" w:hAnsi="Times" w:cs="Times"/>
                <w:highlight w:val="white"/>
              </w:rPr>
            </w:pPr>
            <w:r>
              <w:rPr>
                <w:rFonts w:ascii="Times" w:eastAsia="Times" w:hAnsi="Times" w:cs="Times"/>
                <w:b/>
                <w:highlight w:val="white"/>
              </w:rPr>
              <w:t xml:space="preserve">Ren Broekhuizen </w:t>
            </w:r>
          </w:p>
          <w:p w14:paraId="67802373" w14:textId="77777777" w:rsidR="007E122F" w:rsidRDefault="0045088E">
            <w:pPr>
              <w:jc w:val="center"/>
            </w:pPr>
            <w:r>
              <w:rPr>
                <w:rFonts w:ascii="Times" w:eastAsia="Times" w:hAnsi="Times" w:cs="Times"/>
                <w:i/>
                <w:highlight w:val="white"/>
              </w:rPr>
              <w:t xml:space="preserve">E-Professor </w:t>
            </w:r>
          </w:p>
          <w:p w14:paraId="39DCEE8F" w14:textId="77777777" w:rsidR="007E122F" w:rsidRDefault="0045088E">
            <w:pPr>
              <w:jc w:val="center"/>
              <w:rPr>
                <w:rFonts w:ascii="Times" w:eastAsia="Times" w:hAnsi="Times" w:cs="Times"/>
                <w:highlight w:val="white"/>
              </w:rPr>
            </w:pPr>
            <w:r>
              <w:rPr>
                <w:rFonts w:ascii="Times" w:eastAsia="Times" w:hAnsi="Times" w:cs="Times"/>
                <w:highlight w:val="white"/>
              </w:rPr>
              <w:t>Calvin College</w:t>
            </w:r>
            <w:r>
              <w:rPr>
                <w:rFonts w:ascii="Arimo" w:eastAsia="Arimo" w:hAnsi="Arimo" w:cs="Arimo"/>
                <w:highlight w:val="white"/>
              </w:rPr>
              <w:br/>
            </w:r>
            <w:r>
              <w:rPr>
                <w:rFonts w:ascii="Times" w:eastAsia="Times" w:hAnsi="Times" w:cs="Times"/>
                <w:highlight w:val="white"/>
              </w:rPr>
              <w:t xml:space="preserve">Westminster Theological Seminary </w:t>
            </w:r>
          </w:p>
          <w:p w14:paraId="6BB8C07C" w14:textId="77777777" w:rsidR="007E122F" w:rsidRDefault="0045088E">
            <w:pPr>
              <w:spacing w:after="240"/>
              <w:jc w:val="center"/>
            </w:pPr>
            <w:r>
              <w:rPr>
                <w:rFonts w:ascii="Times" w:eastAsia="Times" w:hAnsi="Times" w:cs="Times"/>
                <w:highlight w:val="white"/>
              </w:rPr>
              <w:t xml:space="preserve">Calvin Theological Seminary </w:t>
            </w:r>
          </w:p>
          <w:p w14:paraId="29BD3B67" w14:textId="77777777" w:rsidR="007E122F" w:rsidRDefault="0045088E">
            <w:pPr>
              <w:jc w:val="center"/>
            </w:pPr>
            <w:r>
              <w:rPr>
                <w:rFonts w:ascii="Times" w:eastAsia="Times" w:hAnsi="Times" w:cs="Times"/>
                <w:i/>
                <w:highlight w:val="white"/>
              </w:rPr>
              <w:t>Residing Faculty Member: Henry Reyenga</w:t>
            </w:r>
          </w:p>
          <w:p w14:paraId="5B9C96B0"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214DC797"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91008" behindDoc="0" locked="0" layoutInCell="1" hidden="0" allowOverlap="1" wp14:anchorId="54D59CEB" wp14:editId="21F1D7BD">
                  <wp:simplePos x="0" y="0"/>
                  <wp:positionH relativeFrom="column">
                    <wp:posOffset>209550</wp:posOffset>
                  </wp:positionH>
                  <wp:positionV relativeFrom="paragraph">
                    <wp:posOffset>148800</wp:posOffset>
                  </wp:positionV>
                  <wp:extent cx="1316737" cy="1300481"/>
                  <wp:effectExtent l="0" t="0" r="0" b="0"/>
                  <wp:wrapSquare wrapText="bothSides" distT="152400" distB="152400" distL="152400" distR="152400"/>
                  <wp:docPr id="10737420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a:srcRect/>
                          <a:stretch>
                            <a:fillRect/>
                          </a:stretch>
                        </pic:blipFill>
                        <pic:spPr>
                          <a:xfrm>
                            <a:off x="0" y="0"/>
                            <a:ext cx="1316737" cy="1300481"/>
                          </a:xfrm>
                          <a:prstGeom prst="rect">
                            <a:avLst/>
                          </a:prstGeom>
                          <a:ln/>
                        </pic:spPr>
                      </pic:pic>
                    </a:graphicData>
                  </a:graphic>
                </wp:anchor>
              </w:drawing>
            </w:r>
          </w:p>
          <w:p w14:paraId="3FEEA3AD"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Ray Vander Laan </w:t>
            </w:r>
          </w:p>
          <w:p w14:paraId="410A0A0D" w14:textId="77777777" w:rsidR="007E122F" w:rsidRDefault="0045088E">
            <w:pPr>
              <w:jc w:val="center"/>
            </w:pPr>
            <w:r>
              <w:rPr>
                <w:rFonts w:ascii="Times" w:eastAsia="Times" w:hAnsi="Times" w:cs="Times"/>
                <w:i/>
                <w:highlight w:val="white"/>
              </w:rPr>
              <w:t xml:space="preserve">E-Professor </w:t>
            </w:r>
          </w:p>
          <w:p w14:paraId="39306545" w14:textId="77777777" w:rsidR="007E122F" w:rsidRDefault="0045088E">
            <w:pPr>
              <w:jc w:val="center"/>
              <w:rPr>
                <w:rFonts w:ascii="Times" w:eastAsia="Times" w:hAnsi="Times" w:cs="Times"/>
                <w:highlight w:val="white"/>
              </w:rPr>
            </w:pPr>
            <w:r>
              <w:rPr>
                <w:rFonts w:ascii="Times" w:eastAsia="Times" w:hAnsi="Times" w:cs="Times"/>
                <w:highlight w:val="white"/>
              </w:rPr>
              <w:t xml:space="preserve">M.Div., Westminster Theological Seminary </w:t>
            </w:r>
          </w:p>
          <w:p w14:paraId="10A9EC06" w14:textId="77777777" w:rsidR="007E122F" w:rsidRDefault="007E122F">
            <w:pPr>
              <w:rPr>
                <w:rFonts w:ascii="Times" w:eastAsia="Times" w:hAnsi="Times" w:cs="Times"/>
                <w:highlight w:val="white"/>
              </w:rPr>
            </w:pPr>
          </w:p>
          <w:p w14:paraId="61D0617E" w14:textId="77777777" w:rsidR="007E122F" w:rsidRDefault="007E122F">
            <w:pPr>
              <w:jc w:val="center"/>
              <w:rPr>
                <w:rFonts w:ascii="Times" w:eastAsia="Times" w:hAnsi="Times" w:cs="Times"/>
                <w:highlight w:val="white"/>
              </w:rPr>
            </w:pPr>
          </w:p>
          <w:p w14:paraId="12390B46" w14:textId="77777777" w:rsidR="007E122F" w:rsidRDefault="0045088E">
            <w:pPr>
              <w:jc w:val="center"/>
            </w:pPr>
            <w:r>
              <w:rPr>
                <w:rFonts w:ascii="Times" w:eastAsia="Times" w:hAnsi="Times" w:cs="Times"/>
                <w:i/>
                <w:highlight w:val="white"/>
              </w:rPr>
              <w:t>Residing Faculty Member: Henry Reyenga</w:t>
            </w:r>
          </w:p>
        </w:tc>
        <w:tc>
          <w:tcPr>
            <w:tcW w:w="3120" w:type="dxa"/>
            <w:shd w:val="clear" w:color="auto" w:fill="auto"/>
            <w:tcMar>
              <w:top w:w="100" w:type="dxa"/>
              <w:left w:w="100" w:type="dxa"/>
              <w:bottom w:w="100" w:type="dxa"/>
              <w:right w:w="100" w:type="dxa"/>
            </w:tcMar>
          </w:tcPr>
          <w:p w14:paraId="31723082"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92032" behindDoc="0" locked="0" layoutInCell="1" hidden="0" allowOverlap="1" wp14:anchorId="55EE2482" wp14:editId="2BFB6792">
                  <wp:simplePos x="0" y="0"/>
                  <wp:positionH relativeFrom="column">
                    <wp:posOffset>209550</wp:posOffset>
                  </wp:positionH>
                  <wp:positionV relativeFrom="paragraph">
                    <wp:posOffset>148800</wp:posOffset>
                  </wp:positionV>
                  <wp:extent cx="1316355" cy="1300480"/>
                  <wp:effectExtent l="0" t="0" r="0" b="0"/>
                  <wp:wrapSquare wrapText="bothSides" distT="152400" distB="152400" distL="152400" distR="152400"/>
                  <wp:docPr id="107374209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5"/>
                          <a:srcRect/>
                          <a:stretch>
                            <a:fillRect/>
                          </a:stretch>
                        </pic:blipFill>
                        <pic:spPr>
                          <a:xfrm>
                            <a:off x="0" y="0"/>
                            <a:ext cx="1316355" cy="1300480"/>
                          </a:xfrm>
                          <a:prstGeom prst="rect">
                            <a:avLst/>
                          </a:prstGeom>
                          <a:ln/>
                        </pic:spPr>
                      </pic:pic>
                    </a:graphicData>
                  </a:graphic>
                </wp:anchor>
              </w:drawing>
            </w:r>
          </w:p>
          <w:p w14:paraId="04BBA7EC"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Andrew Vanden Heuvel </w:t>
            </w:r>
          </w:p>
          <w:p w14:paraId="2E25C128" w14:textId="77777777" w:rsidR="007E122F" w:rsidRDefault="0045088E">
            <w:pPr>
              <w:jc w:val="center"/>
            </w:pPr>
            <w:r>
              <w:rPr>
                <w:rFonts w:ascii="Times" w:eastAsia="Times" w:hAnsi="Times" w:cs="Times"/>
                <w:i/>
                <w:highlight w:val="white"/>
              </w:rPr>
              <w:t xml:space="preserve">Science Professor </w:t>
            </w:r>
          </w:p>
          <w:p w14:paraId="796FECC0" w14:textId="77777777" w:rsidR="007E122F" w:rsidRDefault="0045088E">
            <w:pPr>
              <w:jc w:val="center"/>
              <w:rPr>
                <w:rFonts w:ascii="Times" w:eastAsia="Times" w:hAnsi="Times" w:cs="Times"/>
                <w:highlight w:val="white"/>
              </w:rPr>
            </w:pPr>
            <w:r>
              <w:rPr>
                <w:rFonts w:ascii="Times" w:eastAsia="Times" w:hAnsi="Times" w:cs="Times"/>
                <w:highlight w:val="white"/>
              </w:rPr>
              <w:t>B.S. Physics, Mathematics, Calvin College</w:t>
            </w:r>
            <w:r>
              <w:rPr>
                <w:rFonts w:ascii="Arimo" w:eastAsia="Arimo" w:hAnsi="Arimo" w:cs="Arimo"/>
                <w:highlight w:val="white"/>
              </w:rPr>
              <w:br/>
            </w:r>
            <w:r>
              <w:rPr>
                <w:rFonts w:ascii="Times" w:eastAsia="Times" w:hAnsi="Times" w:cs="Times"/>
                <w:highlight w:val="white"/>
              </w:rPr>
              <w:t xml:space="preserve">M.S. in Astrophysics, University of Florida </w:t>
            </w:r>
          </w:p>
          <w:p w14:paraId="55DA7E0E" w14:textId="77777777" w:rsidR="007E122F" w:rsidRDefault="007E122F">
            <w:pPr>
              <w:rPr>
                <w:rFonts w:ascii="Times" w:eastAsia="Times" w:hAnsi="Times" w:cs="Times"/>
                <w:highlight w:val="white"/>
              </w:rPr>
            </w:pPr>
          </w:p>
          <w:p w14:paraId="3A22C61D" w14:textId="77777777" w:rsidR="007E122F" w:rsidRDefault="007E122F">
            <w:pPr>
              <w:rPr>
                <w:rFonts w:ascii="Times" w:eastAsia="Times" w:hAnsi="Times" w:cs="Times"/>
                <w:highlight w:val="white"/>
              </w:rPr>
            </w:pPr>
          </w:p>
          <w:p w14:paraId="63171702" w14:textId="77777777" w:rsidR="007E122F" w:rsidRDefault="0045088E">
            <w:pPr>
              <w:jc w:val="center"/>
            </w:pPr>
            <w:r>
              <w:rPr>
                <w:rFonts w:ascii="Times" w:eastAsia="Times" w:hAnsi="Times" w:cs="Times"/>
                <w:i/>
                <w:highlight w:val="white"/>
              </w:rPr>
              <w:t>Residing Faculty Member: Henry Reyenga</w:t>
            </w:r>
          </w:p>
        </w:tc>
      </w:tr>
      <w:tr w:rsidR="007E122F" w14:paraId="44F42B5B" w14:textId="77777777">
        <w:tc>
          <w:tcPr>
            <w:tcW w:w="3135" w:type="dxa"/>
            <w:shd w:val="clear" w:color="auto" w:fill="auto"/>
            <w:tcMar>
              <w:top w:w="100" w:type="dxa"/>
              <w:left w:w="100" w:type="dxa"/>
              <w:bottom w:w="100" w:type="dxa"/>
              <w:right w:w="100" w:type="dxa"/>
            </w:tcMar>
          </w:tcPr>
          <w:p w14:paraId="652223EA" w14:textId="77777777" w:rsidR="007E122F" w:rsidRDefault="007E122F">
            <w:pPr>
              <w:widowControl w:val="0"/>
              <w:pBdr>
                <w:top w:val="nil"/>
                <w:left w:val="nil"/>
                <w:bottom w:val="nil"/>
                <w:right w:val="nil"/>
                <w:between w:val="nil"/>
              </w:pBdr>
            </w:pPr>
          </w:p>
          <w:p w14:paraId="69C8B421" w14:textId="77777777" w:rsidR="007E122F" w:rsidRDefault="007E122F">
            <w:pPr>
              <w:widowControl w:val="0"/>
              <w:pBdr>
                <w:top w:val="nil"/>
                <w:left w:val="nil"/>
                <w:bottom w:val="nil"/>
                <w:right w:val="nil"/>
                <w:between w:val="nil"/>
              </w:pBdr>
            </w:pPr>
          </w:p>
          <w:p w14:paraId="53B333F3" w14:textId="77777777" w:rsidR="007E122F" w:rsidRDefault="007E122F">
            <w:pPr>
              <w:widowControl w:val="0"/>
              <w:pBdr>
                <w:top w:val="nil"/>
                <w:left w:val="nil"/>
                <w:bottom w:val="nil"/>
                <w:right w:val="nil"/>
                <w:between w:val="nil"/>
              </w:pBdr>
            </w:pPr>
          </w:p>
          <w:p w14:paraId="1CDCC294" w14:textId="77777777" w:rsidR="007E122F" w:rsidRDefault="007E122F">
            <w:pPr>
              <w:widowControl w:val="0"/>
              <w:pBdr>
                <w:top w:val="nil"/>
                <w:left w:val="nil"/>
                <w:bottom w:val="nil"/>
                <w:right w:val="nil"/>
                <w:between w:val="nil"/>
              </w:pBdr>
            </w:pPr>
          </w:p>
          <w:p w14:paraId="5C215E50"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93056" behindDoc="0" locked="0" layoutInCell="1" hidden="0" allowOverlap="1" wp14:anchorId="66C1056F" wp14:editId="15FA5269">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08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6"/>
                          <a:srcRect/>
                          <a:stretch>
                            <a:fillRect/>
                          </a:stretch>
                        </pic:blipFill>
                        <pic:spPr>
                          <a:xfrm>
                            <a:off x="0" y="0"/>
                            <a:ext cx="1316355" cy="1300480"/>
                          </a:xfrm>
                          <a:prstGeom prst="rect">
                            <a:avLst/>
                          </a:prstGeom>
                          <a:ln/>
                        </pic:spPr>
                      </pic:pic>
                    </a:graphicData>
                  </a:graphic>
                </wp:anchor>
              </w:drawing>
            </w:r>
          </w:p>
          <w:p w14:paraId="072C05E6" w14:textId="77777777" w:rsidR="007E122F" w:rsidRDefault="0045088E">
            <w:pPr>
              <w:jc w:val="center"/>
              <w:rPr>
                <w:rFonts w:ascii="Times" w:eastAsia="Times" w:hAnsi="Times" w:cs="Times"/>
                <w:highlight w:val="white"/>
              </w:rPr>
            </w:pPr>
            <w:r>
              <w:rPr>
                <w:rFonts w:ascii="Times" w:eastAsia="Times" w:hAnsi="Times" w:cs="Times"/>
                <w:b/>
                <w:highlight w:val="white"/>
              </w:rPr>
              <w:t xml:space="preserve">Dr. Jeff Weima </w:t>
            </w:r>
          </w:p>
          <w:p w14:paraId="3EEAEC12" w14:textId="77777777" w:rsidR="007E122F" w:rsidRDefault="0045088E">
            <w:pPr>
              <w:jc w:val="center"/>
            </w:pPr>
            <w:r>
              <w:rPr>
                <w:rFonts w:ascii="Times" w:eastAsia="Times" w:hAnsi="Times" w:cs="Times"/>
                <w:i/>
                <w:highlight w:val="white"/>
              </w:rPr>
              <w:t xml:space="preserve">E-Professor in Biblical Hermeneutics </w:t>
            </w:r>
          </w:p>
          <w:p w14:paraId="556F4C20" w14:textId="77777777" w:rsidR="007E122F" w:rsidRDefault="0045088E">
            <w:pPr>
              <w:jc w:val="center"/>
            </w:pPr>
            <w:r>
              <w:rPr>
                <w:rFonts w:ascii="Times" w:eastAsia="Times" w:hAnsi="Times" w:cs="Times"/>
                <w:highlight w:val="white"/>
              </w:rPr>
              <w:t xml:space="preserve">Professor of New Testament at Calvin Theological Seminary </w:t>
            </w:r>
          </w:p>
          <w:p w14:paraId="29C83C72" w14:textId="77777777" w:rsidR="007E122F" w:rsidRDefault="0045088E">
            <w:pPr>
              <w:jc w:val="center"/>
              <w:rPr>
                <w:rFonts w:ascii="Times" w:eastAsia="Times" w:hAnsi="Times" w:cs="Times"/>
                <w:color w:val="222222"/>
                <w:highlight w:val="white"/>
              </w:rPr>
            </w:pPr>
            <w:r>
              <w:rPr>
                <w:rFonts w:ascii="Times" w:eastAsia="Times" w:hAnsi="Times" w:cs="Times"/>
                <w:color w:val="222222"/>
                <w:highlight w:val="white"/>
              </w:rPr>
              <w:t>B.A., Brock University</w:t>
            </w:r>
          </w:p>
          <w:p w14:paraId="01C3AC92" w14:textId="77777777" w:rsidR="007E122F" w:rsidRDefault="0045088E">
            <w:pPr>
              <w:jc w:val="center"/>
              <w:rPr>
                <w:rFonts w:ascii="Times" w:eastAsia="Times" w:hAnsi="Times" w:cs="Times"/>
                <w:color w:val="222222"/>
                <w:highlight w:val="white"/>
              </w:rPr>
            </w:pPr>
            <w:r>
              <w:rPr>
                <w:rFonts w:ascii="Times" w:eastAsia="Times" w:hAnsi="Times" w:cs="Times"/>
                <w:color w:val="222222"/>
                <w:highlight w:val="white"/>
              </w:rPr>
              <w:t>M.Div., Calvin Theological Seminary</w:t>
            </w:r>
          </w:p>
          <w:p w14:paraId="4AC017A2" w14:textId="77777777" w:rsidR="007E122F" w:rsidRDefault="0045088E">
            <w:pPr>
              <w:jc w:val="center"/>
              <w:rPr>
                <w:rFonts w:ascii="Times" w:eastAsia="Times" w:hAnsi="Times" w:cs="Times"/>
                <w:color w:val="222222"/>
                <w:highlight w:val="white"/>
              </w:rPr>
            </w:pPr>
            <w:r>
              <w:rPr>
                <w:rFonts w:ascii="Times" w:eastAsia="Times" w:hAnsi="Times" w:cs="Times"/>
                <w:color w:val="222222"/>
                <w:highlight w:val="white"/>
              </w:rPr>
              <w:lastRenderedPageBreak/>
              <w:t>Th.M., Calvin Theological Seminary</w:t>
            </w:r>
          </w:p>
          <w:p w14:paraId="46577D57" w14:textId="77777777" w:rsidR="007E122F" w:rsidRDefault="0045088E">
            <w:pPr>
              <w:jc w:val="center"/>
              <w:rPr>
                <w:rFonts w:ascii="Times" w:eastAsia="Times" w:hAnsi="Times" w:cs="Times"/>
                <w:color w:val="222222"/>
                <w:highlight w:val="white"/>
              </w:rPr>
            </w:pPr>
            <w:r>
              <w:rPr>
                <w:rFonts w:ascii="Times" w:eastAsia="Times" w:hAnsi="Times" w:cs="Times"/>
                <w:color w:val="222222"/>
                <w:highlight w:val="white"/>
              </w:rPr>
              <w:t>Ph.D., WyCLCffe College, University of Toronto</w:t>
            </w:r>
          </w:p>
          <w:p w14:paraId="25705B22" w14:textId="77777777" w:rsidR="007E122F" w:rsidRDefault="0045088E">
            <w:pPr>
              <w:jc w:val="center"/>
            </w:pPr>
            <w:r>
              <w:rPr>
                <w:rFonts w:ascii="Times" w:eastAsia="Times" w:hAnsi="Times" w:cs="Times"/>
                <w:i/>
                <w:highlight w:val="white"/>
              </w:rPr>
              <w:t xml:space="preserve">Residing Faculty Member: Dr. </w:t>
            </w:r>
            <w:r>
              <w:rPr>
                <w:rFonts w:ascii="Times" w:eastAsia="Times" w:hAnsi="Times" w:cs="Times"/>
                <w:i/>
              </w:rPr>
              <w:t>David Feddes</w:t>
            </w:r>
          </w:p>
        </w:tc>
        <w:tc>
          <w:tcPr>
            <w:tcW w:w="3120" w:type="dxa"/>
            <w:shd w:val="clear" w:color="auto" w:fill="auto"/>
            <w:tcMar>
              <w:top w:w="100" w:type="dxa"/>
              <w:left w:w="100" w:type="dxa"/>
              <w:bottom w:w="100" w:type="dxa"/>
              <w:right w:w="100" w:type="dxa"/>
            </w:tcMar>
          </w:tcPr>
          <w:p w14:paraId="6264E9BC" w14:textId="77777777" w:rsidR="007E122F" w:rsidRDefault="007E122F">
            <w:pPr>
              <w:widowControl w:val="0"/>
              <w:pBdr>
                <w:top w:val="nil"/>
                <w:left w:val="nil"/>
                <w:bottom w:val="nil"/>
                <w:right w:val="nil"/>
                <w:between w:val="nil"/>
              </w:pBdr>
            </w:pPr>
          </w:p>
          <w:p w14:paraId="5467CEF3" w14:textId="77777777" w:rsidR="007E122F" w:rsidRDefault="007E122F">
            <w:pPr>
              <w:widowControl w:val="0"/>
              <w:pBdr>
                <w:top w:val="nil"/>
                <w:left w:val="nil"/>
                <w:bottom w:val="nil"/>
                <w:right w:val="nil"/>
                <w:between w:val="nil"/>
              </w:pBdr>
            </w:pPr>
          </w:p>
          <w:p w14:paraId="2D7B3192" w14:textId="77777777" w:rsidR="007E122F" w:rsidRDefault="007E122F">
            <w:pPr>
              <w:widowControl w:val="0"/>
              <w:pBdr>
                <w:top w:val="nil"/>
                <w:left w:val="nil"/>
                <w:bottom w:val="nil"/>
                <w:right w:val="nil"/>
                <w:between w:val="nil"/>
              </w:pBdr>
            </w:pPr>
          </w:p>
          <w:p w14:paraId="6A297A17" w14:textId="77777777" w:rsidR="007E122F" w:rsidRDefault="007E122F">
            <w:pPr>
              <w:widowControl w:val="0"/>
              <w:pBdr>
                <w:top w:val="nil"/>
                <w:left w:val="nil"/>
                <w:bottom w:val="nil"/>
                <w:right w:val="nil"/>
                <w:between w:val="nil"/>
              </w:pBdr>
            </w:pPr>
          </w:p>
          <w:p w14:paraId="543DAC35"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94080" behindDoc="0" locked="0" layoutInCell="1" hidden="0" allowOverlap="1" wp14:anchorId="3F384CE1" wp14:editId="6DEA1932">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12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67"/>
                          <a:srcRect/>
                          <a:stretch>
                            <a:fillRect/>
                          </a:stretch>
                        </pic:blipFill>
                        <pic:spPr>
                          <a:xfrm>
                            <a:off x="0" y="0"/>
                            <a:ext cx="1316355" cy="1300480"/>
                          </a:xfrm>
                          <a:prstGeom prst="rect">
                            <a:avLst/>
                          </a:prstGeom>
                          <a:ln/>
                        </pic:spPr>
                      </pic:pic>
                    </a:graphicData>
                  </a:graphic>
                </wp:anchor>
              </w:drawing>
            </w:r>
          </w:p>
          <w:p w14:paraId="5D043DA7"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Chris Engelsma </w:t>
            </w:r>
          </w:p>
          <w:p w14:paraId="06BE05B1" w14:textId="77777777" w:rsidR="007E122F" w:rsidRDefault="0045088E">
            <w:pPr>
              <w:jc w:val="center"/>
            </w:pPr>
            <w:r>
              <w:rPr>
                <w:rFonts w:ascii="Times" w:eastAsia="Times" w:hAnsi="Times" w:cs="Times"/>
                <w:i/>
                <w:highlight w:val="white"/>
              </w:rPr>
              <w:t xml:space="preserve">E-Professor of English </w:t>
            </w:r>
          </w:p>
          <w:p w14:paraId="42ECF87F" w14:textId="77777777" w:rsidR="007E122F" w:rsidRDefault="0045088E">
            <w:pPr>
              <w:jc w:val="center"/>
              <w:rPr>
                <w:rFonts w:ascii="Times" w:eastAsia="Times" w:hAnsi="Times" w:cs="Times"/>
                <w:sz w:val="29"/>
                <w:szCs w:val="29"/>
                <w:highlight w:val="white"/>
              </w:rPr>
            </w:pPr>
            <w:r>
              <w:rPr>
                <w:rFonts w:ascii="Times" w:eastAsia="Times" w:hAnsi="Times" w:cs="Times"/>
                <w:highlight w:val="white"/>
              </w:rPr>
              <w:t>Bachelor in Ancient Languages, Cornerstone University</w:t>
            </w:r>
            <w:r>
              <w:rPr>
                <w:rFonts w:ascii="Times" w:eastAsia="Times" w:hAnsi="Times" w:cs="Times"/>
                <w:sz w:val="29"/>
                <w:szCs w:val="29"/>
                <w:highlight w:val="white"/>
              </w:rPr>
              <w:t xml:space="preserve"> </w:t>
            </w:r>
          </w:p>
          <w:p w14:paraId="1805E586" w14:textId="77777777" w:rsidR="007E122F" w:rsidRDefault="0045088E">
            <w:pPr>
              <w:jc w:val="center"/>
            </w:pPr>
            <w:r>
              <w:rPr>
                <w:rFonts w:ascii="Times" w:eastAsia="Times" w:hAnsi="Times" w:cs="Times"/>
                <w:highlight w:val="white"/>
              </w:rPr>
              <w:t xml:space="preserve">MTS, Calvin Theological Seminary </w:t>
            </w:r>
          </w:p>
          <w:p w14:paraId="354300CD" w14:textId="77777777" w:rsidR="007E122F" w:rsidRDefault="007E122F">
            <w:pPr>
              <w:spacing w:after="240"/>
              <w:jc w:val="center"/>
            </w:pPr>
          </w:p>
          <w:p w14:paraId="66827803" w14:textId="77777777" w:rsidR="007E122F" w:rsidRDefault="0045088E">
            <w:pPr>
              <w:jc w:val="center"/>
            </w:pPr>
            <w:r>
              <w:rPr>
                <w:rFonts w:ascii="Times" w:eastAsia="Times" w:hAnsi="Times" w:cs="Times"/>
                <w:i/>
                <w:highlight w:val="white"/>
              </w:rPr>
              <w:lastRenderedPageBreak/>
              <w:t>Residing Faculty Member: Dr. David Feddes</w:t>
            </w:r>
          </w:p>
          <w:p w14:paraId="3642E621"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3F834E10" w14:textId="77777777" w:rsidR="007E122F" w:rsidRDefault="007E122F">
            <w:pPr>
              <w:widowControl w:val="0"/>
              <w:pBdr>
                <w:top w:val="nil"/>
                <w:left w:val="nil"/>
                <w:bottom w:val="nil"/>
                <w:right w:val="nil"/>
                <w:between w:val="nil"/>
              </w:pBdr>
            </w:pPr>
          </w:p>
          <w:p w14:paraId="2B569FFE" w14:textId="77777777" w:rsidR="007E122F" w:rsidRDefault="007E122F">
            <w:pPr>
              <w:widowControl w:val="0"/>
              <w:pBdr>
                <w:top w:val="nil"/>
                <w:left w:val="nil"/>
                <w:bottom w:val="nil"/>
                <w:right w:val="nil"/>
                <w:between w:val="nil"/>
              </w:pBdr>
            </w:pPr>
          </w:p>
          <w:p w14:paraId="3544A77E" w14:textId="77777777" w:rsidR="007E122F" w:rsidRDefault="007E122F">
            <w:pPr>
              <w:widowControl w:val="0"/>
              <w:pBdr>
                <w:top w:val="nil"/>
                <w:left w:val="nil"/>
                <w:bottom w:val="nil"/>
                <w:right w:val="nil"/>
                <w:between w:val="nil"/>
              </w:pBdr>
            </w:pPr>
          </w:p>
          <w:p w14:paraId="25DA6CE9" w14:textId="77777777" w:rsidR="007E122F" w:rsidRDefault="007E122F">
            <w:pPr>
              <w:widowControl w:val="0"/>
              <w:pBdr>
                <w:top w:val="nil"/>
                <w:left w:val="nil"/>
                <w:bottom w:val="nil"/>
                <w:right w:val="nil"/>
                <w:between w:val="nil"/>
              </w:pBdr>
            </w:pPr>
          </w:p>
          <w:p w14:paraId="4790DBD8"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95104" behindDoc="0" locked="0" layoutInCell="1" hidden="0" allowOverlap="1" wp14:anchorId="48D57B9D" wp14:editId="40F417F7">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107"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68"/>
                          <a:srcRect/>
                          <a:stretch>
                            <a:fillRect/>
                          </a:stretch>
                        </pic:blipFill>
                        <pic:spPr>
                          <a:xfrm>
                            <a:off x="0" y="0"/>
                            <a:ext cx="1316355" cy="1300480"/>
                          </a:xfrm>
                          <a:prstGeom prst="rect">
                            <a:avLst/>
                          </a:prstGeom>
                          <a:ln/>
                        </pic:spPr>
                      </pic:pic>
                    </a:graphicData>
                  </a:graphic>
                </wp:anchor>
              </w:drawing>
            </w:r>
          </w:p>
          <w:p w14:paraId="1B4EC5F6"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John Devries </w:t>
            </w:r>
          </w:p>
          <w:p w14:paraId="380D35B3" w14:textId="77777777" w:rsidR="007E122F" w:rsidRDefault="0045088E">
            <w:pPr>
              <w:jc w:val="center"/>
            </w:pPr>
            <w:r>
              <w:rPr>
                <w:rFonts w:ascii="Times" w:eastAsia="Times" w:hAnsi="Times" w:cs="Times"/>
                <w:i/>
                <w:highlight w:val="white"/>
              </w:rPr>
              <w:t xml:space="preserve">E-Professor in Saturation Evangelism </w:t>
            </w:r>
          </w:p>
          <w:p w14:paraId="6DD1EADE" w14:textId="77777777" w:rsidR="007E122F" w:rsidRDefault="0045088E">
            <w:pPr>
              <w:jc w:val="center"/>
            </w:pPr>
            <w:r>
              <w:rPr>
                <w:rFonts w:ascii="Times" w:eastAsia="Times" w:hAnsi="Times" w:cs="Times"/>
                <w:highlight w:val="white"/>
              </w:rPr>
              <w:t xml:space="preserve">Executive Leader at the Bible League International </w:t>
            </w:r>
          </w:p>
          <w:p w14:paraId="292C347F" w14:textId="77777777" w:rsidR="007E122F" w:rsidRDefault="0045088E">
            <w:pPr>
              <w:jc w:val="center"/>
              <w:rPr>
                <w:rFonts w:ascii="Times" w:eastAsia="Times" w:hAnsi="Times" w:cs="Times"/>
                <w:highlight w:val="white"/>
              </w:rPr>
            </w:pPr>
            <w:r>
              <w:rPr>
                <w:rFonts w:ascii="Times" w:eastAsia="Times" w:hAnsi="Times" w:cs="Times"/>
                <w:highlight w:val="white"/>
              </w:rPr>
              <w:t xml:space="preserve">M.Div., Calvin Theological Seminary  </w:t>
            </w:r>
          </w:p>
          <w:p w14:paraId="1FE6AAB4" w14:textId="77777777" w:rsidR="007E122F" w:rsidRDefault="0045088E">
            <w:pPr>
              <w:jc w:val="center"/>
            </w:pPr>
            <w:r>
              <w:rPr>
                <w:rFonts w:ascii="Times" w:eastAsia="Times" w:hAnsi="Times" w:cs="Times"/>
                <w:highlight w:val="white"/>
              </w:rPr>
              <w:t>Founder of Mission India</w:t>
            </w:r>
          </w:p>
          <w:p w14:paraId="6F2F8890" w14:textId="77777777" w:rsidR="007E122F" w:rsidRDefault="007E122F">
            <w:pPr>
              <w:spacing w:after="240"/>
              <w:jc w:val="center"/>
            </w:pPr>
          </w:p>
          <w:p w14:paraId="0D96FFF7" w14:textId="77777777" w:rsidR="007E122F" w:rsidRDefault="0045088E">
            <w:pPr>
              <w:jc w:val="center"/>
            </w:pPr>
            <w:r>
              <w:rPr>
                <w:rFonts w:ascii="Times" w:eastAsia="Times" w:hAnsi="Times" w:cs="Times"/>
                <w:i/>
                <w:highlight w:val="white"/>
              </w:rPr>
              <w:t>Residing Faculty Member: Henry Reyenga</w:t>
            </w:r>
          </w:p>
          <w:p w14:paraId="74E65FBF" w14:textId="77777777" w:rsidR="007E122F" w:rsidRDefault="007E122F">
            <w:pPr>
              <w:widowControl w:val="0"/>
              <w:pBdr>
                <w:top w:val="nil"/>
                <w:left w:val="nil"/>
                <w:bottom w:val="nil"/>
                <w:right w:val="nil"/>
                <w:between w:val="nil"/>
              </w:pBdr>
              <w:jc w:val="center"/>
            </w:pPr>
          </w:p>
        </w:tc>
      </w:tr>
      <w:tr w:rsidR="007E122F" w14:paraId="29E553F8" w14:textId="77777777">
        <w:tc>
          <w:tcPr>
            <w:tcW w:w="3135" w:type="dxa"/>
            <w:shd w:val="clear" w:color="auto" w:fill="auto"/>
            <w:tcMar>
              <w:top w:w="100" w:type="dxa"/>
              <w:left w:w="100" w:type="dxa"/>
              <w:bottom w:w="100" w:type="dxa"/>
              <w:right w:w="100" w:type="dxa"/>
            </w:tcMar>
          </w:tcPr>
          <w:p w14:paraId="66301D65" w14:textId="77777777" w:rsidR="007E122F" w:rsidRDefault="007E122F">
            <w:pPr>
              <w:widowControl w:val="0"/>
              <w:pBdr>
                <w:top w:val="nil"/>
                <w:left w:val="nil"/>
                <w:bottom w:val="nil"/>
                <w:right w:val="nil"/>
                <w:between w:val="nil"/>
              </w:pBdr>
            </w:pPr>
          </w:p>
          <w:p w14:paraId="5EE495A3"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96128" behindDoc="0" locked="0" layoutInCell="1" hidden="0" allowOverlap="1" wp14:anchorId="6F484814" wp14:editId="43020FF1">
                  <wp:simplePos x="0" y="0"/>
                  <wp:positionH relativeFrom="column">
                    <wp:posOffset>209550</wp:posOffset>
                  </wp:positionH>
                  <wp:positionV relativeFrom="paragraph">
                    <wp:posOffset>85727</wp:posOffset>
                  </wp:positionV>
                  <wp:extent cx="1316355" cy="1300480"/>
                  <wp:effectExtent l="0" t="0" r="0" b="0"/>
                  <wp:wrapSquare wrapText="bothSides" distT="152400" distB="152400" distL="152400" distR="152400"/>
                  <wp:docPr id="1073742126"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9"/>
                          <a:srcRect/>
                          <a:stretch>
                            <a:fillRect/>
                          </a:stretch>
                        </pic:blipFill>
                        <pic:spPr>
                          <a:xfrm>
                            <a:off x="0" y="0"/>
                            <a:ext cx="1316355" cy="1300480"/>
                          </a:xfrm>
                          <a:prstGeom prst="rect">
                            <a:avLst/>
                          </a:prstGeom>
                          <a:ln/>
                        </pic:spPr>
                      </pic:pic>
                    </a:graphicData>
                  </a:graphic>
                </wp:anchor>
              </w:drawing>
            </w:r>
          </w:p>
          <w:p w14:paraId="024D8847" w14:textId="77777777" w:rsidR="007E122F" w:rsidRDefault="0045088E">
            <w:pPr>
              <w:jc w:val="center"/>
              <w:rPr>
                <w:rFonts w:ascii="Times" w:eastAsia="Times" w:hAnsi="Times" w:cs="Times"/>
                <w:highlight w:val="white"/>
              </w:rPr>
            </w:pPr>
            <w:r>
              <w:rPr>
                <w:rFonts w:ascii="Times" w:eastAsia="Times" w:hAnsi="Times" w:cs="Times"/>
                <w:b/>
                <w:highlight w:val="white"/>
              </w:rPr>
              <w:t xml:space="preserve">Dr. Bruce Ballast </w:t>
            </w:r>
          </w:p>
          <w:p w14:paraId="7371BB25" w14:textId="77777777" w:rsidR="007E122F" w:rsidRDefault="0045088E">
            <w:pPr>
              <w:jc w:val="center"/>
            </w:pPr>
            <w:r>
              <w:rPr>
                <w:rFonts w:ascii="Times" w:eastAsia="Times" w:hAnsi="Times" w:cs="Times"/>
                <w:i/>
                <w:highlight w:val="white"/>
              </w:rPr>
              <w:t>E-Professor in Missions and Revivals</w:t>
            </w:r>
          </w:p>
          <w:p w14:paraId="6D2572DA" w14:textId="77777777" w:rsidR="007E122F" w:rsidRDefault="0045088E">
            <w:pPr>
              <w:jc w:val="center"/>
              <w:rPr>
                <w:rFonts w:ascii="Times" w:eastAsia="Times" w:hAnsi="Times" w:cs="Times"/>
                <w:sz w:val="29"/>
                <w:szCs w:val="29"/>
                <w:highlight w:val="white"/>
              </w:rPr>
            </w:pPr>
            <w:r>
              <w:rPr>
                <w:rFonts w:ascii="Times" w:eastAsia="Times" w:hAnsi="Times" w:cs="Times"/>
                <w:highlight w:val="white"/>
              </w:rPr>
              <w:t>Senior Pastor at Covenant Life Church</w:t>
            </w:r>
            <w:r>
              <w:rPr>
                <w:rFonts w:ascii="Times" w:eastAsia="Times" w:hAnsi="Times" w:cs="Times"/>
                <w:sz w:val="29"/>
                <w:szCs w:val="29"/>
                <w:highlight w:val="white"/>
              </w:rPr>
              <w:t xml:space="preserve"> </w:t>
            </w:r>
          </w:p>
          <w:p w14:paraId="50B40211" w14:textId="77777777" w:rsidR="007E122F" w:rsidRDefault="0045088E">
            <w:pPr>
              <w:jc w:val="center"/>
            </w:pPr>
            <w:r>
              <w:rPr>
                <w:rFonts w:ascii="Times" w:eastAsia="Times" w:hAnsi="Times" w:cs="Times"/>
                <w:highlight w:val="white"/>
              </w:rPr>
              <w:t>B.A. in Greek, Calvin College</w:t>
            </w:r>
          </w:p>
          <w:p w14:paraId="24C01D2B" w14:textId="77777777" w:rsidR="007E122F" w:rsidRDefault="0045088E">
            <w:pPr>
              <w:jc w:val="center"/>
              <w:rPr>
                <w:rFonts w:ascii="Times" w:eastAsia="Times" w:hAnsi="Times" w:cs="Times"/>
                <w:highlight w:val="white"/>
              </w:rPr>
            </w:pPr>
            <w:r>
              <w:rPr>
                <w:rFonts w:ascii="Times" w:eastAsia="Times" w:hAnsi="Times" w:cs="Times"/>
                <w:highlight w:val="white"/>
              </w:rPr>
              <w:t xml:space="preserve">M.Div., Calvin Theological Seminary </w:t>
            </w:r>
          </w:p>
          <w:p w14:paraId="792BD009" w14:textId="77777777" w:rsidR="007E122F" w:rsidRDefault="0045088E">
            <w:pPr>
              <w:jc w:val="center"/>
              <w:rPr>
                <w:rFonts w:ascii="Times" w:eastAsia="Times" w:hAnsi="Times" w:cs="Times"/>
                <w:highlight w:val="white"/>
              </w:rPr>
            </w:pPr>
            <w:r>
              <w:rPr>
                <w:rFonts w:ascii="Times" w:eastAsia="Times" w:hAnsi="Times" w:cs="Times"/>
                <w:highlight w:val="white"/>
              </w:rPr>
              <w:t>D.Min. Church Growth and Renewal, Fuller Theological Seminary</w:t>
            </w:r>
          </w:p>
          <w:p w14:paraId="20D8EC2C" w14:textId="77777777" w:rsidR="007E122F" w:rsidRDefault="0045088E">
            <w:pPr>
              <w:jc w:val="center"/>
              <w:rPr>
                <w:rFonts w:ascii="Times" w:eastAsia="Times" w:hAnsi="Times" w:cs="Times"/>
                <w:highlight w:val="white"/>
              </w:rPr>
            </w:pPr>
            <w:r>
              <w:rPr>
                <w:rFonts w:ascii="Times" w:eastAsia="Times" w:hAnsi="Times" w:cs="Times"/>
                <w:highlight w:val="white"/>
              </w:rPr>
              <w:t xml:space="preserve">Post-doc studies in Leadership  </w:t>
            </w:r>
          </w:p>
          <w:p w14:paraId="3CE9140C" w14:textId="77777777" w:rsidR="007E122F" w:rsidRDefault="0045088E">
            <w:pPr>
              <w:jc w:val="center"/>
            </w:pPr>
            <w:r>
              <w:rPr>
                <w:rFonts w:ascii="Times" w:eastAsia="Times" w:hAnsi="Times" w:cs="Times"/>
                <w:i/>
                <w:highlight w:val="white"/>
              </w:rPr>
              <w:t>Residing Faculty Member: Henry Reyenga</w:t>
            </w:r>
          </w:p>
          <w:p w14:paraId="54B2F5D0"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708D0427" w14:textId="77777777" w:rsidR="007E122F" w:rsidRDefault="007E122F">
            <w:pPr>
              <w:widowControl w:val="0"/>
              <w:pBdr>
                <w:top w:val="nil"/>
                <w:left w:val="nil"/>
                <w:bottom w:val="nil"/>
                <w:right w:val="nil"/>
                <w:between w:val="nil"/>
              </w:pBdr>
            </w:pPr>
          </w:p>
          <w:p w14:paraId="6CE532F8"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97152" behindDoc="0" locked="0" layoutInCell="1" hidden="0" allowOverlap="1" wp14:anchorId="412A60F3" wp14:editId="11D6204C">
                  <wp:simplePos x="0" y="0"/>
                  <wp:positionH relativeFrom="column">
                    <wp:posOffset>266700</wp:posOffset>
                  </wp:positionH>
                  <wp:positionV relativeFrom="paragraph">
                    <wp:posOffset>85727</wp:posOffset>
                  </wp:positionV>
                  <wp:extent cx="1316355" cy="1300480"/>
                  <wp:effectExtent l="0" t="0" r="0" b="0"/>
                  <wp:wrapSquare wrapText="bothSides" distT="152400" distB="152400" distL="152400" distR="152400"/>
                  <wp:docPr id="107374205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a:stretch>
                            <a:fillRect/>
                          </a:stretch>
                        </pic:blipFill>
                        <pic:spPr>
                          <a:xfrm>
                            <a:off x="0" y="0"/>
                            <a:ext cx="1316355" cy="1300480"/>
                          </a:xfrm>
                          <a:prstGeom prst="rect">
                            <a:avLst/>
                          </a:prstGeom>
                          <a:ln/>
                        </pic:spPr>
                      </pic:pic>
                    </a:graphicData>
                  </a:graphic>
                </wp:anchor>
              </w:drawing>
            </w:r>
          </w:p>
          <w:p w14:paraId="2FE13607"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Drew Brown </w:t>
            </w:r>
          </w:p>
          <w:p w14:paraId="6DE26D9A" w14:textId="77777777" w:rsidR="007E122F" w:rsidRDefault="0045088E">
            <w:pPr>
              <w:jc w:val="center"/>
            </w:pPr>
            <w:r>
              <w:rPr>
                <w:rFonts w:ascii="Times" w:eastAsia="Times" w:hAnsi="Times" w:cs="Times"/>
                <w:i/>
                <w:highlight w:val="white"/>
              </w:rPr>
              <w:t xml:space="preserve">E-Professor in Pastoral Care </w:t>
            </w:r>
          </w:p>
          <w:p w14:paraId="22939C97" w14:textId="77777777" w:rsidR="007E122F" w:rsidRDefault="0045088E">
            <w:pPr>
              <w:jc w:val="center"/>
            </w:pPr>
            <w:r>
              <w:rPr>
                <w:rFonts w:ascii="Times" w:eastAsia="Times" w:hAnsi="Times" w:cs="Times"/>
                <w:highlight w:val="white"/>
              </w:rPr>
              <w:t>B.S., Ohio State University</w:t>
            </w:r>
            <w:r>
              <w:rPr>
                <w:rFonts w:ascii="Arimo" w:eastAsia="Arimo" w:hAnsi="Arimo" w:cs="Arimo"/>
                <w:highlight w:val="white"/>
              </w:rPr>
              <w:br/>
            </w:r>
            <w:r>
              <w:rPr>
                <w:rFonts w:ascii="Times" w:eastAsia="Times" w:hAnsi="Times" w:cs="Times"/>
                <w:highlight w:val="white"/>
              </w:rPr>
              <w:t>M.Div., Grace Theological Seminary</w:t>
            </w:r>
            <w:r>
              <w:rPr>
                <w:rFonts w:ascii="Arimo" w:eastAsia="Arimo" w:hAnsi="Arimo" w:cs="Arimo"/>
                <w:highlight w:val="white"/>
              </w:rPr>
              <w:br/>
            </w:r>
            <w:r>
              <w:rPr>
                <w:rFonts w:ascii="Times" w:eastAsia="Times" w:hAnsi="Times" w:cs="Times"/>
                <w:highlight w:val="white"/>
              </w:rPr>
              <w:t xml:space="preserve">Doctor of Ministry, Dallas Theological Seminary </w:t>
            </w:r>
          </w:p>
          <w:p w14:paraId="13EB1936" w14:textId="77777777" w:rsidR="007E122F" w:rsidRDefault="007E122F">
            <w:pPr>
              <w:jc w:val="center"/>
            </w:pPr>
          </w:p>
          <w:p w14:paraId="3D32E39D" w14:textId="77777777" w:rsidR="007E122F" w:rsidRDefault="0045088E">
            <w:pPr>
              <w:jc w:val="center"/>
            </w:pPr>
            <w:r>
              <w:rPr>
                <w:rFonts w:ascii="Times" w:eastAsia="Times" w:hAnsi="Times" w:cs="Times"/>
                <w:i/>
                <w:highlight w:val="white"/>
              </w:rPr>
              <w:t>Residing Faculty Member: Henry Reyenga</w:t>
            </w:r>
          </w:p>
          <w:p w14:paraId="6452E44F" w14:textId="77777777" w:rsidR="007E122F" w:rsidRDefault="007E122F">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14:paraId="5B0DA894" w14:textId="77777777" w:rsidR="007E122F" w:rsidRDefault="007E122F">
            <w:pPr>
              <w:rPr>
                <w:rFonts w:ascii="Times" w:eastAsia="Times" w:hAnsi="Times" w:cs="Times"/>
                <w:b/>
                <w:highlight w:val="white"/>
              </w:rPr>
            </w:pPr>
          </w:p>
          <w:p w14:paraId="3609159A" w14:textId="77777777" w:rsidR="007E122F" w:rsidRDefault="007E122F">
            <w:pPr>
              <w:jc w:val="center"/>
              <w:rPr>
                <w:rFonts w:ascii="Times" w:eastAsia="Times" w:hAnsi="Times" w:cs="Times"/>
                <w:b/>
                <w:highlight w:val="white"/>
              </w:rPr>
            </w:pPr>
          </w:p>
          <w:p w14:paraId="158E74A3" w14:textId="77777777" w:rsidR="007E122F" w:rsidRDefault="0045088E">
            <w:pPr>
              <w:jc w:val="center"/>
              <w:rPr>
                <w:rFonts w:ascii="Times" w:eastAsia="Times" w:hAnsi="Times" w:cs="Times"/>
                <w:b/>
                <w:highlight w:val="white"/>
              </w:rPr>
            </w:pPr>
            <w:r>
              <w:rPr>
                <w:noProof/>
              </w:rPr>
              <w:drawing>
                <wp:anchor distT="152400" distB="152400" distL="152400" distR="152400" simplePos="0" relativeHeight="251698176" behindDoc="0" locked="0" layoutInCell="1" hidden="0" allowOverlap="1" wp14:anchorId="5EA1CB2A" wp14:editId="7FFBF600">
                  <wp:simplePos x="0" y="0"/>
                  <wp:positionH relativeFrom="column">
                    <wp:posOffset>276225</wp:posOffset>
                  </wp:positionH>
                  <wp:positionV relativeFrom="paragraph">
                    <wp:posOffset>85727</wp:posOffset>
                  </wp:positionV>
                  <wp:extent cx="1316355" cy="1300480"/>
                  <wp:effectExtent l="0" t="0" r="0" b="0"/>
                  <wp:wrapSquare wrapText="bothSides" distT="152400" distB="152400" distL="152400" distR="152400"/>
                  <wp:docPr id="107374206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1"/>
                          <a:srcRect/>
                          <a:stretch>
                            <a:fillRect/>
                          </a:stretch>
                        </pic:blipFill>
                        <pic:spPr>
                          <a:xfrm>
                            <a:off x="0" y="0"/>
                            <a:ext cx="1316355" cy="1300480"/>
                          </a:xfrm>
                          <a:prstGeom prst="rect">
                            <a:avLst/>
                          </a:prstGeom>
                          <a:ln/>
                        </pic:spPr>
                      </pic:pic>
                    </a:graphicData>
                  </a:graphic>
                </wp:anchor>
              </w:drawing>
            </w:r>
          </w:p>
          <w:p w14:paraId="151D53D4"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Ken Dignan </w:t>
            </w:r>
          </w:p>
          <w:p w14:paraId="2125B1DA" w14:textId="77777777" w:rsidR="007E122F" w:rsidRDefault="0045088E">
            <w:pPr>
              <w:jc w:val="center"/>
            </w:pPr>
            <w:r>
              <w:rPr>
                <w:rFonts w:ascii="Times" w:eastAsia="Times" w:hAnsi="Times" w:cs="Times"/>
                <w:i/>
                <w:highlight w:val="white"/>
              </w:rPr>
              <w:t xml:space="preserve">Late E-Professor in Disabilities Concerns </w:t>
            </w:r>
          </w:p>
          <w:p w14:paraId="3E24B6C3" w14:textId="77777777" w:rsidR="007E122F" w:rsidRDefault="0045088E">
            <w:pPr>
              <w:jc w:val="center"/>
            </w:pPr>
            <w:r>
              <w:rPr>
                <w:rFonts w:ascii="Times" w:eastAsia="Times" w:hAnsi="Times" w:cs="Times"/>
                <w:highlight w:val="white"/>
              </w:rPr>
              <w:t xml:space="preserve">B.A. in Bible and Pastoral Theology, North Central University </w:t>
            </w:r>
          </w:p>
          <w:p w14:paraId="21842405" w14:textId="77777777" w:rsidR="007E122F" w:rsidRDefault="0045088E">
            <w:pPr>
              <w:jc w:val="center"/>
            </w:pPr>
            <w:r>
              <w:rPr>
                <w:rFonts w:ascii="Times" w:eastAsia="Times" w:hAnsi="Times" w:cs="Times"/>
                <w:highlight w:val="white"/>
              </w:rPr>
              <w:t>Masters in Biblical Studies and Christian Counseling, Carolina University of Theology</w:t>
            </w:r>
            <w:r>
              <w:rPr>
                <w:rFonts w:ascii="Arimo" w:eastAsia="Arimo" w:hAnsi="Arimo" w:cs="Arimo"/>
                <w:highlight w:val="white"/>
              </w:rPr>
              <w:br/>
            </w:r>
            <w:r>
              <w:rPr>
                <w:rFonts w:ascii="Times" w:eastAsia="Times" w:hAnsi="Times" w:cs="Times"/>
                <w:highlight w:val="white"/>
              </w:rPr>
              <w:t>Th.D., Carolina University of Theology</w:t>
            </w:r>
            <w:r>
              <w:rPr>
                <w:rFonts w:ascii="Times" w:eastAsia="Times" w:hAnsi="Times" w:cs="Times"/>
                <w:sz w:val="29"/>
                <w:szCs w:val="29"/>
                <w:highlight w:val="white"/>
              </w:rPr>
              <w:t xml:space="preserve"> </w:t>
            </w:r>
          </w:p>
          <w:p w14:paraId="65668ABD" w14:textId="77777777" w:rsidR="007E122F" w:rsidRDefault="0045088E">
            <w:pPr>
              <w:jc w:val="center"/>
            </w:pPr>
            <w:r>
              <w:rPr>
                <w:rFonts w:ascii="Times" w:eastAsia="Times" w:hAnsi="Times" w:cs="Times"/>
                <w:i/>
                <w:highlight w:val="white"/>
              </w:rPr>
              <w:t>Residing Faculty Member: Henry Reyenga</w:t>
            </w:r>
          </w:p>
        </w:tc>
      </w:tr>
      <w:tr w:rsidR="007E122F" w14:paraId="352FAA18" w14:textId="77777777">
        <w:tc>
          <w:tcPr>
            <w:tcW w:w="3135" w:type="dxa"/>
            <w:shd w:val="clear" w:color="auto" w:fill="auto"/>
            <w:tcMar>
              <w:top w:w="100" w:type="dxa"/>
              <w:left w:w="100" w:type="dxa"/>
              <w:bottom w:w="100" w:type="dxa"/>
              <w:right w:w="100" w:type="dxa"/>
            </w:tcMar>
          </w:tcPr>
          <w:p w14:paraId="5DD32CBB"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699200" behindDoc="0" locked="0" layoutInCell="1" hidden="0" allowOverlap="1" wp14:anchorId="001965D9" wp14:editId="6964F572">
                  <wp:simplePos x="0" y="0"/>
                  <wp:positionH relativeFrom="column">
                    <wp:posOffset>209550</wp:posOffset>
                  </wp:positionH>
                  <wp:positionV relativeFrom="paragraph">
                    <wp:posOffset>152400</wp:posOffset>
                  </wp:positionV>
                  <wp:extent cx="1316355" cy="1332865"/>
                  <wp:effectExtent l="12700" t="12700" r="12700" b="12700"/>
                  <wp:wrapSquare wrapText="bothSides" distT="152400" distB="152400" distL="152400" distR="152400"/>
                  <wp:docPr id="10737420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2"/>
                          <a:srcRect/>
                          <a:stretch>
                            <a:fillRect/>
                          </a:stretch>
                        </pic:blipFill>
                        <pic:spPr>
                          <a:xfrm>
                            <a:off x="0" y="0"/>
                            <a:ext cx="1316355" cy="1332865"/>
                          </a:xfrm>
                          <a:prstGeom prst="rect">
                            <a:avLst/>
                          </a:prstGeom>
                          <a:ln w="12700">
                            <a:solidFill>
                              <a:srgbClr val="BABABA"/>
                            </a:solidFill>
                            <a:prstDash val="solid"/>
                          </a:ln>
                        </pic:spPr>
                      </pic:pic>
                    </a:graphicData>
                  </a:graphic>
                </wp:anchor>
              </w:drawing>
            </w:r>
          </w:p>
          <w:p w14:paraId="0967E165" w14:textId="77777777" w:rsidR="007E122F" w:rsidRDefault="0045088E">
            <w:pPr>
              <w:jc w:val="center"/>
            </w:pPr>
            <w:r>
              <w:rPr>
                <w:rFonts w:ascii="Times" w:eastAsia="Times" w:hAnsi="Times" w:cs="Times"/>
                <w:b/>
                <w:highlight w:val="white"/>
              </w:rPr>
              <w:t>Joel Miller</w:t>
            </w:r>
            <w:r>
              <w:rPr>
                <w:rFonts w:ascii="Times" w:eastAsia="Times" w:hAnsi="Times" w:cs="Times"/>
                <w:sz w:val="37"/>
                <w:szCs w:val="37"/>
                <w:highlight w:val="white"/>
              </w:rPr>
              <w:t xml:space="preserve"> </w:t>
            </w:r>
          </w:p>
          <w:p w14:paraId="713EA2E6" w14:textId="77777777" w:rsidR="007E122F" w:rsidRDefault="0045088E">
            <w:pPr>
              <w:jc w:val="center"/>
            </w:pPr>
            <w:r>
              <w:rPr>
                <w:rFonts w:ascii="Times" w:eastAsia="Times" w:hAnsi="Times" w:cs="Times"/>
                <w:i/>
                <w:highlight w:val="white"/>
              </w:rPr>
              <w:t xml:space="preserve">E-Professor in Practical Theology </w:t>
            </w:r>
          </w:p>
          <w:p w14:paraId="0AFC4F23" w14:textId="77777777" w:rsidR="007E122F" w:rsidRDefault="0045088E">
            <w:pPr>
              <w:jc w:val="center"/>
            </w:pPr>
            <w:r>
              <w:rPr>
                <w:rFonts w:ascii="Times" w:eastAsia="Times" w:hAnsi="Times" w:cs="Times"/>
                <w:highlight w:val="white"/>
              </w:rPr>
              <w:lastRenderedPageBreak/>
              <w:t xml:space="preserve">M.Div., Reformed Theological Seminary </w:t>
            </w:r>
          </w:p>
          <w:p w14:paraId="0C74B5AE" w14:textId="77777777" w:rsidR="007E122F" w:rsidRDefault="007E122F">
            <w:pPr>
              <w:jc w:val="center"/>
            </w:pPr>
          </w:p>
          <w:p w14:paraId="746A7E05" w14:textId="77777777" w:rsidR="007E122F" w:rsidRDefault="0045088E">
            <w:pPr>
              <w:jc w:val="center"/>
            </w:pPr>
            <w:r>
              <w:rPr>
                <w:rFonts w:ascii="Times" w:eastAsia="Times" w:hAnsi="Times" w:cs="Times"/>
                <w:i/>
                <w:highlight w:val="white"/>
              </w:rPr>
              <w:t>Residing Faculty Member: Henry Reyenga</w:t>
            </w:r>
          </w:p>
          <w:p w14:paraId="34716D4B"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7E7AAA3D" w14:textId="77777777" w:rsidR="007E122F" w:rsidRDefault="0045088E">
            <w:pPr>
              <w:widowControl w:val="0"/>
              <w:pBdr>
                <w:top w:val="nil"/>
                <w:left w:val="nil"/>
                <w:bottom w:val="nil"/>
                <w:right w:val="nil"/>
                <w:between w:val="nil"/>
              </w:pBdr>
            </w:pPr>
            <w:r>
              <w:rPr>
                <w:noProof/>
              </w:rPr>
              <w:lastRenderedPageBreak/>
              <w:drawing>
                <wp:anchor distT="152400" distB="152400" distL="152400" distR="152400" simplePos="0" relativeHeight="251700224" behindDoc="0" locked="0" layoutInCell="1" hidden="0" allowOverlap="1" wp14:anchorId="6128F86C" wp14:editId="7BCF1ED2">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10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3"/>
                          <a:srcRect/>
                          <a:stretch>
                            <a:fillRect/>
                          </a:stretch>
                        </pic:blipFill>
                        <pic:spPr>
                          <a:xfrm>
                            <a:off x="0" y="0"/>
                            <a:ext cx="1316355" cy="1300480"/>
                          </a:xfrm>
                          <a:prstGeom prst="rect">
                            <a:avLst/>
                          </a:prstGeom>
                          <a:ln/>
                        </pic:spPr>
                      </pic:pic>
                    </a:graphicData>
                  </a:graphic>
                </wp:anchor>
              </w:drawing>
            </w:r>
          </w:p>
          <w:p w14:paraId="42E1D7C0" w14:textId="77777777" w:rsidR="007E122F" w:rsidRDefault="0045088E">
            <w:pPr>
              <w:jc w:val="center"/>
              <w:rPr>
                <w:rFonts w:ascii="Times" w:eastAsia="Times" w:hAnsi="Times" w:cs="Times"/>
                <w:highlight w:val="white"/>
              </w:rPr>
            </w:pPr>
            <w:r>
              <w:rPr>
                <w:rFonts w:ascii="Times" w:eastAsia="Times" w:hAnsi="Times" w:cs="Times"/>
                <w:b/>
                <w:highlight w:val="white"/>
              </w:rPr>
              <w:t xml:space="preserve">Duane Nieuwsma </w:t>
            </w:r>
          </w:p>
          <w:p w14:paraId="6D1EC8AC" w14:textId="77777777" w:rsidR="007E122F" w:rsidRDefault="0045088E">
            <w:pPr>
              <w:jc w:val="center"/>
            </w:pPr>
            <w:r>
              <w:rPr>
                <w:rFonts w:ascii="Times" w:eastAsia="Times" w:hAnsi="Times" w:cs="Times"/>
                <w:i/>
                <w:highlight w:val="white"/>
              </w:rPr>
              <w:t xml:space="preserve">E-Professor in Chapels </w:t>
            </w:r>
          </w:p>
          <w:p w14:paraId="51056C37" w14:textId="77777777" w:rsidR="007E122F" w:rsidRDefault="0045088E">
            <w:pPr>
              <w:jc w:val="center"/>
            </w:pPr>
            <w:r>
              <w:rPr>
                <w:rFonts w:ascii="Times" w:eastAsia="Times" w:hAnsi="Times" w:cs="Times"/>
                <w:highlight w:val="white"/>
              </w:rPr>
              <w:lastRenderedPageBreak/>
              <w:t>Dordt College</w:t>
            </w:r>
            <w:r>
              <w:rPr>
                <w:rFonts w:ascii="Arimo" w:eastAsia="Arimo" w:hAnsi="Arimo" w:cs="Arimo"/>
                <w:highlight w:val="white"/>
              </w:rPr>
              <w:br/>
            </w:r>
            <w:r>
              <w:rPr>
                <w:rFonts w:ascii="Times" w:eastAsia="Times" w:hAnsi="Times" w:cs="Times"/>
                <w:highlight w:val="white"/>
              </w:rPr>
              <w:t>University of Wisconsin University of Toronto</w:t>
            </w:r>
            <w:r>
              <w:rPr>
                <w:rFonts w:ascii="Arimo" w:eastAsia="Arimo" w:hAnsi="Arimo" w:cs="Arimo"/>
                <w:highlight w:val="white"/>
              </w:rPr>
              <w:br/>
            </w:r>
            <w:r>
              <w:rPr>
                <w:rFonts w:ascii="Times" w:eastAsia="Times" w:hAnsi="Times" w:cs="Times"/>
                <w:highlight w:val="white"/>
              </w:rPr>
              <w:t xml:space="preserve">Calvin Theological Seminary </w:t>
            </w:r>
          </w:p>
          <w:p w14:paraId="58154C07" w14:textId="77777777" w:rsidR="007E122F" w:rsidRDefault="007E122F">
            <w:pPr>
              <w:jc w:val="center"/>
            </w:pPr>
          </w:p>
          <w:p w14:paraId="44127E69" w14:textId="77777777" w:rsidR="007E122F" w:rsidRDefault="0045088E">
            <w:pPr>
              <w:jc w:val="center"/>
            </w:pPr>
            <w:r>
              <w:rPr>
                <w:rFonts w:ascii="Times" w:eastAsia="Times" w:hAnsi="Times" w:cs="Times"/>
                <w:i/>
                <w:highlight w:val="white"/>
              </w:rPr>
              <w:t>Residing Faculty Member: Henry Reyenga</w:t>
            </w:r>
          </w:p>
        </w:tc>
        <w:tc>
          <w:tcPr>
            <w:tcW w:w="3120" w:type="dxa"/>
            <w:shd w:val="clear" w:color="auto" w:fill="auto"/>
            <w:tcMar>
              <w:top w:w="100" w:type="dxa"/>
              <w:left w:w="100" w:type="dxa"/>
              <w:bottom w:w="100" w:type="dxa"/>
              <w:right w:w="100" w:type="dxa"/>
            </w:tcMar>
          </w:tcPr>
          <w:p w14:paraId="14886221" w14:textId="77777777" w:rsidR="007E122F" w:rsidRDefault="0045088E">
            <w:pPr>
              <w:widowControl w:val="0"/>
              <w:pBdr>
                <w:top w:val="nil"/>
                <w:left w:val="nil"/>
                <w:bottom w:val="nil"/>
                <w:right w:val="nil"/>
                <w:between w:val="nil"/>
              </w:pBdr>
            </w:pPr>
            <w:r>
              <w:rPr>
                <w:noProof/>
              </w:rPr>
              <w:lastRenderedPageBreak/>
              <w:drawing>
                <wp:anchor distT="152400" distB="152400" distL="152400" distR="152400" simplePos="0" relativeHeight="251701248" behindDoc="0" locked="0" layoutInCell="1" hidden="0" allowOverlap="1" wp14:anchorId="53DE6B74" wp14:editId="16CD2313">
                  <wp:simplePos x="0" y="0"/>
                  <wp:positionH relativeFrom="column">
                    <wp:posOffset>209550</wp:posOffset>
                  </wp:positionH>
                  <wp:positionV relativeFrom="paragraph">
                    <wp:posOffset>152400</wp:posOffset>
                  </wp:positionV>
                  <wp:extent cx="1316355" cy="1366520"/>
                  <wp:effectExtent l="0" t="0" r="0" b="0"/>
                  <wp:wrapSquare wrapText="bothSides" distT="152400" distB="152400" distL="152400" distR="152400"/>
                  <wp:docPr id="10737420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4"/>
                          <a:srcRect/>
                          <a:stretch>
                            <a:fillRect/>
                          </a:stretch>
                        </pic:blipFill>
                        <pic:spPr>
                          <a:xfrm>
                            <a:off x="0" y="0"/>
                            <a:ext cx="1316355" cy="1366520"/>
                          </a:xfrm>
                          <a:prstGeom prst="rect">
                            <a:avLst/>
                          </a:prstGeom>
                          <a:ln/>
                        </pic:spPr>
                      </pic:pic>
                    </a:graphicData>
                  </a:graphic>
                </wp:anchor>
              </w:drawing>
            </w:r>
          </w:p>
          <w:p w14:paraId="4F29599D"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Pedro Aviles </w:t>
            </w:r>
          </w:p>
          <w:p w14:paraId="005FBCC6" w14:textId="77777777" w:rsidR="007E122F" w:rsidRDefault="0045088E">
            <w:pPr>
              <w:jc w:val="center"/>
            </w:pPr>
            <w:r>
              <w:rPr>
                <w:rFonts w:ascii="Times" w:eastAsia="Times" w:hAnsi="Times" w:cs="Times"/>
                <w:i/>
                <w:highlight w:val="white"/>
              </w:rPr>
              <w:t xml:space="preserve">E-Professor in Bible </w:t>
            </w:r>
          </w:p>
          <w:p w14:paraId="73D99825" w14:textId="77777777" w:rsidR="007E122F" w:rsidRDefault="0045088E">
            <w:pPr>
              <w:jc w:val="center"/>
            </w:pPr>
            <w:r>
              <w:rPr>
                <w:rFonts w:ascii="Times" w:eastAsia="Times" w:hAnsi="Times" w:cs="Times"/>
                <w:highlight w:val="white"/>
              </w:rPr>
              <w:lastRenderedPageBreak/>
              <w:t>Bachelor from Trinity International University</w:t>
            </w:r>
            <w:r>
              <w:rPr>
                <w:rFonts w:ascii="Arimo" w:eastAsia="Arimo" w:hAnsi="Arimo" w:cs="Arimo"/>
                <w:highlight w:val="white"/>
              </w:rPr>
              <w:br/>
            </w:r>
            <w:r>
              <w:rPr>
                <w:rFonts w:ascii="Times" w:eastAsia="Times" w:hAnsi="Times" w:cs="Times"/>
                <w:highlight w:val="white"/>
              </w:rPr>
              <w:t>Masters from North Park Seminary</w:t>
            </w:r>
            <w:r>
              <w:rPr>
                <w:rFonts w:ascii="Arimo" w:eastAsia="Arimo" w:hAnsi="Arimo" w:cs="Arimo"/>
                <w:highlight w:val="white"/>
              </w:rPr>
              <w:br/>
            </w:r>
            <w:r>
              <w:rPr>
                <w:rFonts w:ascii="Times" w:eastAsia="Times" w:hAnsi="Times" w:cs="Times"/>
                <w:highlight w:val="white"/>
              </w:rPr>
              <w:t xml:space="preserve">Ph.D. in Intercultural Studies, Trinity Evangelical Divinity School </w:t>
            </w:r>
          </w:p>
          <w:p w14:paraId="7DAEC7B0" w14:textId="77777777" w:rsidR="007E122F" w:rsidRDefault="0045088E">
            <w:pPr>
              <w:jc w:val="center"/>
            </w:pPr>
            <w:r>
              <w:rPr>
                <w:rFonts w:ascii="Times" w:eastAsia="Times" w:hAnsi="Times" w:cs="Times"/>
                <w:i/>
                <w:highlight w:val="white"/>
              </w:rPr>
              <w:t>Residing Faculty Member: D</w:t>
            </w:r>
            <w:r>
              <w:rPr>
                <w:rFonts w:ascii="Times" w:eastAsia="Times" w:hAnsi="Times" w:cs="Times"/>
                <w:i/>
                <w:highlight w:val="white"/>
              </w:rPr>
              <w:t>r. David Feddes</w:t>
            </w:r>
          </w:p>
        </w:tc>
      </w:tr>
      <w:tr w:rsidR="007E122F" w14:paraId="23087D0A" w14:textId="77777777">
        <w:tc>
          <w:tcPr>
            <w:tcW w:w="3135" w:type="dxa"/>
            <w:shd w:val="clear" w:color="auto" w:fill="auto"/>
            <w:tcMar>
              <w:top w:w="100" w:type="dxa"/>
              <w:left w:w="100" w:type="dxa"/>
              <w:bottom w:w="100" w:type="dxa"/>
              <w:right w:w="100" w:type="dxa"/>
            </w:tcMar>
          </w:tcPr>
          <w:p w14:paraId="009D17A4" w14:textId="77777777" w:rsidR="007E122F" w:rsidRDefault="007E122F">
            <w:pPr>
              <w:widowControl w:val="0"/>
              <w:pBdr>
                <w:top w:val="nil"/>
                <w:left w:val="nil"/>
                <w:bottom w:val="nil"/>
                <w:right w:val="nil"/>
                <w:between w:val="nil"/>
              </w:pBdr>
            </w:pPr>
          </w:p>
          <w:p w14:paraId="25A0958B"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702272" behindDoc="0" locked="0" layoutInCell="1" hidden="0" allowOverlap="1" wp14:anchorId="56C752E3" wp14:editId="37C3B724">
                  <wp:simplePos x="0" y="0"/>
                  <wp:positionH relativeFrom="column">
                    <wp:posOffset>257175</wp:posOffset>
                  </wp:positionH>
                  <wp:positionV relativeFrom="paragraph">
                    <wp:posOffset>85727</wp:posOffset>
                  </wp:positionV>
                  <wp:extent cx="1316355" cy="1300480"/>
                  <wp:effectExtent l="0" t="0" r="0" b="0"/>
                  <wp:wrapSquare wrapText="bothSides" distT="152400" distB="152400" distL="152400" distR="152400"/>
                  <wp:docPr id="10737420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5"/>
                          <a:srcRect/>
                          <a:stretch>
                            <a:fillRect/>
                          </a:stretch>
                        </pic:blipFill>
                        <pic:spPr>
                          <a:xfrm>
                            <a:off x="0" y="0"/>
                            <a:ext cx="1316355" cy="1300480"/>
                          </a:xfrm>
                          <a:prstGeom prst="rect">
                            <a:avLst/>
                          </a:prstGeom>
                          <a:ln/>
                        </pic:spPr>
                      </pic:pic>
                    </a:graphicData>
                  </a:graphic>
                </wp:anchor>
              </w:drawing>
            </w:r>
          </w:p>
          <w:p w14:paraId="1C95BA5C"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Voddie Baucham </w:t>
            </w:r>
          </w:p>
          <w:p w14:paraId="371B17A1" w14:textId="77777777" w:rsidR="007E122F" w:rsidRDefault="0045088E">
            <w:pPr>
              <w:jc w:val="center"/>
            </w:pPr>
            <w:r>
              <w:rPr>
                <w:rFonts w:ascii="Times" w:eastAsia="Times" w:hAnsi="Times" w:cs="Times"/>
                <w:i/>
                <w:highlight w:val="white"/>
              </w:rPr>
              <w:t xml:space="preserve">E-Professor in Apologetics </w:t>
            </w:r>
          </w:p>
          <w:p w14:paraId="25664029" w14:textId="77777777" w:rsidR="007E122F" w:rsidRDefault="0045088E">
            <w:pPr>
              <w:jc w:val="center"/>
            </w:pPr>
            <w:r>
              <w:rPr>
                <w:rFonts w:ascii="Times" w:eastAsia="Times" w:hAnsi="Times" w:cs="Times"/>
                <w:highlight w:val="white"/>
              </w:rPr>
              <w:t>B.A. Christianity/Sociology, Houston Baptist University</w:t>
            </w:r>
          </w:p>
          <w:p w14:paraId="5EB83DC2" w14:textId="77777777" w:rsidR="007E122F" w:rsidRDefault="0045088E">
            <w:pPr>
              <w:jc w:val="center"/>
            </w:pPr>
            <w:r>
              <w:rPr>
                <w:rFonts w:ascii="Times" w:eastAsia="Times" w:hAnsi="Times" w:cs="Times"/>
                <w:highlight w:val="white"/>
              </w:rPr>
              <w:t>M.Div., Southwestern Baptist Theological Seminary</w:t>
            </w:r>
          </w:p>
          <w:p w14:paraId="5D2625A6" w14:textId="77777777" w:rsidR="007E122F" w:rsidRDefault="0045088E">
            <w:pPr>
              <w:jc w:val="center"/>
            </w:pPr>
            <w:r>
              <w:rPr>
                <w:rFonts w:ascii="Times" w:eastAsia="Times" w:hAnsi="Times" w:cs="Times"/>
                <w:highlight w:val="white"/>
              </w:rPr>
              <w:t>D.Min., Southeastern Baptist Theological Seminary</w:t>
            </w:r>
          </w:p>
          <w:p w14:paraId="1B7F39E8" w14:textId="77777777" w:rsidR="007E122F" w:rsidRDefault="0045088E">
            <w:pPr>
              <w:jc w:val="center"/>
            </w:pPr>
            <w:r>
              <w:rPr>
                <w:rFonts w:ascii="Times" w:eastAsia="Times" w:hAnsi="Times" w:cs="Times"/>
                <w:highlight w:val="white"/>
              </w:rPr>
              <w:t>Honorary Degree (D.D.), Southern California Seminary</w:t>
            </w:r>
          </w:p>
          <w:p w14:paraId="7ADD42A2" w14:textId="77777777" w:rsidR="007E122F" w:rsidRDefault="0045088E">
            <w:pPr>
              <w:jc w:val="center"/>
            </w:pPr>
            <w:r>
              <w:rPr>
                <w:rFonts w:ascii="Times" w:eastAsia="Times" w:hAnsi="Times" w:cs="Times"/>
                <w:highlight w:val="white"/>
              </w:rPr>
              <w:t>Post-graduate study., Regent’s Park College in University of Oxford, England</w:t>
            </w:r>
          </w:p>
          <w:p w14:paraId="15523A63" w14:textId="77777777" w:rsidR="007E122F" w:rsidRDefault="0045088E">
            <w:pPr>
              <w:jc w:val="center"/>
              <w:rPr>
                <w:rFonts w:ascii="Times" w:eastAsia="Times" w:hAnsi="Times" w:cs="Times"/>
                <w:i/>
                <w:highlight w:val="white"/>
              </w:rPr>
            </w:pPr>
            <w:r>
              <w:rPr>
                <w:rFonts w:ascii="Times" w:eastAsia="Times" w:hAnsi="Times" w:cs="Times"/>
                <w:i/>
                <w:highlight w:val="white"/>
              </w:rPr>
              <w:t>Residing Faculty Member: Dr. David Feddes</w:t>
            </w:r>
          </w:p>
          <w:p w14:paraId="0E96B36C"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466DE657" w14:textId="77777777" w:rsidR="007E122F" w:rsidRDefault="007E122F">
            <w:pPr>
              <w:widowControl w:val="0"/>
              <w:pBdr>
                <w:top w:val="nil"/>
                <w:left w:val="nil"/>
                <w:bottom w:val="nil"/>
                <w:right w:val="nil"/>
                <w:between w:val="nil"/>
              </w:pBdr>
            </w:pPr>
          </w:p>
          <w:p w14:paraId="012A629D"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703296" behindDoc="0" locked="0" layoutInCell="1" hidden="0" allowOverlap="1" wp14:anchorId="6A55B066" wp14:editId="745D2E77">
                  <wp:simplePos x="0" y="0"/>
                  <wp:positionH relativeFrom="column">
                    <wp:posOffset>209550</wp:posOffset>
                  </wp:positionH>
                  <wp:positionV relativeFrom="paragraph">
                    <wp:posOffset>152400</wp:posOffset>
                  </wp:positionV>
                  <wp:extent cx="1407160" cy="1390015"/>
                  <wp:effectExtent l="0" t="0" r="0" b="0"/>
                  <wp:wrapSquare wrapText="bothSides" distT="152400" distB="152400" distL="152400" distR="152400"/>
                  <wp:docPr id="107374207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6"/>
                          <a:srcRect/>
                          <a:stretch>
                            <a:fillRect/>
                          </a:stretch>
                        </pic:blipFill>
                        <pic:spPr>
                          <a:xfrm>
                            <a:off x="0" y="0"/>
                            <a:ext cx="1407160" cy="1390015"/>
                          </a:xfrm>
                          <a:prstGeom prst="rect">
                            <a:avLst/>
                          </a:prstGeom>
                          <a:ln/>
                        </pic:spPr>
                      </pic:pic>
                    </a:graphicData>
                  </a:graphic>
                </wp:anchor>
              </w:drawing>
            </w:r>
          </w:p>
          <w:p w14:paraId="5215CDB1" w14:textId="77777777" w:rsidR="007E122F" w:rsidRDefault="0045088E">
            <w:pPr>
              <w:jc w:val="center"/>
              <w:rPr>
                <w:rFonts w:ascii="Times" w:eastAsia="Times" w:hAnsi="Times" w:cs="Times"/>
                <w:highlight w:val="white"/>
              </w:rPr>
            </w:pPr>
            <w:r>
              <w:rPr>
                <w:rFonts w:ascii="Times" w:eastAsia="Times" w:hAnsi="Times" w:cs="Times"/>
                <w:b/>
                <w:highlight w:val="white"/>
              </w:rPr>
              <w:t xml:space="preserve">The Late Dr. Francis Schaeffer </w:t>
            </w:r>
          </w:p>
          <w:p w14:paraId="2980E308" w14:textId="77777777" w:rsidR="007E122F" w:rsidRDefault="0045088E">
            <w:pPr>
              <w:jc w:val="center"/>
              <w:rPr>
                <w:rFonts w:ascii="Times" w:eastAsia="Times" w:hAnsi="Times" w:cs="Times"/>
                <w:highlight w:val="white"/>
              </w:rPr>
            </w:pPr>
            <w:r>
              <w:rPr>
                <w:rFonts w:ascii="Times" w:eastAsia="Times" w:hAnsi="Times" w:cs="Times"/>
                <w:highlight w:val="white"/>
              </w:rPr>
              <w:t xml:space="preserve">(January 30, 1992-May 15, 1984) </w:t>
            </w:r>
          </w:p>
          <w:p w14:paraId="50928624" w14:textId="77777777" w:rsidR="007E122F" w:rsidRDefault="0045088E">
            <w:pPr>
              <w:jc w:val="center"/>
            </w:pPr>
            <w:r>
              <w:rPr>
                <w:rFonts w:ascii="Times" w:eastAsia="Times" w:hAnsi="Times" w:cs="Times"/>
                <w:i/>
                <w:highlight w:val="white"/>
              </w:rPr>
              <w:t xml:space="preserve">E-Professor </w:t>
            </w:r>
          </w:p>
          <w:p w14:paraId="203103EC" w14:textId="77777777" w:rsidR="007E122F" w:rsidRDefault="0045088E">
            <w:pPr>
              <w:jc w:val="center"/>
              <w:rPr>
                <w:rFonts w:ascii="Times" w:eastAsia="Times" w:hAnsi="Times" w:cs="Times"/>
                <w:highlight w:val="white"/>
              </w:rPr>
            </w:pPr>
            <w:r>
              <w:rPr>
                <w:rFonts w:ascii="Times" w:eastAsia="Times" w:hAnsi="Times" w:cs="Times"/>
                <w:highlight w:val="white"/>
              </w:rPr>
              <w:t>B.A., Hampden-Sydney College</w:t>
            </w:r>
          </w:p>
          <w:p w14:paraId="13703D58" w14:textId="77777777" w:rsidR="007E122F" w:rsidRDefault="0045088E">
            <w:pPr>
              <w:jc w:val="center"/>
              <w:rPr>
                <w:rFonts w:ascii="Times" w:eastAsia="Times" w:hAnsi="Times" w:cs="Times"/>
                <w:highlight w:val="white"/>
              </w:rPr>
            </w:pPr>
            <w:r>
              <w:rPr>
                <w:rFonts w:ascii="Times" w:eastAsia="Times" w:hAnsi="Times" w:cs="Times"/>
                <w:highlight w:val="white"/>
              </w:rPr>
              <w:t xml:space="preserve">B.Div., Faith Theological Seminary </w:t>
            </w:r>
          </w:p>
          <w:p w14:paraId="53EE0CD1" w14:textId="77777777" w:rsidR="007E122F" w:rsidRDefault="0045088E">
            <w:pPr>
              <w:jc w:val="center"/>
              <w:rPr>
                <w:rFonts w:ascii="Times" w:eastAsia="Times" w:hAnsi="Times" w:cs="Times"/>
                <w:highlight w:val="white"/>
              </w:rPr>
            </w:pPr>
            <w:r>
              <w:rPr>
                <w:rFonts w:ascii="Times" w:eastAsia="Times" w:hAnsi="Times" w:cs="Times"/>
                <w:highlight w:val="white"/>
              </w:rPr>
              <w:t>Honorary D.Div., Highland College</w:t>
            </w:r>
          </w:p>
          <w:p w14:paraId="6E6EA270" w14:textId="77777777" w:rsidR="007E122F" w:rsidRDefault="007E122F">
            <w:pPr>
              <w:jc w:val="center"/>
            </w:pPr>
          </w:p>
          <w:p w14:paraId="255A8DD6" w14:textId="77777777" w:rsidR="007E122F" w:rsidRDefault="0045088E">
            <w:pPr>
              <w:jc w:val="center"/>
            </w:pPr>
            <w:r>
              <w:rPr>
                <w:rFonts w:ascii="Times" w:eastAsia="Times" w:hAnsi="Times" w:cs="Times"/>
                <w:i/>
                <w:highlight w:val="white"/>
              </w:rPr>
              <w:t>Residing Faculty Member: David Feddes</w:t>
            </w:r>
          </w:p>
          <w:p w14:paraId="1E001AFE" w14:textId="77777777" w:rsidR="007E122F" w:rsidRDefault="007E122F">
            <w:pPr>
              <w:rPr>
                <w:rFonts w:ascii="Times" w:eastAsia="Times" w:hAnsi="Times" w:cs="Times"/>
                <w:b/>
                <w:highlight w:val="white"/>
              </w:rPr>
            </w:pPr>
          </w:p>
          <w:p w14:paraId="05184A5C"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0FE954DC" w14:textId="77777777" w:rsidR="007E122F" w:rsidRDefault="007E122F">
            <w:pPr>
              <w:widowControl w:val="0"/>
              <w:pBdr>
                <w:top w:val="nil"/>
                <w:left w:val="nil"/>
                <w:bottom w:val="nil"/>
                <w:right w:val="nil"/>
                <w:between w:val="nil"/>
              </w:pBdr>
            </w:pPr>
          </w:p>
          <w:p w14:paraId="0569408F"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704320" behindDoc="0" locked="0" layoutInCell="1" hidden="0" allowOverlap="1" wp14:anchorId="35CC7D46" wp14:editId="00EEAB98">
                  <wp:simplePos x="0" y="0"/>
                  <wp:positionH relativeFrom="column">
                    <wp:posOffset>209550</wp:posOffset>
                  </wp:positionH>
                  <wp:positionV relativeFrom="paragraph">
                    <wp:posOffset>152400</wp:posOffset>
                  </wp:positionV>
                  <wp:extent cx="1315720" cy="1298575"/>
                  <wp:effectExtent l="0" t="0" r="0" b="0"/>
                  <wp:wrapSquare wrapText="bothSides" distT="152400" distB="152400" distL="152400" distR="152400"/>
                  <wp:docPr id="107374207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7"/>
                          <a:srcRect/>
                          <a:stretch>
                            <a:fillRect/>
                          </a:stretch>
                        </pic:blipFill>
                        <pic:spPr>
                          <a:xfrm>
                            <a:off x="0" y="0"/>
                            <a:ext cx="1315720" cy="1298575"/>
                          </a:xfrm>
                          <a:prstGeom prst="rect">
                            <a:avLst/>
                          </a:prstGeom>
                          <a:ln/>
                        </pic:spPr>
                      </pic:pic>
                    </a:graphicData>
                  </a:graphic>
                </wp:anchor>
              </w:drawing>
            </w:r>
          </w:p>
          <w:p w14:paraId="31DE701D" w14:textId="77777777" w:rsidR="007E122F" w:rsidRDefault="007E122F">
            <w:pPr>
              <w:widowControl w:val="0"/>
              <w:pBdr>
                <w:top w:val="nil"/>
                <w:left w:val="nil"/>
                <w:bottom w:val="nil"/>
                <w:right w:val="nil"/>
                <w:between w:val="nil"/>
              </w:pBdr>
            </w:pPr>
          </w:p>
          <w:p w14:paraId="3D7FCAEC"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Tyrone Tillery </w:t>
            </w:r>
          </w:p>
          <w:p w14:paraId="6A989706" w14:textId="77777777" w:rsidR="007E122F" w:rsidRDefault="0045088E">
            <w:pPr>
              <w:jc w:val="center"/>
            </w:pPr>
            <w:r>
              <w:rPr>
                <w:rFonts w:ascii="Times" w:eastAsia="Times" w:hAnsi="Times" w:cs="Times"/>
                <w:i/>
                <w:highlight w:val="white"/>
              </w:rPr>
              <w:t xml:space="preserve">YouTube-E-Professor </w:t>
            </w:r>
          </w:p>
          <w:p w14:paraId="7AE6B278" w14:textId="77777777" w:rsidR="007E122F" w:rsidRDefault="0045088E">
            <w:pPr>
              <w:jc w:val="center"/>
              <w:rPr>
                <w:rFonts w:ascii="Times" w:eastAsia="Times" w:hAnsi="Times" w:cs="Times"/>
                <w:highlight w:val="white"/>
              </w:rPr>
            </w:pPr>
            <w:r>
              <w:rPr>
                <w:rFonts w:ascii="Times" w:eastAsia="Times" w:hAnsi="Times" w:cs="Times"/>
                <w:highlight w:val="white"/>
              </w:rPr>
              <w:t xml:space="preserve">Ph.D., Kent State University </w:t>
            </w:r>
          </w:p>
          <w:p w14:paraId="7F599801" w14:textId="77777777" w:rsidR="007E122F" w:rsidRDefault="0045088E">
            <w:pPr>
              <w:spacing w:after="240"/>
              <w:jc w:val="center"/>
              <w:rPr>
                <w:rFonts w:ascii="Times" w:eastAsia="Times" w:hAnsi="Times" w:cs="Times"/>
                <w:highlight w:val="white"/>
              </w:rPr>
            </w:pPr>
            <w:r>
              <w:rPr>
                <w:rFonts w:ascii="Times" w:eastAsia="Times" w:hAnsi="Times" w:cs="Times"/>
                <w:highlight w:val="white"/>
              </w:rPr>
              <w:t xml:space="preserve">Professor at the University of Houston </w:t>
            </w:r>
          </w:p>
          <w:p w14:paraId="2B296CA7" w14:textId="77777777" w:rsidR="007E122F" w:rsidRDefault="0045088E">
            <w:pPr>
              <w:jc w:val="center"/>
            </w:pPr>
            <w:r>
              <w:rPr>
                <w:rFonts w:ascii="Times" w:eastAsia="Times" w:hAnsi="Times" w:cs="Times"/>
                <w:i/>
                <w:highlight w:val="white"/>
              </w:rPr>
              <w:t>Residing Faculty Member: Henry Reyenga</w:t>
            </w:r>
          </w:p>
          <w:p w14:paraId="6F3A1A1B" w14:textId="77777777" w:rsidR="007E122F" w:rsidRDefault="007E122F">
            <w:pPr>
              <w:widowControl w:val="0"/>
              <w:pBdr>
                <w:top w:val="nil"/>
                <w:left w:val="nil"/>
                <w:bottom w:val="nil"/>
                <w:right w:val="nil"/>
                <w:between w:val="nil"/>
              </w:pBdr>
              <w:jc w:val="center"/>
            </w:pPr>
          </w:p>
        </w:tc>
      </w:tr>
      <w:tr w:rsidR="007E122F" w14:paraId="5AD018BE" w14:textId="77777777">
        <w:tc>
          <w:tcPr>
            <w:tcW w:w="3135" w:type="dxa"/>
            <w:shd w:val="clear" w:color="auto" w:fill="auto"/>
            <w:tcMar>
              <w:top w:w="100" w:type="dxa"/>
              <w:left w:w="100" w:type="dxa"/>
              <w:bottom w:w="100" w:type="dxa"/>
              <w:right w:w="100" w:type="dxa"/>
            </w:tcMar>
          </w:tcPr>
          <w:p w14:paraId="17B1AC98" w14:textId="77777777" w:rsidR="007E122F" w:rsidRDefault="0045088E">
            <w:pPr>
              <w:widowControl w:val="0"/>
              <w:pBdr>
                <w:top w:val="nil"/>
                <w:left w:val="nil"/>
                <w:bottom w:val="nil"/>
                <w:right w:val="nil"/>
                <w:between w:val="nil"/>
              </w:pBdr>
              <w:jc w:val="center"/>
            </w:pPr>
            <w:r>
              <w:rPr>
                <w:noProof/>
              </w:rPr>
              <w:lastRenderedPageBreak/>
              <w:drawing>
                <wp:anchor distT="152400" distB="152400" distL="152400" distR="152400" simplePos="0" relativeHeight="251705344" behindDoc="0" locked="0" layoutInCell="1" hidden="0" allowOverlap="1" wp14:anchorId="5F398C6E" wp14:editId="3DCD4A3A">
                  <wp:simplePos x="0" y="0"/>
                  <wp:positionH relativeFrom="column">
                    <wp:posOffset>209550</wp:posOffset>
                  </wp:positionH>
                  <wp:positionV relativeFrom="paragraph">
                    <wp:posOffset>156141</wp:posOffset>
                  </wp:positionV>
                  <wp:extent cx="1316737" cy="1300481"/>
                  <wp:effectExtent l="0" t="0" r="0" b="0"/>
                  <wp:wrapSquare wrapText="bothSides" distT="152400" distB="152400" distL="152400" distR="152400"/>
                  <wp:docPr id="107374207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8"/>
                          <a:srcRect/>
                          <a:stretch>
                            <a:fillRect/>
                          </a:stretch>
                        </pic:blipFill>
                        <pic:spPr>
                          <a:xfrm>
                            <a:off x="0" y="0"/>
                            <a:ext cx="1316737" cy="1300481"/>
                          </a:xfrm>
                          <a:prstGeom prst="rect">
                            <a:avLst/>
                          </a:prstGeom>
                          <a:ln/>
                        </pic:spPr>
                      </pic:pic>
                    </a:graphicData>
                  </a:graphic>
                </wp:anchor>
              </w:drawing>
            </w:r>
          </w:p>
          <w:p w14:paraId="16371365"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Sally Vaughn </w:t>
            </w:r>
          </w:p>
          <w:p w14:paraId="59EFCACE" w14:textId="77777777" w:rsidR="007E122F" w:rsidRDefault="0045088E">
            <w:pPr>
              <w:jc w:val="center"/>
              <w:rPr>
                <w:rFonts w:ascii="Times" w:eastAsia="Times" w:hAnsi="Times" w:cs="Times"/>
                <w:i/>
                <w:highlight w:val="white"/>
              </w:rPr>
            </w:pPr>
            <w:r>
              <w:rPr>
                <w:rFonts w:ascii="Times" w:eastAsia="Times" w:hAnsi="Times" w:cs="Times"/>
                <w:i/>
                <w:highlight w:val="white"/>
              </w:rPr>
              <w:t xml:space="preserve">YouTube-E-Professor </w:t>
            </w:r>
          </w:p>
          <w:p w14:paraId="5F4414C1" w14:textId="77777777" w:rsidR="007E122F" w:rsidRDefault="0045088E">
            <w:pPr>
              <w:jc w:val="center"/>
              <w:rPr>
                <w:rFonts w:ascii="Times" w:eastAsia="Times" w:hAnsi="Times" w:cs="Times"/>
                <w:highlight w:val="white"/>
              </w:rPr>
            </w:pPr>
            <w:r>
              <w:rPr>
                <w:rFonts w:ascii="Times" w:eastAsia="Times" w:hAnsi="Times" w:cs="Times"/>
                <w:highlight w:val="white"/>
              </w:rPr>
              <w:t>B.A. in History, Cal State Fullerton</w:t>
            </w:r>
          </w:p>
          <w:p w14:paraId="51DD1ABC" w14:textId="77777777" w:rsidR="007E122F" w:rsidRDefault="0045088E">
            <w:pPr>
              <w:jc w:val="center"/>
              <w:rPr>
                <w:rFonts w:ascii="Times" w:eastAsia="Times" w:hAnsi="Times" w:cs="Times"/>
                <w:highlight w:val="white"/>
              </w:rPr>
            </w:pPr>
            <w:r>
              <w:rPr>
                <w:rFonts w:ascii="Times" w:eastAsia="Times" w:hAnsi="Times" w:cs="Times"/>
                <w:highlight w:val="white"/>
              </w:rPr>
              <w:t>Ph.D. in Medieval History, University of California</w:t>
            </w:r>
            <w:r>
              <w:rPr>
                <w:rFonts w:ascii="Arimo" w:eastAsia="Arimo" w:hAnsi="Arimo" w:cs="Arimo"/>
                <w:highlight w:val="white"/>
              </w:rPr>
              <w:br/>
            </w:r>
            <w:r>
              <w:rPr>
                <w:rFonts w:ascii="Times" w:eastAsia="Times" w:hAnsi="Times" w:cs="Times"/>
                <w:highlight w:val="white"/>
              </w:rPr>
              <w:t xml:space="preserve">Co-founder and first director of the College for Medieval and Renaissance Professor at the University of Houston </w:t>
            </w:r>
          </w:p>
          <w:p w14:paraId="2A578A58" w14:textId="77777777" w:rsidR="007E122F" w:rsidRDefault="007E122F">
            <w:pPr>
              <w:jc w:val="center"/>
            </w:pPr>
          </w:p>
          <w:p w14:paraId="7B6328F5" w14:textId="77777777" w:rsidR="007E122F" w:rsidRDefault="0045088E">
            <w:pPr>
              <w:jc w:val="center"/>
              <w:rPr>
                <w:rFonts w:ascii="Times" w:eastAsia="Times" w:hAnsi="Times" w:cs="Times"/>
                <w:highlight w:val="white"/>
              </w:rPr>
            </w:pPr>
            <w:r>
              <w:rPr>
                <w:noProof/>
              </w:rPr>
              <w:drawing>
                <wp:anchor distT="152400" distB="152400" distL="152400" distR="152400" simplePos="0" relativeHeight="251706368" behindDoc="0" locked="0" layoutInCell="1" hidden="0" allowOverlap="1" wp14:anchorId="07A57874" wp14:editId="720AA466">
                  <wp:simplePos x="0" y="0"/>
                  <wp:positionH relativeFrom="column">
                    <wp:posOffset>247650</wp:posOffset>
                  </wp:positionH>
                  <wp:positionV relativeFrom="paragraph">
                    <wp:posOffset>85727</wp:posOffset>
                  </wp:positionV>
                  <wp:extent cx="1316355" cy="1453515"/>
                  <wp:effectExtent l="0" t="0" r="0" b="0"/>
                  <wp:wrapSquare wrapText="bothSides" distT="152400" distB="152400" distL="152400" distR="152400"/>
                  <wp:docPr id="107374209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9"/>
                          <a:srcRect/>
                          <a:stretch>
                            <a:fillRect/>
                          </a:stretch>
                        </pic:blipFill>
                        <pic:spPr>
                          <a:xfrm>
                            <a:off x="0" y="0"/>
                            <a:ext cx="1316355" cy="1453515"/>
                          </a:xfrm>
                          <a:prstGeom prst="rect">
                            <a:avLst/>
                          </a:prstGeom>
                          <a:ln/>
                        </pic:spPr>
                      </pic:pic>
                    </a:graphicData>
                  </a:graphic>
                </wp:anchor>
              </w:drawing>
            </w:r>
          </w:p>
          <w:p w14:paraId="26273ACA" w14:textId="77777777" w:rsidR="007E122F" w:rsidRDefault="007E122F">
            <w:pPr>
              <w:spacing w:after="240"/>
            </w:pPr>
          </w:p>
          <w:p w14:paraId="4A070D8E"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Heidi Vonderheide, PA-C </w:t>
            </w:r>
          </w:p>
          <w:p w14:paraId="0B9FE6F1" w14:textId="77777777" w:rsidR="007E122F" w:rsidRDefault="0045088E">
            <w:pPr>
              <w:jc w:val="center"/>
            </w:pPr>
            <w:r>
              <w:rPr>
                <w:rFonts w:ascii="Times" w:eastAsia="Times" w:hAnsi="Times" w:cs="Times"/>
                <w:i/>
                <w:highlight w:val="white"/>
              </w:rPr>
              <w:t xml:space="preserve">E-Professor in Biology </w:t>
            </w:r>
          </w:p>
          <w:p w14:paraId="106B63AD" w14:textId="77777777" w:rsidR="007E122F" w:rsidRDefault="0045088E">
            <w:pPr>
              <w:jc w:val="center"/>
            </w:pPr>
            <w:r>
              <w:rPr>
                <w:rFonts w:ascii="Times" w:eastAsia="Times" w:hAnsi="Times" w:cs="Times"/>
                <w:highlight w:val="white"/>
              </w:rPr>
              <w:t>Bachelors, Geneva College</w:t>
            </w:r>
            <w:r>
              <w:rPr>
                <w:rFonts w:ascii="Arimo" w:eastAsia="Arimo" w:hAnsi="Arimo" w:cs="Arimo"/>
                <w:highlight w:val="white"/>
              </w:rPr>
              <w:br/>
            </w:r>
            <w:r>
              <w:rPr>
                <w:rFonts w:ascii="Times" w:eastAsia="Times" w:hAnsi="Times" w:cs="Times"/>
                <w:highlight w:val="white"/>
              </w:rPr>
              <w:t>PA-C, Arcadia University</w:t>
            </w:r>
            <w:r>
              <w:rPr>
                <w:rFonts w:ascii="Arimo" w:eastAsia="Arimo" w:hAnsi="Arimo" w:cs="Arimo"/>
                <w:highlight w:val="white"/>
              </w:rPr>
              <w:br/>
            </w:r>
            <w:r>
              <w:rPr>
                <w:rFonts w:ascii="Times" w:eastAsia="Times" w:hAnsi="Times" w:cs="Times"/>
                <w:highlight w:val="white"/>
              </w:rPr>
              <w:t xml:space="preserve">Masters of Medical Science, Arcadia University </w:t>
            </w:r>
          </w:p>
          <w:p w14:paraId="02DB9933" w14:textId="77777777" w:rsidR="007E122F" w:rsidRDefault="0045088E">
            <w:pPr>
              <w:jc w:val="center"/>
            </w:pPr>
            <w:r>
              <w:rPr>
                <w:rFonts w:ascii="Times" w:eastAsia="Times" w:hAnsi="Times" w:cs="Times"/>
                <w:i/>
                <w:highlight w:val="white"/>
              </w:rPr>
              <w:t>Residing Faculty Member: Bob Zomermaand</w:t>
            </w:r>
          </w:p>
        </w:tc>
        <w:tc>
          <w:tcPr>
            <w:tcW w:w="3120" w:type="dxa"/>
            <w:shd w:val="clear" w:color="auto" w:fill="auto"/>
            <w:tcMar>
              <w:top w:w="100" w:type="dxa"/>
              <w:left w:w="100" w:type="dxa"/>
              <w:bottom w:w="100" w:type="dxa"/>
              <w:right w:w="100" w:type="dxa"/>
            </w:tcMar>
          </w:tcPr>
          <w:p w14:paraId="3D90F997" w14:textId="77777777" w:rsidR="007E122F" w:rsidRDefault="007E122F">
            <w:pPr>
              <w:widowControl w:val="0"/>
              <w:pBdr>
                <w:top w:val="nil"/>
                <w:left w:val="nil"/>
                <w:bottom w:val="nil"/>
                <w:right w:val="nil"/>
                <w:between w:val="nil"/>
              </w:pBdr>
              <w:jc w:val="center"/>
            </w:pPr>
          </w:p>
          <w:p w14:paraId="7DC3FB4F" w14:textId="77777777" w:rsidR="007E122F" w:rsidRDefault="007E122F">
            <w:pPr>
              <w:widowControl w:val="0"/>
              <w:jc w:val="center"/>
            </w:pPr>
          </w:p>
          <w:p w14:paraId="628CF44B" w14:textId="77777777" w:rsidR="007E122F" w:rsidRDefault="0045088E">
            <w:pPr>
              <w:widowControl w:val="0"/>
            </w:pPr>
            <w:r>
              <w:rPr>
                <w:noProof/>
              </w:rPr>
              <w:drawing>
                <wp:inline distT="152400" distB="152400" distL="152400" distR="152400" wp14:anchorId="1D51C7FB" wp14:editId="6571A373">
                  <wp:extent cx="1316355" cy="1300480"/>
                  <wp:effectExtent l="0" t="0" r="0" b="0"/>
                  <wp:docPr id="107374208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0"/>
                          <a:srcRect/>
                          <a:stretch>
                            <a:fillRect/>
                          </a:stretch>
                        </pic:blipFill>
                        <pic:spPr>
                          <a:xfrm>
                            <a:off x="0" y="0"/>
                            <a:ext cx="1316355" cy="1300480"/>
                          </a:xfrm>
                          <a:prstGeom prst="rect">
                            <a:avLst/>
                          </a:prstGeom>
                          <a:ln/>
                        </pic:spPr>
                      </pic:pic>
                    </a:graphicData>
                  </a:graphic>
                </wp:inline>
              </w:drawing>
            </w:r>
          </w:p>
          <w:p w14:paraId="5484BEFB" w14:textId="77777777" w:rsidR="007E122F" w:rsidRDefault="007E122F">
            <w:pPr>
              <w:widowControl w:val="0"/>
              <w:pBdr>
                <w:top w:val="nil"/>
                <w:left w:val="nil"/>
                <w:bottom w:val="nil"/>
                <w:right w:val="nil"/>
                <w:between w:val="nil"/>
              </w:pBdr>
              <w:jc w:val="center"/>
            </w:pPr>
          </w:p>
          <w:p w14:paraId="039F85F1"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Dr. Kevin Leman </w:t>
            </w:r>
          </w:p>
          <w:p w14:paraId="19E23177" w14:textId="77777777" w:rsidR="007E122F" w:rsidRDefault="0045088E">
            <w:pPr>
              <w:jc w:val="center"/>
            </w:pPr>
            <w:r>
              <w:rPr>
                <w:rFonts w:ascii="Times" w:eastAsia="Times" w:hAnsi="Times" w:cs="Times"/>
                <w:i/>
                <w:highlight w:val="white"/>
              </w:rPr>
              <w:t xml:space="preserve">YouTube-Professor, Christian Psychologist, Author, and Counselor </w:t>
            </w:r>
          </w:p>
          <w:p w14:paraId="15905D94" w14:textId="77777777" w:rsidR="007E122F" w:rsidRDefault="0045088E">
            <w:pPr>
              <w:jc w:val="center"/>
            </w:pPr>
            <w:r>
              <w:rPr>
                <w:rFonts w:ascii="Times" w:eastAsia="Times" w:hAnsi="Times" w:cs="Times"/>
                <w:highlight w:val="white"/>
              </w:rPr>
              <w:t>Bache</w:t>
            </w:r>
            <w:r>
              <w:rPr>
                <w:rFonts w:ascii="Times" w:eastAsia="Times" w:hAnsi="Times" w:cs="Times"/>
                <w:highlight w:val="white"/>
              </w:rPr>
              <w:t>lor in Psychology, University of Arizona</w:t>
            </w:r>
          </w:p>
          <w:p w14:paraId="5E62A4D8" w14:textId="77777777" w:rsidR="007E122F" w:rsidRDefault="0045088E">
            <w:pPr>
              <w:jc w:val="center"/>
              <w:rPr>
                <w:rFonts w:ascii="Times" w:eastAsia="Times" w:hAnsi="Times" w:cs="Times"/>
                <w:highlight w:val="white"/>
              </w:rPr>
            </w:pPr>
            <w:r>
              <w:rPr>
                <w:rFonts w:ascii="Times" w:eastAsia="Times" w:hAnsi="Times" w:cs="Times"/>
                <w:highlight w:val="white"/>
              </w:rPr>
              <w:t xml:space="preserve">Master and Doctorate Degree, University of Arizona </w:t>
            </w:r>
          </w:p>
          <w:p w14:paraId="095AE783" w14:textId="77777777" w:rsidR="007E122F" w:rsidRDefault="007E122F">
            <w:pPr>
              <w:jc w:val="center"/>
              <w:rPr>
                <w:rFonts w:ascii="Times" w:eastAsia="Times" w:hAnsi="Times" w:cs="Times"/>
                <w:highlight w:val="white"/>
              </w:rPr>
            </w:pPr>
          </w:p>
          <w:p w14:paraId="7F70356C" w14:textId="77777777" w:rsidR="007E122F" w:rsidRDefault="0045088E">
            <w:pPr>
              <w:jc w:val="center"/>
              <w:rPr>
                <w:rFonts w:ascii="Times" w:eastAsia="Times" w:hAnsi="Times" w:cs="Times"/>
                <w:i/>
                <w:highlight w:val="white"/>
              </w:rPr>
            </w:pPr>
            <w:r>
              <w:rPr>
                <w:rFonts w:ascii="Times" w:eastAsia="Times" w:hAnsi="Times" w:cs="Times"/>
                <w:i/>
                <w:highlight w:val="white"/>
              </w:rPr>
              <w:t>Residing Faculty Member: Henry Reyenga</w:t>
            </w:r>
          </w:p>
          <w:p w14:paraId="0EBE7037" w14:textId="77777777" w:rsidR="007E122F" w:rsidRDefault="007E122F">
            <w:pPr>
              <w:widowControl w:val="0"/>
              <w:pBdr>
                <w:top w:val="nil"/>
                <w:left w:val="nil"/>
                <w:bottom w:val="nil"/>
                <w:right w:val="nil"/>
                <w:between w:val="nil"/>
              </w:pBdr>
              <w:jc w:val="center"/>
            </w:pPr>
          </w:p>
          <w:p w14:paraId="3AE3AABF"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707392" behindDoc="0" locked="0" layoutInCell="1" hidden="0" allowOverlap="1" wp14:anchorId="5398669E" wp14:editId="18A58E32">
                  <wp:simplePos x="0" y="0"/>
                  <wp:positionH relativeFrom="column">
                    <wp:posOffset>266700</wp:posOffset>
                  </wp:positionH>
                  <wp:positionV relativeFrom="paragraph">
                    <wp:posOffset>85727</wp:posOffset>
                  </wp:positionV>
                  <wp:extent cx="1316737" cy="1300481"/>
                  <wp:effectExtent l="0" t="0" r="0" b="0"/>
                  <wp:wrapSquare wrapText="bothSides" distT="152400" distB="152400" distL="152400" distR="152400"/>
                  <wp:docPr id="107374210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1"/>
                          <a:srcRect/>
                          <a:stretch>
                            <a:fillRect/>
                          </a:stretch>
                        </pic:blipFill>
                        <pic:spPr>
                          <a:xfrm>
                            <a:off x="0" y="0"/>
                            <a:ext cx="1316737" cy="1300481"/>
                          </a:xfrm>
                          <a:prstGeom prst="rect">
                            <a:avLst/>
                          </a:prstGeom>
                          <a:ln/>
                        </pic:spPr>
                      </pic:pic>
                    </a:graphicData>
                  </a:graphic>
                </wp:anchor>
              </w:drawing>
            </w:r>
          </w:p>
          <w:p w14:paraId="4B1A4724" w14:textId="77777777" w:rsidR="007E122F" w:rsidRDefault="007E122F">
            <w:pPr>
              <w:widowControl w:val="0"/>
              <w:pBdr>
                <w:top w:val="nil"/>
                <w:left w:val="nil"/>
                <w:bottom w:val="nil"/>
                <w:right w:val="nil"/>
                <w:between w:val="nil"/>
              </w:pBdr>
            </w:pPr>
          </w:p>
          <w:p w14:paraId="4A27FD2E" w14:textId="77777777" w:rsidR="007E122F" w:rsidRDefault="007E122F">
            <w:pPr>
              <w:widowControl w:val="0"/>
              <w:pBdr>
                <w:top w:val="nil"/>
                <w:left w:val="nil"/>
                <w:bottom w:val="nil"/>
                <w:right w:val="nil"/>
                <w:between w:val="nil"/>
              </w:pBdr>
              <w:jc w:val="center"/>
            </w:pPr>
          </w:p>
          <w:p w14:paraId="7B28A406"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Donald G. Therasse, MD </w:t>
            </w:r>
          </w:p>
          <w:p w14:paraId="612983F9" w14:textId="77777777" w:rsidR="007E122F" w:rsidRDefault="0045088E">
            <w:pPr>
              <w:jc w:val="center"/>
            </w:pPr>
            <w:r>
              <w:rPr>
                <w:rFonts w:ascii="Times" w:eastAsia="Times" w:hAnsi="Times" w:cs="Times"/>
                <w:i/>
                <w:highlight w:val="white"/>
              </w:rPr>
              <w:t xml:space="preserve">E-Professor in Enterprise </w:t>
            </w:r>
          </w:p>
          <w:p w14:paraId="10B8C2CC" w14:textId="77777777" w:rsidR="007E122F" w:rsidRDefault="0045088E">
            <w:pPr>
              <w:jc w:val="center"/>
              <w:rPr>
                <w:rFonts w:ascii="Times" w:eastAsia="Times" w:hAnsi="Times" w:cs="Times"/>
                <w:highlight w:val="white"/>
              </w:rPr>
            </w:pPr>
            <w:r>
              <w:rPr>
                <w:rFonts w:ascii="Times" w:eastAsia="Times" w:hAnsi="Times" w:cs="Times"/>
                <w:highlight w:val="white"/>
              </w:rPr>
              <w:t xml:space="preserve">B.S. in Pharmacy, University of Michigan </w:t>
            </w:r>
          </w:p>
          <w:p w14:paraId="1B15CFB3" w14:textId="77777777" w:rsidR="007E122F" w:rsidRDefault="0045088E">
            <w:pPr>
              <w:jc w:val="center"/>
              <w:rPr>
                <w:rFonts w:ascii="Times" w:eastAsia="Times" w:hAnsi="Times" w:cs="Times"/>
                <w:highlight w:val="white"/>
              </w:rPr>
            </w:pPr>
            <w:r>
              <w:rPr>
                <w:rFonts w:ascii="Times" w:eastAsia="Times" w:hAnsi="Times" w:cs="Times"/>
                <w:highlight w:val="white"/>
              </w:rPr>
              <w:t xml:space="preserve">M.D., University of Michigan </w:t>
            </w:r>
          </w:p>
          <w:p w14:paraId="2ECDB35C" w14:textId="77777777" w:rsidR="007E122F" w:rsidRDefault="007E122F">
            <w:pPr>
              <w:jc w:val="center"/>
              <w:rPr>
                <w:rFonts w:ascii="Times" w:eastAsia="Times" w:hAnsi="Times" w:cs="Times"/>
                <w:sz w:val="10"/>
                <w:szCs w:val="10"/>
                <w:highlight w:val="white"/>
              </w:rPr>
            </w:pPr>
          </w:p>
          <w:p w14:paraId="2466A624" w14:textId="77777777" w:rsidR="007E122F" w:rsidRDefault="007E122F">
            <w:pPr>
              <w:jc w:val="center"/>
            </w:pPr>
          </w:p>
          <w:p w14:paraId="11008521" w14:textId="77777777" w:rsidR="007E122F" w:rsidRDefault="007E122F">
            <w:pPr>
              <w:jc w:val="center"/>
            </w:pPr>
          </w:p>
          <w:p w14:paraId="5BFFF27E" w14:textId="77777777" w:rsidR="007E122F" w:rsidRDefault="0045088E">
            <w:pPr>
              <w:jc w:val="center"/>
            </w:pPr>
            <w:r>
              <w:rPr>
                <w:rFonts w:ascii="Times" w:eastAsia="Times" w:hAnsi="Times" w:cs="Times"/>
                <w:i/>
                <w:highlight w:val="white"/>
              </w:rPr>
              <w:t>Residing Faculty Member: Henry Reyenga</w:t>
            </w:r>
          </w:p>
          <w:p w14:paraId="0506ABC3" w14:textId="77777777" w:rsidR="007E122F" w:rsidRDefault="007E122F">
            <w:pPr>
              <w:rPr>
                <w:rFonts w:ascii="Times" w:eastAsia="Times" w:hAnsi="Times" w:cs="Times"/>
                <w:b/>
              </w:rPr>
            </w:pPr>
          </w:p>
          <w:p w14:paraId="6BF7FF1A" w14:textId="77777777" w:rsidR="007E122F" w:rsidRDefault="007E122F">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14:paraId="2402692E"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708416" behindDoc="0" locked="0" layoutInCell="1" hidden="0" allowOverlap="1" wp14:anchorId="224CE2FE" wp14:editId="7AACE10B">
                  <wp:simplePos x="0" y="0"/>
                  <wp:positionH relativeFrom="column">
                    <wp:posOffset>209550</wp:posOffset>
                  </wp:positionH>
                  <wp:positionV relativeFrom="paragraph">
                    <wp:posOffset>156141</wp:posOffset>
                  </wp:positionV>
                  <wp:extent cx="1316355" cy="1316355"/>
                  <wp:effectExtent l="0" t="0" r="0" b="0"/>
                  <wp:wrapSquare wrapText="bothSides" distT="152400" distB="152400" distL="152400" distR="152400"/>
                  <wp:docPr id="107374210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82"/>
                          <a:srcRect/>
                          <a:stretch>
                            <a:fillRect/>
                          </a:stretch>
                        </pic:blipFill>
                        <pic:spPr>
                          <a:xfrm>
                            <a:off x="0" y="0"/>
                            <a:ext cx="1316355" cy="1316355"/>
                          </a:xfrm>
                          <a:prstGeom prst="rect">
                            <a:avLst/>
                          </a:prstGeom>
                          <a:ln/>
                        </pic:spPr>
                      </pic:pic>
                    </a:graphicData>
                  </a:graphic>
                </wp:anchor>
              </w:drawing>
            </w:r>
          </w:p>
          <w:p w14:paraId="0B89D05F" w14:textId="77777777" w:rsidR="007E122F" w:rsidRDefault="0045088E">
            <w:pPr>
              <w:jc w:val="center"/>
              <w:rPr>
                <w:rFonts w:ascii="Times" w:eastAsia="Times" w:hAnsi="Times" w:cs="Times"/>
                <w:highlight w:val="white"/>
              </w:rPr>
            </w:pPr>
            <w:r>
              <w:rPr>
                <w:rFonts w:ascii="Times" w:eastAsia="Times" w:hAnsi="Times" w:cs="Times"/>
                <w:b/>
                <w:highlight w:val="white"/>
              </w:rPr>
              <w:t xml:space="preserve">Dr. Kristin Webster </w:t>
            </w:r>
          </w:p>
          <w:p w14:paraId="410B8B01" w14:textId="77777777" w:rsidR="007E122F" w:rsidRDefault="0045088E">
            <w:pPr>
              <w:jc w:val="center"/>
            </w:pPr>
            <w:r>
              <w:rPr>
                <w:rFonts w:ascii="Times" w:eastAsia="Times" w:hAnsi="Times" w:cs="Times"/>
                <w:i/>
                <w:highlight w:val="white"/>
              </w:rPr>
              <w:t xml:space="preserve">E-Professor in Psychology </w:t>
            </w:r>
          </w:p>
          <w:p w14:paraId="72E06B91" w14:textId="77777777" w:rsidR="007E122F" w:rsidRDefault="0045088E">
            <w:pPr>
              <w:jc w:val="center"/>
            </w:pPr>
            <w:r>
              <w:rPr>
                <w:rFonts w:ascii="Times" w:eastAsia="Times" w:hAnsi="Times" w:cs="Times"/>
                <w:highlight w:val="white"/>
              </w:rPr>
              <w:t>Bachelor in Psychology, Dordt College</w:t>
            </w:r>
            <w:r>
              <w:rPr>
                <w:rFonts w:ascii="Arimo" w:eastAsia="Arimo" w:hAnsi="Arimo" w:cs="Arimo"/>
                <w:highlight w:val="white"/>
              </w:rPr>
              <w:br/>
            </w:r>
            <w:r>
              <w:rPr>
                <w:rFonts w:ascii="Times" w:eastAsia="Times" w:hAnsi="Times" w:cs="Times"/>
                <w:highlight w:val="white"/>
              </w:rPr>
              <w:t xml:space="preserve">Masters of Psychology, John Kennedy University </w:t>
            </w:r>
          </w:p>
          <w:p w14:paraId="268BA173" w14:textId="77777777" w:rsidR="007E122F" w:rsidRDefault="0045088E">
            <w:pPr>
              <w:jc w:val="center"/>
            </w:pPr>
            <w:r>
              <w:rPr>
                <w:rFonts w:ascii="Times" w:eastAsia="Times" w:hAnsi="Times" w:cs="Times"/>
                <w:highlight w:val="white"/>
              </w:rPr>
              <w:t>Ph.D. in Psychology, Florida State University</w:t>
            </w:r>
          </w:p>
          <w:p w14:paraId="55BD7159" w14:textId="77777777" w:rsidR="007E122F" w:rsidRDefault="007E122F">
            <w:pPr>
              <w:jc w:val="center"/>
            </w:pPr>
          </w:p>
          <w:p w14:paraId="5FB2427D" w14:textId="77777777" w:rsidR="007E122F" w:rsidRDefault="0045088E">
            <w:pPr>
              <w:jc w:val="center"/>
              <w:rPr>
                <w:rFonts w:ascii="Times" w:eastAsia="Times" w:hAnsi="Times" w:cs="Times"/>
                <w:i/>
                <w:highlight w:val="white"/>
              </w:rPr>
            </w:pPr>
            <w:r>
              <w:rPr>
                <w:rFonts w:ascii="Times" w:eastAsia="Times" w:hAnsi="Times" w:cs="Times"/>
                <w:i/>
                <w:highlight w:val="white"/>
              </w:rPr>
              <w:t>Residing Faculty Member: Bob Zomermaand</w:t>
            </w:r>
          </w:p>
          <w:p w14:paraId="54ADA979" w14:textId="77777777" w:rsidR="007E122F" w:rsidRDefault="007E122F">
            <w:pPr>
              <w:widowControl w:val="0"/>
              <w:pBdr>
                <w:top w:val="nil"/>
                <w:left w:val="nil"/>
                <w:bottom w:val="nil"/>
                <w:right w:val="nil"/>
                <w:between w:val="nil"/>
              </w:pBdr>
              <w:jc w:val="center"/>
            </w:pPr>
          </w:p>
          <w:p w14:paraId="254B6EA9" w14:textId="77777777" w:rsidR="007E122F" w:rsidRDefault="0045088E">
            <w:pPr>
              <w:widowControl w:val="0"/>
              <w:pBdr>
                <w:top w:val="nil"/>
                <w:left w:val="nil"/>
                <w:bottom w:val="nil"/>
                <w:right w:val="nil"/>
                <w:between w:val="nil"/>
              </w:pBdr>
              <w:jc w:val="center"/>
            </w:pPr>
            <w:r>
              <w:rPr>
                <w:noProof/>
              </w:rPr>
              <w:drawing>
                <wp:anchor distT="152400" distB="152400" distL="152400" distR="152400" simplePos="0" relativeHeight="251709440" behindDoc="0" locked="0" layoutInCell="1" hidden="0" allowOverlap="1" wp14:anchorId="55425ABB" wp14:editId="6D9F9BF6">
                  <wp:simplePos x="0" y="0"/>
                  <wp:positionH relativeFrom="column">
                    <wp:posOffset>257175</wp:posOffset>
                  </wp:positionH>
                  <wp:positionV relativeFrom="paragraph">
                    <wp:posOffset>85727</wp:posOffset>
                  </wp:positionV>
                  <wp:extent cx="1316355" cy="1707515"/>
                  <wp:effectExtent l="0" t="0" r="0" b="0"/>
                  <wp:wrapSquare wrapText="bothSides" distT="152400" distB="152400" distL="152400" distR="152400"/>
                  <wp:docPr id="107374211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83"/>
                          <a:srcRect/>
                          <a:stretch>
                            <a:fillRect/>
                          </a:stretch>
                        </pic:blipFill>
                        <pic:spPr>
                          <a:xfrm>
                            <a:off x="0" y="0"/>
                            <a:ext cx="1316355" cy="1707515"/>
                          </a:xfrm>
                          <a:prstGeom prst="rect">
                            <a:avLst/>
                          </a:prstGeom>
                          <a:ln/>
                        </pic:spPr>
                      </pic:pic>
                    </a:graphicData>
                  </a:graphic>
                </wp:anchor>
              </w:drawing>
            </w:r>
          </w:p>
          <w:p w14:paraId="59E10BDB" w14:textId="77777777" w:rsidR="007E122F" w:rsidRDefault="0045088E">
            <w:pPr>
              <w:rPr>
                <w:rFonts w:ascii="Times" w:eastAsia="Times" w:hAnsi="Times" w:cs="Times"/>
                <w:b/>
              </w:rPr>
            </w:pPr>
            <w:r>
              <w:rPr>
                <w:rFonts w:ascii="Times" w:eastAsia="Times" w:hAnsi="Times" w:cs="Times"/>
                <w:b/>
              </w:rPr>
              <w:t xml:space="preserve">Susan De La Fuente </w:t>
            </w:r>
          </w:p>
          <w:p w14:paraId="2990AED2" w14:textId="77777777" w:rsidR="007E122F" w:rsidRDefault="0045088E">
            <w:r>
              <w:rPr>
                <w:rFonts w:ascii="Times" w:eastAsia="Times" w:hAnsi="Times" w:cs="Times"/>
                <w:i/>
                <w:highlight w:val="white"/>
              </w:rPr>
              <w:t>ESL Professor</w:t>
            </w:r>
            <w:r>
              <w:rPr>
                <w:rFonts w:ascii="Arimo" w:eastAsia="Arimo" w:hAnsi="Arimo" w:cs="Arimo"/>
                <w:highlight w:val="white"/>
              </w:rPr>
              <w:br/>
            </w:r>
            <w:r>
              <w:rPr>
                <w:rFonts w:ascii="Times" w:eastAsia="Times" w:hAnsi="Times" w:cs="Times"/>
                <w:highlight w:val="white"/>
              </w:rPr>
              <w:t>Bachelor of Education, UTEP</w:t>
            </w:r>
            <w:r>
              <w:rPr>
                <w:rFonts w:ascii="Arimo" w:eastAsia="Arimo" w:hAnsi="Arimo" w:cs="Arimo"/>
                <w:highlight w:val="white"/>
              </w:rPr>
              <w:br/>
            </w:r>
            <w:r>
              <w:rPr>
                <w:rFonts w:ascii="Times" w:eastAsia="Times" w:hAnsi="Times" w:cs="Times"/>
                <w:highlight w:val="white"/>
              </w:rPr>
              <w:t>Masters of Instructional Specialist in Reading</w:t>
            </w:r>
          </w:p>
          <w:p w14:paraId="2E8F7519" w14:textId="77777777" w:rsidR="007E122F" w:rsidRDefault="0045088E">
            <w:r>
              <w:rPr>
                <w:rFonts w:ascii="Times" w:eastAsia="Times" w:hAnsi="Times" w:cs="Times"/>
                <w:highlight w:val="white"/>
              </w:rPr>
              <w:t xml:space="preserve"> </w:t>
            </w:r>
          </w:p>
          <w:p w14:paraId="508C0C82" w14:textId="77777777" w:rsidR="007E122F" w:rsidRDefault="0045088E">
            <w:r>
              <w:rPr>
                <w:rFonts w:ascii="Times" w:eastAsia="Times" w:hAnsi="Times" w:cs="Times"/>
                <w:i/>
                <w:highlight w:val="white"/>
              </w:rPr>
              <w:t>Residing Faculty Member: Henry Reyenga</w:t>
            </w:r>
          </w:p>
          <w:p w14:paraId="27C8BB8F" w14:textId="77777777" w:rsidR="007E122F" w:rsidRDefault="007E122F">
            <w:pPr>
              <w:widowControl w:val="0"/>
              <w:pBdr>
                <w:top w:val="nil"/>
                <w:left w:val="nil"/>
                <w:bottom w:val="nil"/>
                <w:right w:val="nil"/>
                <w:between w:val="nil"/>
              </w:pBdr>
              <w:jc w:val="center"/>
            </w:pPr>
          </w:p>
        </w:tc>
      </w:tr>
      <w:tr w:rsidR="007E122F" w14:paraId="76B2183D" w14:textId="77777777">
        <w:tc>
          <w:tcPr>
            <w:tcW w:w="3135" w:type="dxa"/>
            <w:shd w:val="clear" w:color="auto" w:fill="auto"/>
            <w:tcMar>
              <w:top w:w="100" w:type="dxa"/>
              <w:left w:w="100" w:type="dxa"/>
              <w:bottom w:w="100" w:type="dxa"/>
              <w:right w:w="100" w:type="dxa"/>
            </w:tcMar>
          </w:tcPr>
          <w:p w14:paraId="7C5208E9" w14:textId="77777777" w:rsidR="007E122F" w:rsidRDefault="0045088E">
            <w:pPr>
              <w:widowControl w:val="0"/>
              <w:pBdr>
                <w:top w:val="nil"/>
                <w:left w:val="nil"/>
                <w:bottom w:val="nil"/>
                <w:right w:val="nil"/>
                <w:between w:val="nil"/>
              </w:pBdr>
            </w:pPr>
            <w:r>
              <w:rPr>
                <w:noProof/>
              </w:rPr>
              <w:lastRenderedPageBreak/>
              <w:drawing>
                <wp:anchor distT="152400" distB="152400" distL="152400" distR="152400" simplePos="0" relativeHeight="251710464" behindDoc="0" locked="0" layoutInCell="1" hidden="0" allowOverlap="1" wp14:anchorId="1F2F1904" wp14:editId="6CDF709D">
                  <wp:simplePos x="0" y="0"/>
                  <wp:positionH relativeFrom="column">
                    <wp:posOffset>209550</wp:posOffset>
                  </wp:positionH>
                  <wp:positionV relativeFrom="paragraph">
                    <wp:posOffset>156174</wp:posOffset>
                  </wp:positionV>
                  <wp:extent cx="1316355" cy="1704340"/>
                  <wp:effectExtent l="0" t="0" r="0" b="0"/>
                  <wp:wrapSquare wrapText="bothSides" distT="152400" distB="152400" distL="152400" distR="152400"/>
                  <wp:docPr id="10737420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4"/>
                          <a:srcRect/>
                          <a:stretch>
                            <a:fillRect/>
                          </a:stretch>
                        </pic:blipFill>
                        <pic:spPr>
                          <a:xfrm>
                            <a:off x="0" y="0"/>
                            <a:ext cx="1316355" cy="1704340"/>
                          </a:xfrm>
                          <a:prstGeom prst="rect">
                            <a:avLst/>
                          </a:prstGeom>
                          <a:ln/>
                        </pic:spPr>
                      </pic:pic>
                    </a:graphicData>
                  </a:graphic>
                </wp:anchor>
              </w:drawing>
            </w:r>
          </w:p>
          <w:p w14:paraId="722CD551" w14:textId="77777777" w:rsidR="007E122F" w:rsidRDefault="007E122F">
            <w:pPr>
              <w:widowControl w:val="0"/>
              <w:pBdr>
                <w:top w:val="nil"/>
                <w:left w:val="nil"/>
                <w:bottom w:val="nil"/>
                <w:right w:val="nil"/>
                <w:between w:val="nil"/>
              </w:pBdr>
              <w:jc w:val="center"/>
            </w:pPr>
          </w:p>
          <w:p w14:paraId="3D007C3D"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Kristine Koetje-Balder </w:t>
            </w:r>
          </w:p>
          <w:p w14:paraId="56AAF4B8" w14:textId="77777777" w:rsidR="007E122F" w:rsidRDefault="0045088E">
            <w:pPr>
              <w:jc w:val="center"/>
            </w:pPr>
            <w:r>
              <w:rPr>
                <w:rFonts w:ascii="Times" w:eastAsia="Times" w:hAnsi="Times" w:cs="Times"/>
                <w:i/>
                <w:highlight w:val="white"/>
              </w:rPr>
              <w:t>E-Professor in Counseling</w:t>
            </w:r>
            <w:r>
              <w:rPr>
                <w:rFonts w:ascii="Arimo" w:eastAsia="Arimo" w:hAnsi="Arimo" w:cs="Arimo"/>
                <w:highlight w:val="white"/>
              </w:rPr>
              <w:br/>
            </w:r>
            <w:r>
              <w:rPr>
                <w:rFonts w:ascii="Times" w:eastAsia="Times" w:hAnsi="Times" w:cs="Times"/>
                <w:highlight w:val="white"/>
              </w:rPr>
              <w:t xml:space="preserve">B.A. Religious Education, Grace Bible College </w:t>
            </w:r>
          </w:p>
          <w:p w14:paraId="777B1866" w14:textId="77777777" w:rsidR="007E122F" w:rsidRDefault="0045088E">
            <w:pPr>
              <w:jc w:val="center"/>
            </w:pPr>
            <w:r>
              <w:rPr>
                <w:rFonts w:ascii="Times" w:eastAsia="Times" w:hAnsi="Times" w:cs="Times"/>
                <w:highlight w:val="white"/>
              </w:rPr>
              <w:t>M.A. Mental Health, Western Michigan University</w:t>
            </w:r>
          </w:p>
          <w:p w14:paraId="4863EDED" w14:textId="77777777" w:rsidR="007E122F" w:rsidRDefault="0045088E">
            <w:pPr>
              <w:jc w:val="center"/>
            </w:pPr>
            <w:r>
              <w:rPr>
                <w:rFonts w:ascii="Times" w:eastAsia="Times" w:hAnsi="Times" w:cs="Times"/>
                <w:highlight w:val="white"/>
              </w:rPr>
              <w:t xml:space="preserve">M.A. Psychology, LLP, LPC </w:t>
            </w:r>
          </w:p>
          <w:p w14:paraId="3CAB7417" w14:textId="77777777" w:rsidR="007E122F" w:rsidRDefault="007E122F"/>
          <w:p w14:paraId="18916BC7" w14:textId="77777777" w:rsidR="007E122F" w:rsidRDefault="007E122F">
            <w:pPr>
              <w:jc w:val="center"/>
            </w:pPr>
          </w:p>
          <w:p w14:paraId="1DE06778" w14:textId="77777777" w:rsidR="007E122F" w:rsidRDefault="0045088E">
            <w:pPr>
              <w:jc w:val="center"/>
            </w:pPr>
            <w:r>
              <w:rPr>
                <w:rFonts w:ascii="Times" w:eastAsia="Times" w:hAnsi="Times" w:cs="Times"/>
                <w:i/>
                <w:highlight w:val="white"/>
              </w:rPr>
              <w:t>Residing Faculty Member: Henry Reyenga</w:t>
            </w:r>
          </w:p>
          <w:p w14:paraId="44EE2695" w14:textId="77777777" w:rsidR="007E122F" w:rsidRDefault="007E122F">
            <w:pPr>
              <w:widowControl w:val="0"/>
              <w:pBdr>
                <w:top w:val="nil"/>
                <w:left w:val="nil"/>
                <w:bottom w:val="nil"/>
                <w:right w:val="nil"/>
                <w:between w:val="nil"/>
              </w:pBdr>
            </w:pPr>
          </w:p>
          <w:p w14:paraId="7F4B009C"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7B6362BE"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711488" behindDoc="0" locked="0" layoutInCell="1" hidden="0" allowOverlap="1" wp14:anchorId="52F01FC9" wp14:editId="61003976">
                  <wp:simplePos x="0" y="0"/>
                  <wp:positionH relativeFrom="column">
                    <wp:posOffset>209550</wp:posOffset>
                  </wp:positionH>
                  <wp:positionV relativeFrom="paragraph">
                    <wp:posOffset>156174</wp:posOffset>
                  </wp:positionV>
                  <wp:extent cx="1316355" cy="1075055"/>
                  <wp:effectExtent l="0" t="0" r="0" b="0"/>
                  <wp:wrapSquare wrapText="bothSides" distT="152400" distB="152400" distL="152400" distR="152400"/>
                  <wp:docPr id="107374207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5"/>
                          <a:srcRect/>
                          <a:stretch>
                            <a:fillRect/>
                          </a:stretch>
                        </pic:blipFill>
                        <pic:spPr>
                          <a:xfrm>
                            <a:off x="0" y="0"/>
                            <a:ext cx="1316355" cy="1075055"/>
                          </a:xfrm>
                          <a:prstGeom prst="rect">
                            <a:avLst/>
                          </a:prstGeom>
                          <a:ln/>
                        </pic:spPr>
                      </pic:pic>
                    </a:graphicData>
                  </a:graphic>
                </wp:anchor>
              </w:drawing>
            </w:r>
          </w:p>
          <w:p w14:paraId="2ED01FD1" w14:textId="77777777" w:rsidR="007E122F" w:rsidRDefault="007E122F">
            <w:pPr>
              <w:widowControl w:val="0"/>
              <w:pBdr>
                <w:top w:val="nil"/>
                <w:left w:val="nil"/>
                <w:bottom w:val="nil"/>
                <w:right w:val="nil"/>
                <w:between w:val="nil"/>
              </w:pBdr>
            </w:pPr>
          </w:p>
          <w:p w14:paraId="01615418" w14:textId="77777777" w:rsidR="007E122F" w:rsidRDefault="0045088E">
            <w:pPr>
              <w:spacing w:after="20"/>
              <w:jc w:val="center"/>
              <w:rPr>
                <w:rFonts w:ascii="Times" w:eastAsia="Times" w:hAnsi="Times" w:cs="Times"/>
                <w:b/>
                <w:highlight w:val="white"/>
              </w:rPr>
            </w:pPr>
            <w:r>
              <w:rPr>
                <w:rFonts w:ascii="Times" w:eastAsia="Times" w:hAnsi="Times" w:cs="Times"/>
                <w:b/>
                <w:highlight w:val="white"/>
              </w:rPr>
              <w:t xml:space="preserve">Alex Barron </w:t>
            </w:r>
          </w:p>
          <w:p w14:paraId="0DE3D4EB" w14:textId="77777777" w:rsidR="007E122F" w:rsidRDefault="0045088E">
            <w:pPr>
              <w:jc w:val="center"/>
            </w:pPr>
            <w:r>
              <w:rPr>
                <w:rFonts w:ascii="Times" w:eastAsia="Times" w:hAnsi="Times" w:cs="Times"/>
                <w:i/>
                <w:highlight w:val="white"/>
              </w:rPr>
              <w:t>E-Professor/Financial Advisor</w:t>
            </w:r>
            <w:r>
              <w:rPr>
                <w:rFonts w:ascii="Arimo" w:eastAsia="Arimo" w:hAnsi="Arimo" w:cs="Arimo"/>
                <w:highlight w:val="white"/>
              </w:rPr>
              <w:br/>
            </w:r>
            <w:r>
              <w:rPr>
                <w:rFonts w:ascii="Times" w:eastAsia="Times" w:hAnsi="Times" w:cs="Times"/>
                <w:highlight w:val="white"/>
              </w:rPr>
              <w:t>B.A. Civil Engineering, University of Texas</w:t>
            </w:r>
            <w:r>
              <w:rPr>
                <w:rFonts w:ascii="Arimo" w:eastAsia="Arimo" w:hAnsi="Arimo" w:cs="Arimo"/>
                <w:highlight w:val="white"/>
              </w:rPr>
              <w:br/>
            </w:r>
            <w:r>
              <w:rPr>
                <w:rFonts w:ascii="Times" w:eastAsia="Times" w:hAnsi="Times" w:cs="Times"/>
                <w:highlight w:val="white"/>
              </w:rPr>
              <w:t xml:space="preserve">Masters in Structural Engineering and Construction Management, Stanford University </w:t>
            </w:r>
          </w:p>
          <w:p w14:paraId="786BF7B0" w14:textId="77777777" w:rsidR="007E122F" w:rsidRDefault="0045088E">
            <w:pPr>
              <w:spacing w:after="240"/>
              <w:jc w:val="center"/>
              <w:rPr>
                <w:rFonts w:ascii="Times" w:eastAsia="Times" w:hAnsi="Times" w:cs="Times"/>
                <w:highlight w:val="white"/>
              </w:rPr>
            </w:pPr>
            <w:r>
              <w:rPr>
                <w:rFonts w:ascii="Times" w:eastAsia="Times" w:hAnsi="Times" w:cs="Times"/>
                <w:highlight w:val="white"/>
              </w:rPr>
              <w:t>Founder and President of Dare to Dream Foundation, Options 12 Investment Club, and Financial Freedom &amp; Success College</w:t>
            </w:r>
          </w:p>
          <w:p w14:paraId="610A08BE" w14:textId="77777777" w:rsidR="007E122F" w:rsidRDefault="0045088E">
            <w:pPr>
              <w:jc w:val="center"/>
            </w:pPr>
            <w:r>
              <w:rPr>
                <w:rFonts w:ascii="Times" w:eastAsia="Times" w:hAnsi="Times" w:cs="Times"/>
                <w:i/>
                <w:highlight w:val="white"/>
              </w:rPr>
              <w:t>Residing Faculty Member: Henry Reyenga</w:t>
            </w:r>
          </w:p>
          <w:p w14:paraId="58FE5589"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302453EB"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712512" behindDoc="0" locked="0" layoutInCell="1" hidden="0" allowOverlap="1" wp14:anchorId="60A93CBB" wp14:editId="578BBC1B">
                  <wp:simplePos x="0" y="0"/>
                  <wp:positionH relativeFrom="column">
                    <wp:posOffset>209550</wp:posOffset>
                  </wp:positionH>
                  <wp:positionV relativeFrom="paragraph">
                    <wp:posOffset>156174</wp:posOffset>
                  </wp:positionV>
                  <wp:extent cx="1316355" cy="1316355"/>
                  <wp:effectExtent l="0" t="0" r="0" b="0"/>
                  <wp:wrapSquare wrapText="bothSides" distT="152400" distB="152400" distL="152400" distR="152400"/>
                  <wp:docPr id="107374205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6"/>
                          <a:srcRect/>
                          <a:stretch>
                            <a:fillRect/>
                          </a:stretch>
                        </pic:blipFill>
                        <pic:spPr>
                          <a:xfrm>
                            <a:off x="0" y="0"/>
                            <a:ext cx="1316355" cy="1316355"/>
                          </a:xfrm>
                          <a:prstGeom prst="rect">
                            <a:avLst/>
                          </a:prstGeom>
                          <a:ln/>
                        </pic:spPr>
                      </pic:pic>
                    </a:graphicData>
                  </a:graphic>
                </wp:anchor>
              </w:drawing>
            </w:r>
          </w:p>
          <w:p w14:paraId="7CB42E77" w14:textId="77777777" w:rsidR="007E122F" w:rsidRDefault="007E122F">
            <w:pPr>
              <w:widowControl w:val="0"/>
              <w:pBdr>
                <w:top w:val="nil"/>
                <w:left w:val="nil"/>
                <w:bottom w:val="nil"/>
                <w:right w:val="nil"/>
                <w:between w:val="nil"/>
              </w:pBdr>
            </w:pPr>
          </w:p>
          <w:p w14:paraId="2767921A" w14:textId="77777777" w:rsidR="007E122F" w:rsidRDefault="007E122F">
            <w:pPr>
              <w:widowControl w:val="0"/>
              <w:pBdr>
                <w:top w:val="nil"/>
                <w:left w:val="nil"/>
                <w:bottom w:val="nil"/>
                <w:right w:val="nil"/>
                <w:between w:val="nil"/>
              </w:pBdr>
            </w:pPr>
          </w:p>
          <w:p w14:paraId="4B5CC77C" w14:textId="77777777" w:rsidR="007E122F" w:rsidRDefault="0045088E">
            <w:pPr>
              <w:jc w:val="center"/>
              <w:rPr>
                <w:rFonts w:ascii="Times" w:eastAsia="Times" w:hAnsi="Times" w:cs="Times"/>
                <w:b/>
                <w:highlight w:val="white"/>
              </w:rPr>
            </w:pPr>
            <w:r>
              <w:rPr>
                <w:rFonts w:ascii="Times" w:eastAsia="Times" w:hAnsi="Times" w:cs="Times"/>
                <w:b/>
                <w:highlight w:val="white"/>
              </w:rPr>
              <w:t>Tom Tuber</w:t>
            </w:r>
            <w:r>
              <w:rPr>
                <w:rFonts w:ascii="Times" w:eastAsia="Times" w:hAnsi="Times" w:cs="Times"/>
                <w:b/>
                <w:highlight w:val="white"/>
              </w:rPr>
              <w:t xml:space="preserve">gen </w:t>
            </w:r>
          </w:p>
          <w:p w14:paraId="415DCA4C" w14:textId="77777777" w:rsidR="007E122F" w:rsidRDefault="0045088E">
            <w:pPr>
              <w:jc w:val="center"/>
            </w:pPr>
            <w:r>
              <w:rPr>
                <w:rFonts w:ascii="Times" w:eastAsia="Times" w:hAnsi="Times" w:cs="Times"/>
                <w:i/>
                <w:highlight w:val="white"/>
              </w:rPr>
              <w:t xml:space="preserve">E-Professor in Marketing </w:t>
            </w:r>
          </w:p>
          <w:p w14:paraId="46268ED0" w14:textId="77777777" w:rsidR="007E122F" w:rsidRDefault="0045088E">
            <w:pPr>
              <w:jc w:val="center"/>
            </w:pPr>
            <w:r>
              <w:rPr>
                <w:rFonts w:ascii="Times" w:eastAsia="Times" w:hAnsi="Times" w:cs="Times"/>
                <w:highlight w:val="white"/>
              </w:rPr>
              <w:t>B.A., University of Michigan</w:t>
            </w:r>
          </w:p>
          <w:p w14:paraId="5041AD29" w14:textId="77777777" w:rsidR="007E122F" w:rsidRDefault="0045088E">
            <w:pPr>
              <w:jc w:val="center"/>
            </w:pPr>
            <w:r>
              <w:rPr>
                <w:rFonts w:ascii="Times" w:eastAsia="Times" w:hAnsi="Times" w:cs="Times"/>
                <w:highlight w:val="white"/>
              </w:rPr>
              <w:t xml:space="preserve">M.B.A. in Marketing, Grand Valley State University </w:t>
            </w:r>
          </w:p>
          <w:p w14:paraId="029CD172" w14:textId="77777777" w:rsidR="007E122F" w:rsidRDefault="0045088E">
            <w:pPr>
              <w:spacing w:after="240"/>
              <w:jc w:val="center"/>
            </w:pPr>
            <w:r>
              <w:rPr>
                <w:rFonts w:ascii="Times" w:eastAsia="Times" w:hAnsi="Times" w:cs="Times"/>
                <w:highlight w:val="white"/>
              </w:rPr>
              <w:t>Post-graduate work in Software Engineering</w:t>
            </w:r>
          </w:p>
          <w:p w14:paraId="551BA3D5" w14:textId="77777777" w:rsidR="007E122F" w:rsidRDefault="0045088E">
            <w:pPr>
              <w:jc w:val="center"/>
            </w:pPr>
            <w:r>
              <w:rPr>
                <w:rFonts w:ascii="Times" w:eastAsia="Times" w:hAnsi="Times" w:cs="Times"/>
                <w:i/>
                <w:highlight w:val="white"/>
              </w:rPr>
              <w:t>Residing Faculty Member: Henry Reyenga</w:t>
            </w:r>
          </w:p>
          <w:p w14:paraId="2068FCAC" w14:textId="77777777" w:rsidR="007E122F" w:rsidRDefault="007E122F">
            <w:pPr>
              <w:widowControl w:val="0"/>
              <w:pBdr>
                <w:top w:val="nil"/>
                <w:left w:val="nil"/>
                <w:bottom w:val="nil"/>
                <w:right w:val="nil"/>
                <w:between w:val="nil"/>
              </w:pBdr>
              <w:jc w:val="center"/>
            </w:pPr>
          </w:p>
        </w:tc>
      </w:tr>
      <w:tr w:rsidR="007E122F" w14:paraId="1FAB405A" w14:textId="77777777">
        <w:tc>
          <w:tcPr>
            <w:tcW w:w="3135" w:type="dxa"/>
            <w:shd w:val="clear" w:color="auto" w:fill="auto"/>
            <w:tcMar>
              <w:top w:w="100" w:type="dxa"/>
              <w:left w:w="100" w:type="dxa"/>
              <w:bottom w:w="100" w:type="dxa"/>
              <w:right w:w="100" w:type="dxa"/>
            </w:tcMar>
          </w:tcPr>
          <w:p w14:paraId="2958E07C"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51A8C67E"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52D3BA9F" w14:textId="77777777" w:rsidR="007E122F" w:rsidRDefault="007E122F">
            <w:pPr>
              <w:widowControl w:val="0"/>
              <w:pBdr>
                <w:top w:val="nil"/>
                <w:left w:val="nil"/>
                <w:bottom w:val="nil"/>
                <w:right w:val="nil"/>
                <w:between w:val="nil"/>
              </w:pBdr>
            </w:pPr>
          </w:p>
        </w:tc>
      </w:tr>
      <w:tr w:rsidR="007E122F" w14:paraId="7D90DDCC" w14:textId="77777777">
        <w:tc>
          <w:tcPr>
            <w:tcW w:w="3135" w:type="dxa"/>
            <w:shd w:val="clear" w:color="auto" w:fill="auto"/>
            <w:tcMar>
              <w:top w:w="100" w:type="dxa"/>
              <w:left w:w="100" w:type="dxa"/>
              <w:bottom w:w="100" w:type="dxa"/>
              <w:right w:w="100" w:type="dxa"/>
            </w:tcMar>
          </w:tcPr>
          <w:p w14:paraId="07D08754" w14:textId="77777777" w:rsidR="007E122F" w:rsidRDefault="0045088E">
            <w:pPr>
              <w:widowControl w:val="0"/>
              <w:pBdr>
                <w:top w:val="nil"/>
                <w:left w:val="nil"/>
                <w:bottom w:val="nil"/>
                <w:right w:val="nil"/>
                <w:between w:val="nil"/>
              </w:pBdr>
            </w:pPr>
            <w:r>
              <w:rPr>
                <w:noProof/>
              </w:rPr>
              <w:drawing>
                <wp:anchor distT="152400" distB="152400" distL="152400" distR="152400" simplePos="0" relativeHeight="251713536" behindDoc="0" locked="0" layoutInCell="1" hidden="0" allowOverlap="1" wp14:anchorId="26BC4069" wp14:editId="1EFFC580">
                  <wp:simplePos x="0" y="0"/>
                  <wp:positionH relativeFrom="column">
                    <wp:posOffset>209550</wp:posOffset>
                  </wp:positionH>
                  <wp:positionV relativeFrom="paragraph">
                    <wp:posOffset>152400</wp:posOffset>
                  </wp:positionV>
                  <wp:extent cx="1316355" cy="1854200"/>
                  <wp:effectExtent l="0" t="0" r="0" b="0"/>
                  <wp:wrapSquare wrapText="bothSides" distT="152400" distB="152400" distL="152400" distR="152400"/>
                  <wp:docPr id="10737420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7"/>
                          <a:srcRect/>
                          <a:stretch>
                            <a:fillRect/>
                          </a:stretch>
                        </pic:blipFill>
                        <pic:spPr>
                          <a:xfrm>
                            <a:off x="0" y="0"/>
                            <a:ext cx="1316355" cy="1854200"/>
                          </a:xfrm>
                          <a:prstGeom prst="rect">
                            <a:avLst/>
                          </a:prstGeom>
                          <a:ln/>
                        </pic:spPr>
                      </pic:pic>
                    </a:graphicData>
                  </a:graphic>
                </wp:anchor>
              </w:drawing>
            </w:r>
          </w:p>
          <w:p w14:paraId="65E451B1" w14:textId="77777777" w:rsidR="007E122F" w:rsidRDefault="007E122F">
            <w:pPr>
              <w:widowControl w:val="0"/>
              <w:pBdr>
                <w:top w:val="nil"/>
                <w:left w:val="nil"/>
                <w:bottom w:val="nil"/>
                <w:right w:val="nil"/>
                <w:between w:val="nil"/>
              </w:pBdr>
            </w:pPr>
          </w:p>
          <w:p w14:paraId="031EEBA4" w14:textId="77777777" w:rsidR="007E122F" w:rsidRDefault="0045088E">
            <w:pPr>
              <w:jc w:val="center"/>
              <w:rPr>
                <w:rFonts w:ascii="Times" w:eastAsia="Times" w:hAnsi="Times" w:cs="Times"/>
                <w:highlight w:val="white"/>
              </w:rPr>
            </w:pPr>
            <w:r>
              <w:rPr>
                <w:rFonts w:ascii="Times" w:eastAsia="Times" w:hAnsi="Times" w:cs="Times"/>
                <w:b/>
                <w:highlight w:val="white"/>
              </w:rPr>
              <w:t xml:space="preserve">Larry Kreider </w:t>
            </w:r>
          </w:p>
          <w:p w14:paraId="54429B1D" w14:textId="77777777" w:rsidR="007E122F" w:rsidRDefault="0045088E">
            <w:pPr>
              <w:jc w:val="center"/>
              <w:rPr>
                <w:rFonts w:ascii="Times" w:eastAsia="Times" w:hAnsi="Times" w:cs="Times"/>
                <w:i/>
                <w:highlight w:val="white"/>
              </w:rPr>
            </w:pPr>
            <w:r>
              <w:rPr>
                <w:rFonts w:ascii="Times" w:eastAsia="Times" w:hAnsi="Times" w:cs="Times"/>
                <w:i/>
                <w:highlight w:val="white"/>
              </w:rPr>
              <w:t>E-Professor of Church Planting</w:t>
            </w:r>
          </w:p>
          <w:p w14:paraId="1A458BA5" w14:textId="77777777" w:rsidR="007E122F" w:rsidRDefault="0045088E">
            <w:pPr>
              <w:jc w:val="center"/>
            </w:pPr>
            <w:r>
              <w:rPr>
                <w:rFonts w:ascii="Times" w:eastAsia="Times" w:hAnsi="Times" w:cs="Times"/>
                <w:highlight w:val="white"/>
              </w:rPr>
              <w:t xml:space="preserve">Masters of Ministry with a concentration on leadership, </w:t>
            </w:r>
            <w:r>
              <w:rPr>
                <w:rFonts w:ascii="Times" w:eastAsia="Times" w:hAnsi="Times" w:cs="Times"/>
                <w:highlight w:val="white"/>
              </w:rPr>
              <w:lastRenderedPageBreak/>
              <w:t>Southwestern Christian University</w:t>
            </w:r>
            <w:r>
              <w:rPr>
                <w:rFonts w:ascii="Arimo" w:eastAsia="Arimo" w:hAnsi="Arimo" w:cs="Arimo"/>
                <w:highlight w:val="white"/>
              </w:rPr>
              <w:br/>
            </w:r>
            <w:r>
              <w:rPr>
                <w:rFonts w:ascii="Times" w:eastAsia="Times" w:hAnsi="Times" w:cs="Times"/>
                <w:highlight w:val="white"/>
              </w:rPr>
              <w:t xml:space="preserve">Founder and International Director of DOVE International </w:t>
            </w:r>
          </w:p>
          <w:p w14:paraId="790AF6D4" w14:textId="77777777" w:rsidR="007E122F" w:rsidRDefault="0045088E">
            <w:pPr>
              <w:jc w:val="center"/>
            </w:pPr>
            <w:r>
              <w:rPr>
                <w:rFonts w:ascii="Times" w:eastAsia="Times" w:hAnsi="Times" w:cs="Times"/>
                <w:highlight w:val="white"/>
              </w:rPr>
              <w:t xml:space="preserve">Author of over 40 books </w:t>
            </w:r>
          </w:p>
          <w:p w14:paraId="34AC2491" w14:textId="77777777" w:rsidR="007E122F" w:rsidRDefault="007E122F">
            <w:pPr>
              <w:spacing w:after="240"/>
              <w:jc w:val="center"/>
            </w:pPr>
          </w:p>
          <w:p w14:paraId="4B03AAC3" w14:textId="77777777" w:rsidR="007E122F" w:rsidRDefault="0045088E">
            <w:pPr>
              <w:jc w:val="center"/>
            </w:pPr>
            <w:r>
              <w:rPr>
                <w:rFonts w:ascii="Times" w:eastAsia="Times" w:hAnsi="Times" w:cs="Times"/>
                <w:i/>
                <w:highlight w:val="white"/>
              </w:rPr>
              <w:t>Residing Faculty Member: Henry Reyenga</w:t>
            </w:r>
          </w:p>
          <w:p w14:paraId="66BADDBE" w14:textId="77777777" w:rsidR="007E122F" w:rsidRDefault="007E122F">
            <w:pPr>
              <w:spacing w:after="240"/>
            </w:pPr>
          </w:p>
          <w:p w14:paraId="29D9B93C" w14:textId="77777777" w:rsidR="007E122F" w:rsidRDefault="007E122F">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14:paraId="20A40C43" w14:textId="77777777" w:rsidR="007E122F" w:rsidRDefault="0045088E">
            <w:pPr>
              <w:widowControl w:val="0"/>
              <w:pBdr>
                <w:top w:val="nil"/>
                <w:left w:val="nil"/>
                <w:bottom w:val="nil"/>
                <w:right w:val="nil"/>
                <w:between w:val="nil"/>
              </w:pBdr>
            </w:pPr>
            <w:r>
              <w:rPr>
                <w:noProof/>
              </w:rPr>
              <w:lastRenderedPageBreak/>
              <w:drawing>
                <wp:anchor distT="152400" distB="152400" distL="152400" distR="152400" simplePos="0" relativeHeight="251714560" behindDoc="0" locked="0" layoutInCell="1" hidden="0" allowOverlap="1" wp14:anchorId="554892AB" wp14:editId="5C2F9BC9">
                  <wp:simplePos x="0" y="0"/>
                  <wp:positionH relativeFrom="column">
                    <wp:posOffset>209550</wp:posOffset>
                  </wp:positionH>
                  <wp:positionV relativeFrom="paragraph">
                    <wp:posOffset>152400</wp:posOffset>
                  </wp:positionV>
                  <wp:extent cx="1316355" cy="1176655"/>
                  <wp:effectExtent l="0" t="0" r="0" b="0"/>
                  <wp:wrapSquare wrapText="bothSides" distT="152400" distB="152400" distL="152400" distR="152400"/>
                  <wp:docPr id="107374209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8"/>
                          <a:srcRect/>
                          <a:stretch>
                            <a:fillRect/>
                          </a:stretch>
                        </pic:blipFill>
                        <pic:spPr>
                          <a:xfrm>
                            <a:off x="0" y="0"/>
                            <a:ext cx="1316355" cy="1176655"/>
                          </a:xfrm>
                          <a:prstGeom prst="rect">
                            <a:avLst/>
                          </a:prstGeom>
                          <a:ln/>
                        </pic:spPr>
                      </pic:pic>
                    </a:graphicData>
                  </a:graphic>
                </wp:anchor>
              </w:drawing>
            </w:r>
          </w:p>
          <w:p w14:paraId="50773B88" w14:textId="77777777" w:rsidR="007E122F" w:rsidRDefault="007E122F">
            <w:pPr>
              <w:widowControl w:val="0"/>
              <w:pBdr>
                <w:top w:val="nil"/>
                <w:left w:val="nil"/>
                <w:bottom w:val="nil"/>
                <w:right w:val="nil"/>
                <w:between w:val="nil"/>
              </w:pBdr>
            </w:pPr>
          </w:p>
          <w:p w14:paraId="0933BE68" w14:textId="77777777" w:rsidR="007E122F" w:rsidRDefault="007E122F">
            <w:pPr>
              <w:widowControl w:val="0"/>
              <w:pBdr>
                <w:top w:val="nil"/>
                <w:left w:val="nil"/>
                <w:bottom w:val="nil"/>
                <w:right w:val="nil"/>
                <w:between w:val="nil"/>
              </w:pBdr>
            </w:pPr>
          </w:p>
          <w:p w14:paraId="211C41C6" w14:textId="77777777" w:rsidR="007E122F" w:rsidRDefault="0045088E">
            <w:pPr>
              <w:jc w:val="center"/>
              <w:rPr>
                <w:rFonts w:ascii="Times" w:eastAsia="Times" w:hAnsi="Times" w:cs="Times"/>
                <w:b/>
                <w:highlight w:val="white"/>
              </w:rPr>
            </w:pPr>
            <w:r>
              <w:rPr>
                <w:rFonts w:ascii="Times" w:eastAsia="Times" w:hAnsi="Times" w:cs="Times"/>
                <w:b/>
                <w:highlight w:val="white"/>
              </w:rPr>
              <w:t>Dr. Ma</w:t>
            </w:r>
            <w:r>
              <w:rPr>
                <w:rFonts w:ascii="Times" w:eastAsia="Times" w:hAnsi="Times" w:cs="Times"/>
                <w:b/>
                <w:highlight w:val="white"/>
              </w:rPr>
              <w:t>rk Vander Meer</w:t>
            </w:r>
          </w:p>
          <w:p w14:paraId="5413FFED" w14:textId="77777777" w:rsidR="007E122F" w:rsidRDefault="0045088E">
            <w:pPr>
              <w:jc w:val="center"/>
              <w:rPr>
                <w:rFonts w:ascii="Times" w:eastAsia="Times" w:hAnsi="Times" w:cs="Times"/>
                <w:i/>
                <w:sz w:val="20"/>
                <w:szCs w:val="20"/>
                <w:highlight w:val="white"/>
              </w:rPr>
            </w:pPr>
            <w:r>
              <w:rPr>
                <w:rFonts w:ascii="Times" w:eastAsia="Times" w:hAnsi="Times" w:cs="Times"/>
                <w:i/>
                <w:sz w:val="20"/>
                <w:szCs w:val="20"/>
                <w:highlight w:val="white"/>
              </w:rPr>
              <w:t xml:space="preserve">E-Professor Self-Care and Recovery in the Restorative Justice Program </w:t>
            </w:r>
          </w:p>
          <w:p w14:paraId="1E4E0D61" w14:textId="77777777" w:rsidR="007E122F" w:rsidRDefault="0045088E">
            <w:pPr>
              <w:jc w:val="center"/>
              <w:rPr>
                <w:rFonts w:ascii="Times" w:eastAsia="Times" w:hAnsi="Times" w:cs="Times"/>
                <w:highlight w:val="white"/>
              </w:rPr>
            </w:pPr>
            <w:r>
              <w:rPr>
                <w:rFonts w:ascii="Times" w:eastAsia="Times" w:hAnsi="Times" w:cs="Times"/>
                <w:highlight w:val="white"/>
              </w:rPr>
              <w:t>B.A. in Sociology, Calvin College</w:t>
            </w:r>
          </w:p>
          <w:p w14:paraId="3363F364" w14:textId="77777777" w:rsidR="007E122F" w:rsidRDefault="0045088E">
            <w:pPr>
              <w:jc w:val="center"/>
              <w:rPr>
                <w:rFonts w:ascii="Times" w:eastAsia="Times" w:hAnsi="Times" w:cs="Times"/>
                <w:highlight w:val="white"/>
              </w:rPr>
            </w:pPr>
            <w:r>
              <w:rPr>
                <w:rFonts w:ascii="Times" w:eastAsia="Times" w:hAnsi="Times" w:cs="Times"/>
                <w:highlight w:val="white"/>
              </w:rPr>
              <w:lastRenderedPageBreak/>
              <w:t>Masters in Religious Education (M.R.E.), Trinity International University</w:t>
            </w:r>
          </w:p>
          <w:p w14:paraId="1C7D232A" w14:textId="77777777" w:rsidR="007E122F" w:rsidRDefault="0045088E">
            <w:pPr>
              <w:jc w:val="center"/>
              <w:rPr>
                <w:rFonts w:ascii="Times" w:eastAsia="Times" w:hAnsi="Times" w:cs="Times"/>
                <w:highlight w:val="white"/>
              </w:rPr>
            </w:pPr>
            <w:r>
              <w:rPr>
                <w:rFonts w:ascii="Times" w:eastAsia="Times" w:hAnsi="Times" w:cs="Times"/>
                <w:highlight w:val="white"/>
              </w:rPr>
              <w:t xml:space="preserve">Doctor of Ministry, Bethel University </w:t>
            </w:r>
          </w:p>
          <w:p w14:paraId="07BAC1F3" w14:textId="77777777" w:rsidR="007E122F" w:rsidRDefault="0045088E">
            <w:pPr>
              <w:jc w:val="center"/>
              <w:rPr>
                <w:highlight w:val="white"/>
              </w:rPr>
            </w:pPr>
            <w:r>
              <w:rPr>
                <w:highlight w:val="white"/>
              </w:rPr>
              <w:t>Founder and Executive Director of Community Recovery International</w:t>
            </w:r>
          </w:p>
          <w:p w14:paraId="22AF49E4" w14:textId="77777777" w:rsidR="007E122F" w:rsidRDefault="007E122F">
            <w:pPr>
              <w:jc w:val="center"/>
            </w:pPr>
          </w:p>
          <w:p w14:paraId="39B275A9" w14:textId="77777777" w:rsidR="007E122F" w:rsidRDefault="0045088E">
            <w:pPr>
              <w:jc w:val="center"/>
            </w:pPr>
            <w:r>
              <w:rPr>
                <w:rFonts w:ascii="Times" w:eastAsia="Times" w:hAnsi="Times" w:cs="Times"/>
                <w:i/>
                <w:highlight w:val="white"/>
              </w:rPr>
              <w:t>Residing Faculty Member: Henry Reyenga</w:t>
            </w:r>
          </w:p>
          <w:p w14:paraId="0E58B954" w14:textId="77777777" w:rsidR="007E122F" w:rsidRDefault="007E122F">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14:paraId="7CCA7253" w14:textId="77777777" w:rsidR="007E122F" w:rsidRDefault="007E122F">
            <w:pPr>
              <w:widowControl w:val="0"/>
              <w:pBdr>
                <w:top w:val="nil"/>
                <w:left w:val="nil"/>
                <w:bottom w:val="nil"/>
                <w:right w:val="nil"/>
                <w:between w:val="nil"/>
              </w:pBdr>
            </w:pPr>
          </w:p>
        </w:tc>
      </w:tr>
    </w:tbl>
    <w:p w14:paraId="3999E0DB" w14:textId="77777777" w:rsidR="007E122F" w:rsidRDefault="0045088E">
      <w:pPr>
        <w:pBdr>
          <w:top w:val="nil"/>
          <w:left w:val="nil"/>
          <w:bottom w:val="nil"/>
          <w:right w:val="nil"/>
          <w:between w:val="nil"/>
        </w:pBdr>
        <w:rPr>
          <w:highlight w:val="white"/>
        </w:rPr>
      </w:pPr>
      <w:r>
        <w:rPr>
          <w:rFonts w:ascii="Times" w:eastAsia="Times" w:hAnsi="Times" w:cs="Times"/>
          <w:color w:val="000000"/>
          <w:highlight w:val="white"/>
        </w:rPr>
        <w:t xml:space="preserve">       </w:t>
      </w:r>
    </w:p>
    <w:p w14:paraId="5F54143D" w14:textId="77777777" w:rsidR="007E122F" w:rsidRDefault="007E122F">
      <w:pPr>
        <w:pBdr>
          <w:top w:val="nil"/>
          <w:left w:val="nil"/>
          <w:bottom w:val="nil"/>
          <w:right w:val="nil"/>
          <w:between w:val="nil"/>
        </w:pBdr>
        <w:rPr>
          <w:highlight w:val="white"/>
        </w:rPr>
      </w:pPr>
    </w:p>
    <w:p w14:paraId="37994A78" w14:textId="77777777" w:rsidR="007E122F" w:rsidRDefault="007E122F">
      <w:pPr>
        <w:pBdr>
          <w:top w:val="nil"/>
          <w:left w:val="nil"/>
          <w:bottom w:val="nil"/>
          <w:right w:val="nil"/>
          <w:between w:val="nil"/>
        </w:pBdr>
        <w:rPr>
          <w:highlight w:val="white"/>
        </w:rPr>
      </w:pPr>
    </w:p>
    <w:p w14:paraId="0ECA9D10" w14:textId="77777777" w:rsidR="007E122F" w:rsidRDefault="007E122F">
      <w:pPr>
        <w:pBdr>
          <w:top w:val="nil"/>
          <w:left w:val="nil"/>
          <w:bottom w:val="nil"/>
          <w:right w:val="nil"/>
          <w:between w:val="nil"/>
        </w:pBdr>
        <w:rPr>
          <w:highlight w:val="white"/>
        </w:rPr>
      </w:pPr>
    </w:p>
    <w:p w14:paraId="0DF81C86" w14:textId="77777777" w:rsidR="007E122F" w:rsidRDefault="007E122F">
      <w:pPr>
        <w:pBdr>
          <w:top w:val="nil"/>
          <w:left w:val="nil"/>
          <w:bottom w:val="nil"/>
          <w:right w:val="nil"/>
          <w:between w:val="nil"/>
        </w:pBdr>
        <w:rPr>
          <w:highlight w:val="white"/>
        </w:rPr>
      </w:pPr>
    </w:p>
    <w:p w14:paraId="026AEC84" w14:textId="77777777" w:rsidR="007E122F" w:rsidRDefault="007E122F">
      <w:pPr>
        <w:pBdr>
          <w:top w:val="nil"/>
          <w:left w:val="nil"/>
          <w:bottom w:val="nil"/>
          <w:right w:val="nil"/>
          <w:between w:val="nil"/>
        </w:pBdr>
        <w:rPr>
          <w:highlight w:val="white"/>
        </w:rPr>
      </w:pPr>
    </w:p>
    <w:p w14:paraId="5B004165" w14:textId="77777777" w:rsidR="007E122F" w:rsidRDefault="007E122F">
      <w:pPr>
        <w:pBdr>
          <w:top w:val="nil"/>
          <w:left w:val="nil"/>
          <w:bottom w:val="nil"/>
          <w:right w:val="nil"/>
          <w:between w:val="nil"/>
        </w:pBdr>
        <w:rPr>
          <w:highlight w:val="white"/>
        </w:rPr>
      </w:pPr>
    </w:p>
    <w:p w14:paraId="33D99770" w14:textId="77777777" w:rsidR="007E122F" w:rsidRDefault="007E122F">
      <w:pPr>
        <w:pBdr>
          <w:top w:val="nil"/>
          <w:left w:val="nil"/>
          <w:bottom w:val="nil"/>
          <w:right w:val="nil"/>
          <w:between w:val="nil"/>
        </w:pBdr>
        <w:rPr>
          <w:highlight w:val="white"/>
        </w:rPr>
      </w:pPr>
    </w:p>
    <w:p w14:paraId="3D9362B4" w14:textId="77777777" w:rsidR="007E122F" w:rsidRDefault="007E122F">
      <w:pPr>
        <w:pBdr>
          <w:top w:val="nil"/>
          <w:left w:val="nil"/>
          <w:bottom w:val="nil"/>
          <w:right w:val="nil"/>
          <w:between w:val="nil"/>
        </w:pBdr>
        <w:rPr>
          <w:highlight w:val="white"/>
        </w:rPr>
      </w:pPr>
    </w:p>
    <w:p w14:paraId="5A3E6403" w14:textId="77777777" w:rsidR="007E122F" w:rsidRDefault="007E122F">
      <w:pPr>
        <w:pBdr>
          <w:top w:val="nil"/>
          <w:left w:val="nil"/>
          <w:bottom w:val="nil"/>
          <w:right w:val="nil"/>
          <w:between w:val="nil"/>
        </w:pBdr>
        <w:rPr>
          <w:highlight w:val="white"/>
        </w:rPr>
      </w:pPr>
    </w:p>
    <w:p w14:paraId="268FB204" w14:textId="77777777" w:rsidR="007E122F" w:rsidRDefault="007E122F">
      <w:pPr>
        <w:pBdr>
          <w:top w:val="nil"/>
          <w:left w:val="nil"/>
          <w:bottom w:val="nil"/>
          <w:right w:val="nil"/>
          <w:between w:val="nil"/>
        </w:pBdr>
        <w:rPr>
          <w:highlight w:val="white"/>
        </w:rPr>
      </w:pPr>
    </w:p>
    <w:p w14:paraId="71ACFEA5" w14:textId="77777777" w:rsidR="007E122F" w:rsidRDefault="007E122F">
      <w:pPr>
        <w:pBdr>
          <w:top w:val="nil"/>
          <w:left w:val="nil"/>
          <w:bottom w:val="nil"/>
          <w:right w:val="nil"/>
          <w:between w:val="nil"/>
        </w:pBdr>
        <w:rPr>
          <w:highlight w:val="white"/>
        </w:rPr>
      </w:pPr>
    </w:p>
    <w:p w14:paraId="14B1ECD1" w14:textId="77777777" w:rsidR="007E122F" w:rsidRDefault="007E122F">
      <w:pPr>
        <w:pBdr>
          <w:top w:val="nil"/>
          <w:left w:val="nil"/>
          <w:bottom w:val="nil"/>
          <w:right w:val="nil"/>
          <w:between w:val="nil"/>
        </w:pBdr>
        <w:rPr>
          <w:highlight w:val="white"/>
        </w:rPr>
      </w:pPr>
    </w:p>
    <w:p w14:paraId="08D6BE8F" w14:textId="77777777" w:rsidR="007E122F" w:rsidRDefault="007E122F">
      <w:bookmarkStart w:id="205" w:name="_heading=h.4pg4tmvcdu8l" w:colFirst="0" w:colLast="0"/>
      <w:bookmarkEnd w:id="205"/>
    </w:p>
    <w:p w14:paraId="31592301" w14:textId="77777777" w:rsidR="007E122F" w:rsidRDefault="0045088E">
      <w:pPr>
        <w:pStyle w:val="Heading2"/>
        <w:rPr>
          <w:rFonts w:ascii="Helvetica Neue" w:eastAsia="Helvetica Neue" w:hAnsi="Helvetica Neue" w:cs="Helvetica Neue"/>
          <w:sz w:val="22"/>
          <w:szCs w:val="22"/>
        </w:rPr>
      </w:pPr>
      <w:bookmarkStart w:id="206" w:name="_heading=h.dh9idb5nk" w:colFirst="0" w:colLast="0"/>
      <w:bookmarkEnd w:id="206"/>
      <w:r>
        <w:rPr>
          <w:highlight w:val="white"/>
        </w:rPr>
        <w:t>Spanish Program</w:t>
      </w:r>
    </w:p>
    <w:p w14:paraId="43A0B9E6" w14:textId="77777777" w:rsidR="007E122F" w:rsidRDefault="007E122F">
      <w:pPr>
        <w:pBdr>
          <w:top w:val="nil"/>
          <w:left w:val="nil"/>
          <w:bottom w:val="nil"/>
          <w:right w:val="nil"/>
          <w:between w:val="nil"/>
        </w:pBdr>
        <w:rPr>
          <w:rFonts w:ascii="Helvetica Neue" w:eastAsia="Helvetica Neue" w:hAnsi="Helvetica Neue" w:cs="Helvetica Neue"/>
          <w:sz w:val="22"/>
          <w:szCs w:val="22"/>
        </w:rPr>
      </w:pPr>
    </w:p>
    <w:p w14:paraId="080892E9" w14:textId="77777777" w:rsidR="007E122F" w:rsidRDefault="007E122F">
      <w:pPr>
        <w:pBdr>
          <w:top w:val="nil"/>
          <w:left w:val="nil"/>
          <w:bottom w:val="nil"/>
          <w:right w:val="nil"/>
          <w:between w:val="nil"/>
        </w:pBdr>
        <w:rPr>
          <w:rFonts w:ascii="Times" w:eastAsia="Times" w:hAnsi="Times" w:cs="Times"/>
          <w:b/>
          <w:sz w:val="22"/>
          <w:szCs w:val="22"/>
          <w:highlight w:val="white"/>
        </w:rPr>
      </w:pPr>
    </w:p>
    <w:tbl>
      <w:tblPr>
        <w:tblStyle w:val="ad"/>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20"/>
        <w:gridCol w:w="3120"/>
        <w:gridCol w:w="3120"/>
      </w:tblGrid>
      <w:tr w:rsidR="007E122F" w14:paraId="5BCA6627" w14:textId="77777777">
        <w:tc>
          <w:tcPr>
            <w:tcW w:w="3120" w:type="dxa"/>
            <w:shd w:val="clear" w:color="auto" w:fill="auto"/>
            <w:tcMar>
              <w:top w:w="100" w:type="dxa"/>
              <w:left w:w="100" w:type="dxa"/>
              <w:bottom w:w="100" w:type="dxa"/>
              <w:right w:w="100" w:type="dxa"/>
            </w:tcMar>
          </w:tcPr>
          <w:p w14:paraId="4BF8ACC4" w14:textId="77777777" w:rsidR="007E122F" w:rsidRDefault="0045088E">
            <w:pPr>
              <w:widowControl w:val="0"/>
              <w:pBdr>
                <w:top w:val="nil"/>
                <w:left w:val="nil"/>
                <w:bottom w:val="nil"/>
                <w:right w:val="nil"/>
                <w:between w:val="nil"/>
              </w:pBdr>
              <w:rPr>
                <w:rFonts w:ascii="Times" w:eastAsia="Times" w:hAnsi="Times" w:cs="Times"/>
                <w:b/>
                <w:highlight w:val="white"/>
              </w:rPr>
            </w:pPr>
            <w:r>
              <w:rPr>
                <w:noProof/>
              </w:rPr>
              <w:drawing>
                <wp:anchor distT="152400" distB="152400" distL="152400" distR="152400" simplePos="0" relativeHeight="251715584" behindDoc="0" locked="0" layoutInCell="1" hidden="0" allowOverlap="1" wp14:anchorId="29785CEA" wp14:editId="09915042">
                  <wp:simplePos x="0" y="0"/>
                  <wp:positionH relativeFrom="column">
                    <wp:posOffset>209550</wp:posOffset>
                  </wp:positionH>
                  <wp:positionV relativeFrom="paragraph">
                    <wp:posOffset>148472</wp:posOffset>
                  </wp:positionV>
                  <wp:extent cx="1316355" cy="1158240"/>
                  <wp:effectExtent l="0" t="0" r="0" b="0"/>
                  <wp:wrapSquare wrapText="bothSides" distT="152400" distB="152400" distL="152400" distR="152400"/>
                  <wp:docPr id="107374210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9"/>
                          <a:srcRect/>
                          <a:stretch>
                            <a:fillRect/>
                          </a:stretch>
                        </pic:blipFill>
                        <pic:spPr>
                          <a:xfrm>
                            <a:off x="0" y="0"/>
                            <a:ext cx="1316355" cy="1158240"/>
                          </a:xfrm>
                          <a:prstGeom prst="rect">
                            <a:avLst/>
                          </a:prstGeom>
                          <a:ln/>
                        </pic:spPr>
                      </pic:pic>
                    </a:graphicData>
                  </a:graphic>
                </wp:anchor>
              </w:drawing>
            </w:r>
          </w:p>
          <w:p w14:paraId="1E08B6EB" w14:textId="77777777" w:rsidR="007E122F" w:rsidRDefault="007E122F"/>
          <w:p w14:paraId="4F5E156F" w14:textId="77777777" w:rsidR="007E122F" w:rsidRDefault="0045088E">
            <w:pPr>
              <w:jc w:val="center"/>
            </w:pPr>
            <w:r>
              <w:rPr>
                <w:rFonts w:ascii="Times" w:eastAsia="Times" w:hAnsi="Times" w:cs="Times"/>
                <w:b/>
                <w:highlight w:val="white"/>
              </w:rPr>
              <w:t xml:space="preserve">Dr. Gabriela Tijerina-Pike </w:t>
            </w:r>
          </w:p>
          <w:p w14:paraId="676928C6" w14:textId="77777777" w:rsidR="007E122F" w:rsidRDefault="0045088E">
            <w:pPr>
              <w:jc w:val="center"/>
            </w:pPr>
            <w:r>
              <w:rPr>
                <w:rFonts w:ascii="Times" w:eastAsia="Times" w:hAnsi="Times" w:cs="Times"/>
                <w:i/>
                <w:highlight w:val="white"/>
              </w:rPr>
              <w:t xml:space="preserve">E-Professor </w:t>
            </w:r>
          </w:p>
          <w:p w14:paraId="484E31E2" w14:textId="77777777" w:rsidR="007E122F" w:rsidRDefault="0045088E">
            <w:pPr>
              <w:jc w:val="center"/>
            </w:pPr>
            <w:r>
              <w:rPr>
                <w:rFonts w:ascii="Times" w:eastAsia="Times" w:hAnsi="Times" w:cs="Times"/>
                <w:highlight w:val="white"/>
              </w:rPr>
              <w:t xml:space="preserve">Master of Biblical Studies, ESPA Seminary </w:t>
            </w:r>
          </w:p>
          <w:p w14:paraId="7ADC91E6" w14:textId="77777777" w:rsidR="007E122F" w:rsidRDefault="0045088E">
            <w:pPr>
              <w:jc w:val="center"/>
            </w:pPr>
            <w:r>
              <w:rPr>
                <w:rFonts w:ascii="Times" w:eastAsia="Times" w:hAnsi="Times" w:cs="Times"/>
                <w:highlight w:val="white"/>
              </w:rPr>
              <w:t>Master of Divinity, Calvin Theological Seminary</w:t>
            </w:r>
            <w:r>
              <w:rPr>
                <w:rFonts w:ascii="Arimo" w:eastAsia="Arimo" w:hAnsi="Arimo" w:cs="Arimo"/>
                <w:highlight w:val="white"/>
              </w:rPr>
              <w:br/>
            </w:r>
            <w:r>
              <w:rPr>
                <w:rFonts w:ascii="Times" w:eastAsia="Times" w:hAnsi="Times" w:cs="Times"/>
                <w:highlight w:val="white"/>
              </w:rPr>
              <w:lastRenderedPageBreak/>
              <w:t xml:space="preserve">D.Min. Theology and Missions, Westminster Seminary </w:t>
            </w:r>
          </w:p>
          <w:p w14:paraId="7AD62CD9" w14:textId="77777777" w:rsidR="007E122F" w:rsidRDefault="0045088E">
            <w:pPr>
              <w:jc w:val="center"/>
              <w:rPr>
                <w:rFonts w:ascii="Times" w:eastAsia="Times" w:hAnsi="Times" w:cs="Times"/>
                <w:highlight w:val="white"/>
              </w:rPr>
            </w:pPr>
            <w:r>
              <w:rPr>
                <w:rFonts w:ascii="Times" w:eastAsia="Times" w:hAnsi="Times" w:cs="Times"/>
                <w:highlight w:val="white"/>
              </w:rPr>
              <w:t>Ph.D. Biblical Exegesis, University of Aberdeen</w:t>
            </w:r>
          </w:p>
          <w:p w14:paraId="05836A43" w14:textId="77777777" w:rsidR="007E122F" w:rsidRDefault="007E122F">
            <w:pPr>
              <w:rPr>
                <w:rFonts w:ascii="Times" w:eastAsia="Times" w:hAnsi="Times" w:cs="Times"/>
                <w:highlight w:val="white"/>
              </w:rPr>
            </w:pPr>
          </w:p>
          <w:p w14:paraId="1D902F55" w14:textId="77777777" w:rsidR="007E122F" w:rsidRDefault="007E122F">
            <w:pPr>
              <w:rPr>
                <w:rFonts w:ascii="Times" w:eastAsia="Times" w:hAnsi="Times" w:cs="Times"/>
                <w:highlight w:val="white"/>
              </w:rPr>
            </w:pPr>
          </w:p>
        </w:tc>
        <w:tc>
          <w:tcPr>
            <w:tcW w:w="3120" w:type="dxa"/>
            <w:shd w:val="clear" w:color="auto" w:fill="auto"/>
            <w:tcMar>
              <w:top w:w="100" w:type="dxa"/>
              <w:left w:w="100" w:type="dxa"/>
              <w:bottom w:w="100" w:type="dxa"/>
              <w:right w:w="100" w:type="dxa"/>
            </w:tcMar>
          </w:tcPr>
          <w:p w14:paraId="3F74A30D" w14:textId="77777777" w:rsidR="007E122F" w:rsidRDefault="0045088E">
            <w:pPr>
              <w:widowControl w:val="0"/>
              <w:pBdr>
                <w:top w:val="nil"/>
                <w:left w:val="nil"/>
                <w:bottom w:val="nil"/>
                <w:right w:val="nil"/>
                <w:between w:val="nil"/>
              </w:pBdr>
              <w:rPr>
                <w:rFonts w:ascii="Times" w:eastAsia="Times" w:hAnsi="Times" w:cs="Times"/>
                <w:b/>
                <w:highlight w:val="white"/>
              </w:rPr>
            </w:pPr>
            <w:r>
              <w:rPr>
                <w:noProof/>
              </w:rPr>
              <w:lastRenderedPageBreak/>
              <w:drawing>
                <wp:anchor distT="152400" distB="152400" distL="152400" distR="152400" simplePos="0" relativeHeight="251716608" behindDoc="0" locked="0" layoutInCell="1" hidden="0" allowOverlap="1" wp14:anchorId="26C09FE3" wp14:editId="46C28BE0">
                  <wp:simplePos x="0" y="0"/>
                  <wp:positionH relativeFrom="column">
                    <wp:posOffset>209550</wp:posOffset>
                  </wp:positionH>
                  <wp:positionV relativeFrom="paragraph">
                    <wp:posOffset>153085</wp:posOffset>
                  </wp:positionV>
                  <wp:extent cx="1316355" cy="1075055"/>
                  <wp:effectExtent l="0" t="0" r="0" b="0"/>
                  <wp:wrapSquare wrapText="bothSides" distT="152400" distB="152400" distL="152400" distR="152400"/>
                  <wp:docPr id="1073742098"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5"/>
                          <a:srcRect/>
                          <a:stretch>
                            <a:fillRect/>
                          </a:stretch>
                        </pic:blipFill>
                        <pic:spPr>
                          <a:xfrm>
                            <a:off x="0" y="0"/>
                            <a:ext cx="1316355" cy="1075055"/>
                          </a:xfrm>
                          <a:prstGeom prst="rect">
                            <a:avLst/>
                          </a:prstGeom>
                          <a:ln/>
                        </pic:spPr>
                      </pic:pic>
                    </a:graphicData>
                  </a:graphic>
                </wp:anchor>
              </w:drawing>
            </w:r>
          </w:p>
          <w:p w14:paraId="789FF506" w14:textId="77777777" w:rsidR="007E122F" w:rsidRDefault="007E122F">
            <w:pPr>
              <w:widowControl w:val="0"/>
              <w:pBdr>
                <w:top w:val="nil"/>
                <w:left w:val="nil"/>
                <w:bottom w:val="nil"/>
                <w:right w:val="nil"/>
                <w:between w:val="nil"/>
              </w:pBdr>
              <w:rPr>
                <w:rFonts w:ascii="Times" w:eastAsia="Times" w:hAnsi="Times" w:cs="Times"/>
                <w:b/>
                <w:highlight w:val="white"/>
              </w:rPr>
            </w:pPr>
          </w:p>
          <w:p w14:paraId="2B87D613" w14:textId="77777777" w:rsidR="007E122F" w:rsidRDefault="007E122F">
            <w:pPr>
              <w:widowControl w:val="0"/>
              <w:pBdr>
                <w:top w:val="nil"/>
                <w:left w:val="nil"/>
                <w:bottom w:val="nil"/>
                <w:right w:val="nil"/>
                <w:between w:val="nil"/>
              </w:pBdr>
              <w:rPr>
                <w:rFonts w:ascii="Times" w:eastAsia="Times" w:hAnsi="Times" w:cs="Times"/>
                <w:b/>
                <w:highlight w:val="white"/>
              </w:rPr>
            </w:pPr>
          </w:p>
          <w:p w14:paraId="152C6A27"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Alex Barron </w:t>
            </w:r>
          </w:p>
          <w:p w14:paraId="63F10613" w14:textId="77777777" w:rsidR="007E122F" w:rsidRDefault="0045088E">
            <w:pPr>
              <w:jc w:val="center"/>
            </w:pPr>
            <w:r>
              <w:rPr>
                <w:rFonts w:ascii="Times" w:eastAsia="Times" w:hAnsi="Times" w:cs="Times"/>
                <w:i/>
                <w:highlight w:val="white"/>
              </w:rPr>
              <w:t>E-Professor/Financial Advisor</w:t>
            </w:r>
            <w:r>
              <w:rPr>
                <w:rFonts w:ascii="Arimo" w:eastAsia="Arimo" w:hAnsi="Arimo" w:cs="Arimo"/>
                <w:highlight w:val="white"/>
              </w:rPr>
              <w:br/>
            </w:r>
            <w:r>
              <w:rPr>
                <w:rFonts w:ascii="Times" w:eastAsia="Times" w:hAnsi="Times" w:cs="Times"/>
                <w:highlight w:val="white"/>
              </w:rPr>
              <w:t>B.A. Civil Engineering</w:t>
            </w:r>
            <w:r>
              <w:rPr>
                <w:rFonts w:ascii="Arimo" w:eastAsia="Arimo" w:hAnsi="Arimo" w:cs="Arimo"/>
                <w:highlight w:val="white"/>
              </w:rPr>
              <w:br/>
            </w:r>
            <w:r>
              <w:rPr>
                <w:rFonts w:ascii="Times" w:eastAsia="Times" w:hAnsi="Times" w:cs="Times"/>
                <w:highlight w:val="white"/>
              </w:rPr>
              <w:t xml:space="preserve">Masters in Structural Engineering – Stanford University </w:t>
            </w:r>
          </w:p>
          <w:p w14:paraId="3082F1AD" w14:textId="77777777" w:rsidR="007E122F" w:rsidRDefault="007E122F">
            <w:pPr>
              <w:jc w:val="center"/>
            </w:pPr>
          </w:p>
          <w:p w14:paraId="2A7E4D78" w14:textId="77777777" w:rsidR="007E122F" w:rsidRDefault="0045088E">
            <w:pPr>
              <w:jc w:val="center"/>
            </w:pPr>
            <w:r>
              <w:rPr>
                <w:rFonts w:ascii="Times" w:eastAsia="Times" w:hAnsi="Times" w:cs="Times"/>
                <w:i/>
                <w:highlight w:val="white"/>
              </w:rPr>
              <w:t>Residing Faculty Member: Dr. Gabriela Tijerina-Pike</w:t>
            </w:r>
          </w:p>
          <w:p w14:paraId="4A6EC358" w14:textId="77777777" w:rsidR="007E122F" w:rsidRDefault="007E122F">
            <w:pPr>
              <w:widowControl w:val="0"/>
              <w:pBdr>
                <w:top w:val="nil"/>
                <w:left w:val="nil"/>
                <w:bottom w:val="nil"/>
                <w:right w:val="nil"/>
                <w:between w:val="nil"/>
              </w:pBdr>
              <w:jc w:val="center"/>
              <w:rPr>
                <w:rFonts w:ascii="Times" w:eastAsia="Times" w:hAnsi="Times" w:cs="Times"/>
                <w:b/>
                <w:highlight w:val="white"/>
              </w:rPr>
            </w:pPr>
          </w:p>
        </w:tc>
        <w:tc>
          <w:tcPr>
            <w:tcW w:w="3120" w:type="dxa"/>
            <w:shd w:val="clear" w:color="auto" w:fill="auto"/>
            <w:tcMar>
              <w:top w:w="100" w:type="dxa"/>
              <w:left w:w="100" w:type="dxa"/>
              <w:bottom w:w="100" w:type="dxa"/>
              <w:right w:w="100" w:type="dxa"/>
            </w:tcMar>
          </w:tcPr>
          <w:p w14:paraId="1648DD24" w14:textId="77777777" w:rsidR="007E122F" w:rsidRDefault="0045088E">
            <w:pPr>
              <w:widowControl w:val="0"/>
              <w:pBdr>
                <w:top w:val="nil"/>
                <w:left w:val="nil"/>
                <w:bottom w:val="nil"/>
                <w:right w:val="nil"/>
                <w:between w:val="nil"/>
              </w:pBdr>
              <w:rPr>
                <w:rFonts w:ascii="Times" w:eastAsia="Times" w:hAnsi="Times" w:cs="Times"/>
                <w:b/>
                <w:highlight w:val="white"/>
              </w:rPr>
            </w:pPr>
            <w:r>
              <w:rPr>
                <w:noProof/>
              </w:rPr>
              <w:lastRenderedPageBreak/>
              <w:drawing>
                <wp:anchor distT="152400" distB="152400" distL="152400" distR="152400" simplePos="0" relativeHeight="251717632" behindDoc="0" locked="0" layoutInCell="1" hidden="0" allowOverlap="1" wp14:anchorId="307CE3FF" wp14:editId="42437C63">
                  <wp:simplePos x="0" y="0"/>
                  <wp:positionH relativeFrom="column">
                    <wp:posOffset>209550</wp:posOffset>
                  </wp:positionH>
                  <wp:positionV relativeFrom="paragraph">
                    <wp:posOffset>153085</wp:posOffset>
                  </wp:positionV>
                  <wp:extent cx="1316355" cy="1623060"/>
                  <wp:effectExtent l="0" t="0" r="0" b="0"/>
                  <wp:wrapSquare wrapText="bothSides" distT="152400" distB="152400" distL="152400" distR="152400"/>
                  <wp:docPr id="107374208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90"/>
                          <a:srcRect/>
                          <a:stretch>
                            <a:fillRect/>
                          </a:stretch>
                        </pic:blipFill>
                        <pic:spPr>
                          <a:xfrm>
                            <a:off x="0" y="0"/>
                            <a:ext cx="1316355" cy="1623060"/>
                          </a:xfrm>
                          <a:prstGeom prst="rect">
                            <a:avLst/>
                          </a:prstGeom>
                          <a:ln/>
                        </pic:spPr>
                      </pic:pic>
                    </a:graphicData>
                  </a:graphic>
                </wp:anchor>
              </w:drawing>
            </w:r>
          </w:p>
          <w:p w14:paraId="04585D36"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Armando Fonseca </w:t>
            </w:r>
          </w:p>
          <w:p w14:paraId="4CFC9DC2" w14:textId="77777777" w:rsidR="007E122F" w:rsidRDefault="0045088E">
            <w:pPr>
              <w:jc w:val="center"/>
            </w:pPr>
            <w:r>
              <w:rPr>
                <w:rFonts w:ascii="Times" w:eastAsia="Times" w:hAnsi="Times" w:cs="Times"/>
                <w:i/>
                <w:highlight w:val="white"/>
              </w:rPr>
              <w:t>E-Professor</w:t>
            </w:r>
            <w:r>
              <w:rPr>
                <w:rFonts w:ascii="Arimo" w:eastAsia="Arimo" w:hAnsi="Arimo" w:cs="Arimo"/>
                <w:highlight w:val="white"/>
              </w:rPr>
              <w:br/>
            </w:r>
            <w:r>
              <w:rPr>
                <w:rFonts w:ascii="Times" w:eastAsia="Times" w:hAnsi="Times" w:cs="Times"/>
                <w:highlight w:val="white"/>
              </w:rPr>
              <w:t xml:space="preserve">M.T.S. Seminario Bautista de Mexico </w:t>
            </w:r>
          </w:p>
          <w:p w14:paraId="123CFDB6" w14:textId="77777777" w:rsidR="007E122F" w:rsidRDefault="007E122F">
            <w:pPr>
              <w:spacing w:after="240"/>
              <w:jc w:val="center"/>
            </w:pPr>
          </w:p>
          <w:p w14:paraId="48DDE79D" w14:textId="77777777" w:rsidR="007E122F" w:rsidRDefault="0045088E">
            <w:pPr>
              <w:jc w:val="center"/>
            </w:pPr>
            <w:r>
              <w:rPr>
                <w:rFonts w:ascii="Times" w:eastAsia="Times" w:hAnsi="Times" w:cs="Times"/>
                <w:i/>
                <w:highlight w:val="white"/>
              </w:rPr>
              <w:t>Residing Faculty Member</w:t>
            </w:r>
            <w:r>
              <w:rPr>
                <w:rFonts w:ascii="Times" w:eastAsia="Times" w:hAnsi="Times" w:cs="Times"/>
                <w:i/>
                <w:highlight w:val="white"/>
              </w:rPr>
              <w:t>: Dr. Gabriela Tijerina-Pike</w:t>
            </w:r>
          </w:p>
          <w:p w14:paraId="040B4A3B" w14:textId="77777777" w:rsidR="007E122F" w:rsidRDefault="007E122F">
            <w:pPr>
              <w:spacing w:after="240"/>
            </w:pPr>
          </w:p>
          <w:p w14:paraId="402B64E4" w14:textId="77777777" w:rsidR="007E122F" w:rsidRDefault="007E122F">
            <w:pPr>
              <w:widowControl w:val="0"/>
              <w:pBdr>
                <w:top w:val="nil"/>
                <w:left w:val="nil"/>
                <w:bottom w:val="nil"/>
                <w:right w:val="nil"/>
                <w:between w:val="nil"/>
              </w:pBdr>
              <w:rPr>
                <w:rFonts w:ascii="Times" w:eastAsia="Times" w:hAnsi="Times" w:cs="Times"/>
                <w:b/>
                <w:highlight w:val="white"/>
              </w:rPr>
            </w:pPr>
          </w:p>
        </w:tc>
      </w:tr>
      <w:tr w:rsidR="007E122F" w14:paraId="053708B6" w14:textId="77777777">
        <w:tc>
          <w:tcPr>
            <w:tcW w:w="3120" w:type="dxa"/>
            <w:shd w:val="clear" w:color="auto" w:fill="auto"/>
            <w:tcMar>
              <w:top w:w="100" w:type="dxa"/>
              <w:left w:w="100" w:type="dxa"/>
              <w:bottom w:w="100" w:type="dxa"/>
              <w:right w:w="100" w:type="dxa"/>
            </w:tcMar>
          </w:tcPr>
          <w:p w14:paraId="7EBDD283" w14:textId="77777777" w:rsidR="007E122F" w:rsidRDefault="0045088E">
            <w:pPr>
              <w:widowControl w:val="0"/>
              <w:pBdr>
                <w:top w:val="nil"/>
                <w:left w:val="nil"/>
                <w:bottom w:val="nil"/>
                <w:right w:val="nil"/>
                <w:between w:val="nil"/>
              </w:pBdr>
              <w:rPr>
                <w:rFonts w:ascii="Times" w:eastAsia="Times" w:hAnsi="Times" w:cs="Times"/>
                <w:b/>
                <w:highlight w:val="white"/>
              </w:rPr>
            </w:pPr>
            <w:r>
              <w:rPr>
                <w:noProof/>
              </w:rPr>
              <w:lastRenderedPageBreak/>
              <w:drawing>
                <wp:anchor distT="152400" distB="152400" distL="152400" distR="152400" simplePos="0" relativeHeight="251718656" behindDoc="0" locked="0" layoutInCell="1" hidden="0" allowOverlap="1" wp14:anchorId="3207B822" wp14:editId="6D2FC5D8">
                  <wp:simplePos x="0" y="0"/>
                  <wp:positionH relativeFrom="column">
                    <wp:posOffset>209550</wp:posOffset>
                  </wp:positionH>
                  <wp:positionV relativeFrom="paragraph">
                    <wp:posOffset>156709</wp:posOffset>
                  </wp:positionV>
                  <wp:extent cx="1435100" cy="1663700"/>
                  <wp:effectExtent l="0" t="0" r="0" b="0"/>
                  <wp:wrapSquare wrapText="bothSides" distT="152400" distB="152400" distL="152400" distR="152400"/>
                  <wp:docPr id="107374209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91"/>
                          <a:srcRect/>
                          <a:stretch>
                            <a:fillRect/>
                          </a:stretch>
                        </pic:blipFill>
                        <pic:spPr>
                          <a:xfrm>
                            <a:off x="0" y="0"/>
                            <a:ext cx="1435100" cy="1663700"/>
                          </a:xfrm>
                          <a:prstGeom prst="rect">
                            <a:avLst/>
                          </a:prstGeom>
                          <a:ln/>
                        </pic:spPr>
                      </pic:pic>
                    </a:graphicData>
                  </a:graphic>
                </wp:anchor>
              </w:drawing>
            </w:r>
          </w:p>
          <w:p w14:paraId="5341DE74" w14:textId="77777777" w:rsidR="007E122F" w:rsidRDefault="0045088E">
            <w:pPr>
              <w:spacing w:after="20"/>
              <w:jc w:val="center"/>
              <w:rPr>
                <w:rFonts w:ascii="Times" w:eastAsia="Times" w:hAnsi="Times" w:cs="Times"/>
                <w:b/>
                <w:highlight w:val="white"/>
              </w:rPr>
            </w:pPr>
            <w:r>
              <w:rPr>
                <w:rFonts w:ascii="Times" w:eastAsia="Times" w:hAnsi="Times" w:cs="Times"/>
                <w:b/>
                <w:highlight w:val="white"/>
              </w:rPr>
              <w:t>Dr. Daniel Kuiper</w:t>
            </w:r>
          </w:p>
          <w:p w14:paraId="20FFF384" w14:textId="77777777" w:rsidR="007E122F" w:rsidRDefault="0045088E">
            <w:pPr>
              <w:spacing w:after="20"/>
              <w:jc w:val="center"/>
              <w:rPr>
                <w:rFonts w:ascii="Times" w:eastAsia="Times" w:hAnsi="Times" w:cs="Times"/>
                <w:i/>
                <w:highlight w:val="white"/>
              </w:rPr>
            </w:pPr>
            <w:r>
              <w:rPr>
                <w:rFonts w:ascii="Times" w:eastAsia="Times" w:hAnsi="Times" w:cs="Times"/>
                <w:i/>
                <w:highlight w:val="white"/>
              </w:rPr>
              <w:t xml:space="preserve">E-Professor </w:t>
            </w:r>
          </w:p>
          <w:p w14:paraId="162DCD99" w14:textId="77777777" w:rsidR="007E122F" w:rsidRDefault="0045088E">
            <w:pPr>
              <w:spacing w:after="20"/>
              <w:jc w:val="center"/>
              <w:rPr>
                <w:rFonts w:ascii="Times" w:eastAsia="Times" w:hAnsi="Times" w:cs="Times"/>
                <w:highlight w:val="white"/>
              </w:rPr>
            </w:pPr>
            <w:r>
              <w:rPr>
                <w:rFonts w:ascii="Times" w:eastAsia="Times" w:hAnsi="Times" w:cs="Times"/>
                <w:highlight w:val="white"/>
              </w:rPr>
              <w:t>B.A. Education, Calvin College</w:t>
            </w:r>
          </w:p>
          <w:p w14:paraId="7635145C" w14:textId="77777777" w:rsidR="007E122F" w:rsidRDefault="0045088E">
            <w:pPr>
              <w:spacing w:after="20"/>
              <w:jc w:val="center"/>
              <w:rPr>
                <w:rFonts w:ascii="Times" w:eastAsia="Times" w:hAnsi="Times" w:cs="Times"/>
                <w:highlight w:val="white"/>
              </w:rPr>
            </w:pPr>
            <w:r>
              <w:rPr>
                <w:rFonts w:ascii="Times" w:eastAsia="Times" w:hAnsi="Times" w:cs="Times"/>
                <w:highlight w:val="white"/>
              </w:rPr>
              <w:t xml:space="preserve"> M.A. Education, Calvin College</w:t>
            </w:r>
          </w:p>
          <w:p w14:paraId="6D5B0CF3" w14:textId="77777777" w:rsidR="007E122F" w:rsidRDefault="0045088E">
            <w:pPr>
              <w:spacing w:after="20"/>
              <w:jc w:val="center"/>
              <w:rPr>
                <w:rFonts w:ascii="Times" w:eastAsia="Times" w:hAnsi="Times" w:cs="Times"/>
                <w:highlight w:val="white"/>
              </w:rPr>
            </w:pPr>
            <w:r>
              <w:rPr>
                <w:rFonts w:ascii="Times" w:eastAsia="Times" w:hAnsi="Times" w:cs="Times"/>
                <w:highlight w:val="white"/>
              </w:rPr>
              <w:t>M.Div., Calvin Seminary</w:t>
            </w:r>
          </w:p>
          <w:p w14:paraId="590CA61C" w14:textId="77777777" w:rsidR="007E122F" w:rsidRDefault="0045088E">
            <w:pPr>
              <w:spacing w:after="20"/>
              <w:jc w:val="center"/>
              <w:rPr>
                <w:rFonts w:ascii="Times" w:eastAsia="Times" w:hAnsi="Times" w:cs="Times"/>
                <w:highlight w:val="white"/>
              </w:rPr>
            </w:pPr>
            <w:r>
              <w:rPr>
                <w:rFonts w:ascii="Times" w:eastAsia="Times" w:hAnsi="Times" w:cs="Times"/>
                <w:highlight w:val="white"/>
              </w:rPr>
              <w:t>D.Min. Theology and Missions, Westminster Seminary</w:t>
            </w:r>
          </w:p>
          <w:p w14:paraId="554D664C" w14:textId="77777777" w:rsidR="007E122F" w:rsidRDefault="007E122F">
            <w:pPr>
              <w:spacing w:after="20"/>
              <w:jc w:val="center"/>
              <w:rPr>
                <w:rFonts w:ascii="Times" w:eastAsia="Times" w:hAnsi="Times" w:cs="Times"/>
                <w:highlight w:val="white"/>
              </w:rPr>
            </w:pPr>
          </w:p>
          <w:p w14:paraId="155A618E" w14:textId="77777777" w:rsidR="007E122F" w:rsidRDefault="0045088E">
            <w:pPr>
              <w:jc w:val="center"/>
            </w:pPr>
            <w:r>
              <w:rPr>
                <w:rFonts w:ascii="Times" w:eastAsia="Times" w:hAnsi="Times" w:cs="Times"/>
                <w:i/>
                <w:highlight w:val="white"/>
              </w:rPr>
              <w:t>Residing Faculty Member: Dr. Gabriela Tijerina-Pike</w:t>
            </w:r>
          </w:p>
          <w:p w14:paraId="475D464C" w14:textId="77777777" w:rsidR="007E122F" w:rsidRDefault="007E122F">
            <w:pPr>
              <w:widowControl w:val="0"/>
              <w:pBdr>
                <w:top w:val="nil"/>
                <w:left w:val="nil"/>
                <w:bottom w:val="nil"/>
                <w:right w:val="nil"/>
                <w:between w:val="nil"/>
              </w:pBdr>
              <w:rPr>
                <w:rFonts w:ascii="Times" w:eastAsia="Times" w:hAnsi="Times" w:cs="Times"/>
                <w:b/>
                <w:highlight w:val="white"/>
              </w:rPr>
            </w:pPr>
          </w:p>
        </w:tc>
        <w:tc>
          <w:tcPr>
            <w:tcW w:w="3120" w:type="dxa"/>
            <w:shd w:val="clear" w:color="auto" w:fill="auto"/>
            <w:tcMar>
              <w:top w:w="100" w:type="dxa"/>
              <w:left w:w="100" w:type="dxa"/>
              <w:bottom w:w="100" w:type="dxa"/>
              <w:right w:w="100" w:type="dxa"/>
            </w:tcMar>
          </w:tcPr>
          <w:p w14:paraId="605EB6E9" w14:textId="77777777" w:rsidR="007E122F" w:rsidRDefault="0045088E">
            <w:pPr>
              <w:widowControl w:val="0"/>
              <w:pBdr>
                <w:top w:val="nil"/>
                <w:left w:val="nil"/>
                <w:bottom w:val="nil"/>
                <w:right w:val="nil"/>
                <w:between w:val="nil"/>
              </w:pBdr>
              <w:rPr>
                <w:rFonts w:ascii="Times" w:eastAsia="Times" w:hAnsi="Times" w:cs="Times"/>
                <w:b/>
                <w:highlight w:val="white"/>
              </w:rPr>
            </w:pPr>
            <w:r>
              <w:rPr>
                <w:noProof/>
              </w:rPr>
              <w:drawing>
                <wp:anchor distT="152400" distB="152400" distL="152400" distR="152400" simplePos="0" relativeHeight="251719680" behindDoc="0" locked="0" layoutInCell="1" hidden="0" allowOverlap="1" wp14:anchorId="5CC5D2F9" wp14:editId="2C3B7CB1">
                  <wp:simplePos x="0" y="0"/>
                  <wp:positionH relativeFrom="column">
                    <wp:posOffset>209550</wp:posOffset>
                  </wp:positionH>
                  <wp:positionV relativeFrom="paragraph">
                    <wp:posOffset>156709</wp:posOffset>
                  </wp:positionV>
                  <wp:extent cx="1431925" cy="1219835"/>
                  <wp:effectExtent l="0" t="0" r="0" b="0"/>
                  <wp:wrapSquare wrapText="bothSides" distT="152400" distB="152400" distL="152400" distR="152400"/>
                  <wp:docPr id="107374205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2"/>
                          <a:srcRect/>
                          <a:stretch>
                            <a:fillRect/>
                          </a:stretch>
                        </pic:blipFill>
                        <pic:spPr>
                          <a:xfrm>
                            <a:off x="0" y="0"/>
                            <a:ext cx="1431925" cy="1219835"/>
                          </a:xfrm>
                          <a:prstGeom prst="rect">
                            <a:avLst/>
                          </a:prstGeom>
                          <a:ln/>
                        </pic:spPr>
                      </pic:pic>
                    </a:graphicData>
                  </a:graphic>
                </wp:anchor>
              </w:drawing>
            </w:r>
          </w:p>
          <w:p w14:paraId="2C9BF8AA" w14:textId="77777777" w:rsidR="007E122F" w:rsidRDefault="007E122F">
            <w:pPr>
              <w:widowControl w:val="0"/>
              <w:pBdr>
                <w:top w:val="nil"/>
                <w:left w:val="nil"/>
                <w:bottom w:val="nil"/>
                <w:right w:val="nil"/>
                <w:between w:val="nil"/>
              </w:pBdr>
              <w:rPr>
                <w:rFonts w:ascii="Times" w:eastAsia="Times" w:hAnsi="Times" w:cs="Times"/>
                <w:b/>
                <w:highlight w:val="white"/>
              </w:rPr>
            </w:pPr>
          </w:p>
          <w:p w14:paraId="769F5A6F" w14:textId="77777777" w:rsidR="007E122F" w:rsidRDefault="007E122F">
            <w:pPr>
              <w:widowControl w:val="0"/>
              <w:pBdr>
                <w:top w:val="nil"/>
                <w:left w:val="nil"/>
                <w:bottom w:val="nil"/>
                <w:right w:val="nil"/>
                <w:between w:val="nil"/>
              </w:pBdr>
              <w:rPr>
                <w:rFonts w:ascii="Times" w:eastAsia="Times" w:hAnsi="Times" w:cs="Times"/>
                <w:b/>
                <w:highlight w:val="white"/>
              </w:rPr>
            </w:pPr>
          </w:p>
          <w:p w14:paraId="5A5D5BDE" w14:textId="77777777" w:rsidR="007E122F" w:rsidRDefault="007E122F">
            <w:pPr>
              <w:widowControl w:val="0"/>
              <w:pBdr>
                <w:top w:val="nil"/>
                <w:left w:val="nil"/>
                <w:bottom w:val="nil"/>
                <w:right w:val="nil"/>
                <w:between w:val="nil"/>
              </w:pBdr>
              <w:rPr>
                <w:rFonts w:ascii="Times" w:eastAsia="Times" w:hAnsi="Times" w:cs="Times"/>
                <w:b/>
                <w:highlight w:val="white"/>
              </w:rPr>
            </w:pPr>
          </w:p>
          <w:p w14:paraId="4A9A441E"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Pastor Daniel Moreno </w:t>
            </w:r>
          </w:p>
          <w:p w14:paraId="1B33FF07" w14:textId="77777777" w:rsidR="007E122F" w:rsidRDefault="0045088E">
            <w:pPr>
              <w:jc w:val="center"/>
            </w:pPr>
            <w:r>
              <w:rPr>
                <w:rFonts w:ascii="Times" w:eastAsia="Times" w:hAnsi="Times" w:cs="Times"/>
                <w:i/>
                <w:highlight w:val="white"/>
              </w:rPr>
              <w:t>E-Professor</w:t>
            </w:r>
            <w:r>
              <w:rPr>
                <w:rFonts w:ascii="Arimo" w:eastAsia="Arimo" w:hAnsi="Arimo" w:cs="Arimo"/>
                <w:highlight w:val="white"/>
              </w:rPr>
              <w:br/>
            </w:r>
            <w:r>
              <w:rPr>
                <w:rFonts w:ascii="Times" w:eastAsia="Times" w:hAnsi="Times" w:cs="Times"/>
                <w:highlight w:val="white"/>
              </w:rPr>
              <w:t>A.A. Engineering and Electronics B.A. Social Work</w:t>
            </w:r>
            <w:r>
              <w:rPr>
                <w:rFonts w:ascii="Arimo" w:eastAsia="Arimo" w:hAnsi="Arimo" w:cs="Arimo"/>
                <w:highlight w:val="white"/>
              </w:rPr>
              <w:br/>
            </w:r>
            <w:r>
              <w:rPr>
                <w:rFonts w:ascii="Times" w:eastAsia="Times" w:hAnsi="Times" w:cs="Times"/>
                <w:highlight w:val="white"/>
              </w:rPr>
              <w:t xml:space="preserve">M.A. Social Work </w:t>
            </w:r>
          </w:p>
          <w:p w14:paraId="34CB7800" w14:textId="77777777" w:rsidR="007E122F" w:rsidRDefault="007E122F">
            <w:pPr>
              <w:spacing w:after="240"/>
              <w:jc w:val="center"/>
            </w:pPr>
          </w:p>
          <w:p w14:paraId="7CC76446" w14:textId="77777777" w:rsidR="007E122F" w:rsidRDefault="0045088E">
            <w:pPr>
              <w:jc w:val="center"/>
            </w:pPr>
            <w:r>
              <w:rPr>
                <w:rFonts w:ascii="Times" w:eastAsia="Times" w:hAnsi="Times" w:cs="Times"/>
                <w:i/>
                <w:highlight w:val="white"/>
              </w:rPr>
              <w:t>Residing Faculty Member: Dr. Gabriela Tijerina-Pike</w:t>
            </w:r>
          </w:p>
          <w:p w14:paraId="085ECE30" w14:textId="77777777" w:rsidR="007E122F" w:rsidRDefault="007E122F">
            <w:pPr>
              <w:widowControl w:val="0"/>
              <w:pBdr>
                <w:top w:val="nil"/>
                <w:left w:val="nil"/>
                <w:bottom w:val="nil"/>
                <w:right w:val="nil"/>
                <w:between w:val="nil"/>
              </w:pBdr>
              <w:jc w:val="center"/>
              <w:rPr>
                <w:rFonts w:ascii="Times" w:eastAsia="Times" w:hAnsi="Times" w:cs="Times"/>
                <w:b/>
                <w:highlight w:val="white"/>
              </w:rPr>
            </w:pPr>
          </w:p>
        </w:tc>
        <w:tc>
          <w:tcPr>
            <w:tcW w:w="3120" w:type="dxa"/>
            <w:shd w:val="clear" w:color="auto" w:fill="auto"/>
            <w:tcMar>
              <w:top w:w="100" w:type="dxa"/>
              <w:left w:w="100" w:type="dxa"/>
              <w:bottom w:w="100" w:type="dxa"/>
              <w:right w:w="100" w:type="dxa"/>
            </w:tcMar>
          </w:tcPr>
          <w:p w14:paraId="3818CB8C" w14:textId="77777777" w:rsidR="007E122F" w:rsidRDefault="0045088E">
            <w:pPr>
              <w:widowControl w:val="0"/>
              <w:pBdr>
                <w:top w:val="nil"/>
                <w:left w:val="nil"/>
                <w:bottom w:val="nil"/>
                <w:right w:val="nil"/>
                <w:between w:val="nil"/>
              </w:pBdr>
              <w:rPr>
                <w:rFonts w:ascii="Times" w:eastAsia="Times" w:hAnsi="Times" w:cs="Times"/>
                <w:b/>
                <w:highlight w:val="white"/>
              </w:rPr>
            </w:pPr>
            <w:r>
              <w:rPr>
                <w:noProof/>
              </w:rPr>
              <w:drawing>
                <wp:anchor distT="152400" distB="152400" distL="152400" distR="152400" simplePos="0" relativeHeight="251720704" behindDoc="0" locked="0" layoutInCell="1" hidden="0" allowOverlap="1" wp14:anchorId="012B4ACD" wp14:editId="74E14C4C">
                  <wp:simplePos x="0" y="0"/>
                  <wp:positionH relativeFrom="column">
                    <wp:posOffset>209550</wp:posOffset>
                  </wp:positionH>
                  <wp:positionV relativeFrom="paragraph">
                    <wp:posOffset>156709</wp:posOffset>
                  </wp:positionV>
                  <wp:extent cx="1437005" cy="1365885"/>
                  <wp:effectExtent l="0" t="0" r="0" b="0"/>
                  <wp:wrapSquare wrapText="bothSides" distT="152400" distB="152400" distL="152400" distR="152400"/>
                  <wp:docPr id="107374205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3"/>
                          <a:srcRect/>
                          <a:stretch>
                            <a:fillRect/>
                          </a:stretch>
                        </pic:blipFill>
                        <pic:spPr>
                          <a:xfrm>
                            <a:off x="0" y="0"/>
                            <a:ext cx="1437005" cy="1365885"/>
                          </a:xfrm>
                          <a:prstGeom prst="rect">
                            <a:avLst/>
                          </a:prstGeom>
                          <a:ln/>
                        </pic:spPr>
                      </pic:pic>
                    </a:graphicData>
                  </a:graphic>
                </wp:anchor>
              </w:drawing>
            </w:r>
          </w:p>
          <w:p w14:paraId="2A4597F9" w14:textId="77777777" w:rsidR="007E122F" w:rsidRDefault="007E122F">
            <w:pPr>
              <w:widowControl w:val="0"/>
              <w:pBdr>
                <w:top w:val="nil"/>
                <w:left w:val="nil"/>
                <w:bottom w:val="nil"/>
                <w:right w:val="nil"/>
                <w:between w:val="nil"/>
              </w:pBdr>
              <w:rPr>
                <w:rFonts w:ascii="Times" w:eastAsia="Times" w:hAnsi="Times" w:cs="Times"/>
                <w:b/>
                <w:highlight w:val="white"/>
              </w:rPr>
            </w:pPr>
          </w:p>
          <w:p w14:paraId="4AE3E454" w14:textId="77777777" w:rsidR="007E122F" w:rsidRDefault="007E122F">
            <w:pPr>
              <w:widowControl w:val="0"/>
              <w:pBdr>
                <w:top w:val="nil"/>
                <w:left w:val="nil"/>
                <w:bottom w:val="nil"/>
                <w:right w:val="nil"/>
                <w:between w:val="nil"/>
              </w:pBdr>
              <w:rPr>
                <w:rFonts w:ascii="Times" w:eastAsia="Times" w:hAnsi="Times" w:cs="Times"/>
                <w:b/>
                <w:highlight w:val="white"/>
              </w:rPr>
            </w:pPr>
          </w:p>
          <w:p w14:paraId="23BB3F30" w14:textId="77777777" w:rsidR="007E122F" w:rsidRDefault="0045088E">
            <w:pPr>
              <w:jc w:val="center"/>
              <w:rPr>
                <w:rFonts w:ascii="Times" w:eastAsia="Times" w:hAnsi="Times" w:cs="Times"/>
                <w:b/>
                <w:highlight w:val="white"/>
              </w:rPr>
            </w:pPr>
            <w:r>
              <w:rPr>
                <w:rFonts w:ascii="Times" w:eastAsia="Times" w:hAnsi="Times" w:cs="Times"/>
                <w:b/>
                <w:highlight w:val="white"/>
              </w:rPr>
              <w:t xml:space="preserve">Eduardo González </w:t>
            </w:r>
          </w:p>
          <w:p w14:paraId="6173D1A7" w14:textId="77777777" w:rsidR="007E122F" w:rsidRDefault="0045088E">
            <w:pPr>
              <w:jc w:val="center"/>
            </w:pPr>
            <w:r>
              <w:rPr>
                <w:rFonts w:ascii="Times" w:eastAsia="Times" w:hAnsi="Times" w:cs="Times"/>
                <w:i/>
                <w:highlight w:val="white"/>
              </w:rPr>
              <w:t>B.A., Bob Jones University</w:t>
            </w:r>
            <w:r>
              <w:rPr>
                <w:rFonts w:ascii="Arimo" w:eastAsia="Arimo" w:hAnsi="Arimo" w:cs="Arimo"/>
                <w:highlight w:val="white"/>
              </w:rPr>
              <w:br/>
            </w:r>
            <w:r>
              <w:rPr>
                <w:rFonts w:ascii="Times" w:eastAsia="Times" w:hAnsi="Times" w:cs="Times"/>
                <w:highlight w:val="white"/>
              </w:rPr>
              <w:t xml:space="preserve">Masters in Missiology, Calvin Seminary M.B.A., University Xavier </w:t>
            </w:r>
          </w:p>
          <w:p w14:paraId="333EDCDE" w14:textId="77777777" w:rsidR="007E122F" w:rsidRDefault="007E122F"/>
          <w:p w14:paraId="0DAC0B64" w14:textId="77777777" w:rsidR="007E122F" w:rsidRDefault="0045088E">
            <w:pPr>
              <w:jc w:val="center"/>
            </w:pPr>
            <w:r>
              <w:rPr>
                <w:rFonts w:ascii="Times" w:eastAsia="Times" w:hAnsi="Times" w:cs="Times"/>
                <w:i/>
                <w:highlight w:val="white"/>
              </w:rPr>
              <w:t>Residing Faculty Member: Dr. Gabriela Tijerina-Pike</w:t>
            </w:r>
          </w:p>
          <w:p w14:paraId="1C3DAD88" w14:textId="77777777" w:rsidR="007E122F" w:rsidRDefault="007E122F">
            <w:pPr>
              <w:widowControl w:val="0"/>
              <w:pBdr>
                <w:top w:val="nil"/>
                <w:left w:val="nil"/>
                <w:bottom w:val="nil"/>
                <w:right w:val="nil"/>
                <w:between w:val="nil"/>
              </w:pBdr>
              <w:rPr>
                <w:rFonts w:ascii="Times" w:eastAsia="Times" w:hAnsi="Times" w:cs="Times"/>
                <w:b/>
                <w:highlight w:val="white"/>
              </w:rPr>
            </w:pPr>
          </w:p>
        </w:tc>
      </w:tr>
      <w:tr w:rsidR="007E122F" w14:paraId="6DFEA695" w14:textId="77777777">
        <w:tc>
          <w:tcPr>
            <w:tcW w:w="3120" w:type="dxa"/>
            <w:shd w:val="clear" w:color="auto" w:fill="auto"/>
            <w:tcMar>
              <w:top w:w="100" w:type="dxa"/>
              <w:left w:w="100" w:type="dxa"/>
              <w:bottom w:w="100" w:type="dxa"/>
              <w:right w:w="100" w:type="dxa"/>
            </w:tcMar>
          </w:tcPr>
          <w:p w14:paraId="2B55DA7A" w14:textId="77777777" w:rsidR="007E122F" w:rsidRDefault="0045088E">
            <w:pPr>
              <w:widowControl w:val="0"/>
              <w:pBdr>
                <w:top w:val="nil"/>
                <w:left w:val="nil"/>
                <w:bottom w:val="nil"/>
                <w:right w:val="nil"/>
                <w:between w:val="nil"/>
              </w:pBdr>
              <w:rPr>
                <w:rFonts w:ascii="Times" w:eastAsia="Times" w:hAnsi="Times" w:cs="Times"/>
                <w:b/>
                <w:highlight w:val="white"/>
              </w:rPr>
            </w:pPr>
            <w:r>
              <w:rPr>
                <w:noProof/>
              </w:rPr>
              <w:drawing>
                <wp:anchor distT="152400" distB="152400" distL="152400" distR="152400" simplePos="0" relativeHeight="251721728" behindDoc="0" locked="0" layoutInCell="1" hidden="0" allowOverlap="1" wp14:anchorId="0238F7CD" wp14:editId="5E87199C">
                  <wp:simplePos x="0" y="0"/>
                  <wp:positionH relativeFrom="column">
                    <wp:posOffset>209550</wp:posOffset>
                  </wp:positionH>
                  <wp:positionV relativeFrom="paragraph">
                    <wp:posOffset>152400</wp:posOffset>
                  </wp:positionV>
                  <wp:extent cx="1438275" cy="1743075"/>
                  <wp:effectExtent l="0" t="0" r="0" b="0"/>
                  <wp:wrapSquare wrapText="bothSides" distT="152400" distB="152400" distL="152400" distR="152400"/>
                  <wp:docPr id="10737420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4"/>
                          <a:srcRect/>
                          <a:stretch>
                            <a:fillRect/>
                          </a:stretch>
                        </pic:blipFill>
                        <pic:spPr>
                          <a:xfrm>
                            <a:off x="0" y="0"/>
                            <a:ext cx="1438275" cy="1743075"/>
                          </a:xfrm>
                          <a:prstGeom prst="rect">
                            <a:avLst/>
                          </a:prstGeom>
                          <a:ln/>
                        </pic:spPr>
                      </pic:pic>
                    </a:graphicData>
                  </a:graphic>
                </wp:anchor>
              </w:drawing>
            </w:r>
          </w:p>
          <w:p w14:paraId="17AB422E" w14:textId="77777777" w:rsidR="007E122F" w:rsidRDefault="0045088E">
            <w:pPr>
              <w:spacing w:after="240"/>
              <w:jc w:val="center"/>
            </w:pPr>
            <w:r>
              <w:rPr>
                <w:rFonts w:ascii="Times" w:eastAsia="Times" w:hAnsi="Times" w:cs="Times"/>
                <w:b/>
                <w:highlight w:val="white"/>
              </w:rPr>
              <w:t xml:space="preserve">Osvaldo De La Fuente </w:t>
            </w:r>
          </w:p>
          <w:p w14:paraId="2016999B" w14:textId="77777777" w:rsidR="007E122F" w:rsidRDefault="0045088E">
            <w:pPr>
              <w:jc w:val="center"/>
            </w:pPr>
            <w:r>
              <w:rPr>
                <w:rFonts w:ascii="Times" w:eastAsia="Times" w:hAnsi="Times" w:cs="Times"/>
                <w:i/>
                <w:highlight w:val="white"/>
              </w:rPr>
              <w:lastRenderedPageBreak/>
              <w:t xml:space="preserve">Spanish Translator – Text/Video </w:t>
            </w:r>
          </w:p>
          <w:p w14:paraId="1E0FA04F" w14:textId="77777777" w:rsidR="007E122F" w:rsidRDefault="007E122F">
            <w:pPr>
              <w:jc w:val="center"/>
            </w:pPr>
          </w:p>
          <w:p w14:paraId="5885B7BC" w14:textId="77777777" w:rsidR="007E122F" w:rsidRDefault="007E122F"/>
          <w:p w14:paraId="1CE69A9D" w14:textId="77777777" w:rsidR="007E122F" w:rsidRDefault="0045088E">
            <w:pPr>
              <w:jc w:val="center"/>
              <w:rPr>
                <w:rFonts w:ascii="Times" w:eastAsia="Times" w:hAnsi="Times" w:cs="Times"/>
                <w:b/>
                <w:highlight w:val="white"/>
              </w:rPr>
            </w:pPr>
            <w:r>
              <w:rPr>
                <w:rFonts w:ascii="Times" w:eastAsia="Times" w:hAnsi="Times" w:cs="Times"/>
                <w:i/>
                <w:highlight w:val="white"/>
              </w:rPr>
              <w:t>Residing Faculty Member: Dr. Gabriela Tijerina-Pike</w:t>
            </w:r>
          </w:p>
        </w:tc>
        <w:tc>
          <w:tcPr>
            <w:tcW w:w="3120" w:type="dxa"/>
            <w:shd w:val="clear" w:color="auto" w:fill="auto"/>
            <w:tcMar>
              <w:top w:w="100" w:type="dxa"/>
              <w:left w:w="100" w:type="dxa"/>
              <w:bottom w:w="100" w:type="dxa"/>
              <w:right w:w="100" w:type="dxa"/>
            </w:tcMar>
          </w:tcPr>
          <w:p w14:paraId="55C6416A" w14:textId="77777777" w:rsidR="007E122F" w:rsidRDefault="0045088E">
            <w:pPr>
              <w:widowControl w:val="0"/>
              <w:pBdr>
                <w:top w:val="nil"/>
                <w:left w:val="nil"/>
                <w:bottom w:val="nil"/>
                <w:right w:val="nil"/>
                <w:between w:val="nil"/>
              </w:pBdr>
              <w:rPr>
                <w:rFonts w:ascii="Times" w:eastAsia="Times" w:hAnsi="Times" w:cs="Times"/>
                <w:b/>
                <w:highlight w:val="white"/>
              </w:rPr>
            </w:pPr>
            <w:r>
              <w:rPr>
                <w:noProof/>
              </w:rPr>
              <w:lastRenderedPageBreak/>
              <w:drawing>
                <wp:anchor distT="152400" distB="152400" distL="152400" distR="152400" simplePos="0" relativeHeight="251722752" behindDoc="0" locked="0" layoutInCell="1" hidden="0" allowOverlap="1" wp14:anchorId="7FEE60F8" wp14:editId="770AFF21">
                  <wp:simplePos x="0" y="0"/>
                  <wp:positionH relativeFrom="column">
                    <wp:posOffset>209550</wp:posOffset>
                  </wp:positionH>
                  <wp:positionV relativeFrom="paragraph">
                    <wp:posOffset>152400</wp:posOffset>
                  </wp:positionV>
                  <wp:extent cx="1437640" cy="1443355"/>
                  <wp:effectExtent l="0" t="0" r="0" b="0"/>
                  <wp:wrapSquare wrapText="bothSides" distT="152400" distB="152400" distL="152400" distR="152400"/>
                  <wp:docPr id="107374211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5"/>
                          <a:srcRect/>
                          <a:stretch>
                            <a:fillRect/>
                          </a:stretch>
                        </pic:blipFill>
                        <pic:spPr>
                          <a:xfrm>
                            <a:off x="0" y="0"/>
                            <a:ext cx="1437640" cy="1443355"/>
                          </a:xfrm>
                          <a:prstGeom prst="rect">
                            <a:avLst/>
                          </a:prstGeom>
                          <a:ln/>
                        </pic:spPr>
                      </pic:pic>
                    </a:graphicData>
                  </a:graphic>
                </wp:anchor>
              </w:drawing>
            </w:r>
          </w:p>
          <w:p w14:paraId="31C86B2E" w14:textId="77777777" w:rsidR="007E122F" w:rsidRDefault="007E122F">
            <w:pPr>
              <w:widowControl w:val="0"/>
              <w:pBdr>
                <w:top w:val="nil"/>
                <w:left w:val="nil"/>
                <w:bottom w:val="nil"/>
                <w:right w:val="nil"/>
                <w:between w:val="nil"/>
              </w:pBdr>
              <w:rPr>
                <w:rFonts w:ascii="Times" w:eastAsia="Times" w:hAnsi="Times" w:cs="Times"/>
                <w:b/>
                <w:highlight w:val="white"/>
              </w:rPr>
            </w:pPr>
          </w:p>
          <w:p w14:paraId="70C49E39" w14:textId="77777777" w:rsidR="007E122F" w:rsidRDefault="007E122F">
            <w:pPr>
              <w:widowControl w:val="0"/>
              <w:pBdr>
                <w:top w:val="nil"/>
                <w:left w:val="nil"/>
                <w:bottom w:val="nil"/>
                <w:right w:val="nil"/>
                <w:between w:val="nil"/>
              </w:pBdr>
              <w:rPr>
                <w:rFonts w:ascii="Times" w:eastAsia="Times" w:hAnsi="Times" w:cs="Times"/>
                <w:b/>
                <w:highlight w:val="white"/>
              </w:rPr>
            </w:pPr>
          </w:p>
          <w:p w14:paraId="41F6DABB" w14:textId="77777777" w:rsidR="007E122F" w:rsidRDefault="0045088E">
            <w:pPr>
              <w:jc w:val="center"/>
              <w:rPr>
                <w:b/>
                <w:highlight w:val="white"/>
              </w:rPr>
            </w:pPr>
            <w:r>
              <w:rPr>
                <w:b/>
                <w:highlight w:val="white"/>
              </w:rPr>
              <w:t xml:space="preserve">Joaquin Alejandro Machorro Breton </w:t>
            </w:r>
          </w:p>
          <w:p w14:paraId="363212AC" w14:textId="77777777" w:rsidR="007E122F" w:rsidRDefault="0045088E">
            <w:pPr>
              <w:jc w:val="center"/>
            </w:pPr>
            <w:r>
              <w:rPr>
                <w:i/>
                <w:highlight w:val="white"/>
              </w:rPr>
              <w:lastRenderedPageBreak/>
              <w:t>Spanish Translator – Text/Web</w:t>
            </w:r>
            <w:r>
              <w:rPr>
                <w:rFonts w:ascii="Times" w:eastAsia="Times" w:hAnsi="Times" w:cs="Times"/>
                <w:i/>
                <w:sz w:val="29"/>
                <w:szCs w:val="29"/>
                <w:highlight w:val="white"/>
              </w:rPr>
              <w:t xml:space="preserve"> </w:t>
            </w:r>
          </w:p>
          <w:p w14:paraId="3A03290D" w14:textId="77777777" w:rsidR="007E122F" w:rsidRDefault="0045088E">
            <w:pPr>
              <w:jc w:val="center"/>
            </w:pPr>
            <w:r>
              <w:rPr>
                <w:rFonts w:ascii="Times" w:eastAsia="Times" w:hAnsi="Times" w:cs="Times"/>
                <w:highlight w:val="white"/>
              </w:rPr>
              <w:t xml:space="preserve">      </w:t>
            </w:r>
          </w:p>
          <w:p w14:paraId="264AA606" w14:textId="77777777" w:rsidR="007E122F" w:rsidRDefault="007E122F">
            <w:pPr>
              <w:jc w:val="center"/>
            </w:pPr>
          </w:p>
          <w:p w14:paraId="18D006E7" w14:textId="77777777" w:rsidR="007E122F" w:rsidRDefault="0045088E">
            <w:pPr>
              <w:jc w:val="center"/>
            </w:pPr>
            <w:r>
              <w:rPr>
                <w:rFonts w:ascii="Times" w:eastAsia="Times" w:hAnsi="Times" w:cs="Times"/>
                <w:i/>
                <w:highlight w:val="white"/>
              </w:rPr>
              <w:t>Residing Faculty Member: Dr. Gabriela Tijerina-Pike</w:t>
            </w:r>
          </w:p>
          <w:p w14:paraId="7FA593C5" w14:textId="77777777" w:rsidR="007E122F" w:rsidRDefault="007E122F">
            <w:pPr>
              <w:widowControl w:val="0"/>
              <w:pBdr>
                <w:top w:val="nil"/>
                <w:left w:val="nil"/>
                <w:bottom w:val="nil"/>
                <w:right w:val="nil"/>
                <w:between w:val="nil"/>
              </w:pBdr>
              <w:rPr>
                <w:rFonts w:ascii="Times" w:eastAsia="Times" w:hAnsi="Times" w:cs="Times"/>
                <w:b/>
                <w:highlight w:val="white"/>
              </w:rPr>
            </w:pPr>
          </w:p>
        </w:tc>
        <w:tc>
          <w:tcPr>
            <w:tcW w:w="3120" w:type="dxa"/>
            <w:shd w:val="clear" w:color="auto" w:fill="auto"/>
            <w:tcMar>
              <w:top w:w="100" w:type="dxa"/>
              <w:left w:w="100" w:type="dxa"/>
              <w:bottom w:w="100" w:type="dxa"/>
              <w:right w:w="100" w:type="dxa"/>
            </w:tcMar>
          </w:tcPr>
          <w:p w14:paraId="0E22F431" w14:textId="77777777" w:rsidR="007E122F" w:rsidRDefault="007E122F">
            <w:pPr>
              <w:widowControl w:val="0"/>
              <w:pBdr>
                <w:top w:val="nil"/>
                <w:left w:val="nil"/>
                <w:bottom w:val="nil"/>
                <w:right w:val="nil"/>
                <w:between w:val="nil"/>
              </w:pBdr>
              <w:rPr>
                <w:rFonts w:ascii="Times" w:eastAsia="Times" w:hAnsi="Times" w:cs="Times"/>
                <w:b/>
                <w:highlight w:val="white"/>
              </w:rPr>
            </w:pPr>
          </w:p>
        </w:tc>
      </w:tr>
    </w:tbl>
    <w:p w14:paraId="5D499777" w14:textId="77777777" w:rsidR="007E122F" w:rsidRDefault="007E122F">
      <w:pPr>
        <w:pBdr>
          <w:top w:val="nil"/>
          <w:left w:val="nil"/>
          <w:bottom w:val="nil"/>
          <w:right w:val="nil"/>
          <w:between w:val="nil"/>
        </w:pBdr>
        <w:rPr>
          <w:rFonts w:ascii="Times" w:eastAsia="Times" w:hAnsi="Times" w:cs="Times"/>
          <w:b/>
          <w:sz w:val="22"/>
          <w:szCs w:val="22"/>
          <w:highlight w:val="white"/>
        </w:rPr>
      </w:pPr>
    </w:p>
    <w:p w14:paraId="6B449B73" w14:textId="77777777" w:rsidR="007E122F" w:rsidRDefault="007E122F">
      <w:pPr>
        <w:pBdr>
          <w:top w:val="nil"/>
          <w:left w:val="nil"/>
          <w:bottom w:val="nil"/>
          <w:right w:val="nil"/>
          <w:between w:val="nil"/>
        </w:pBdr>
        <w:spacing w:after="20"/>
        <w:rPr>
          <w:rFonts w:ascii="Times" w:eastAsia="Times" w:hAnsi="Times" w:cs="Times"/>
          <w:b/>
          <w:color w:val="000000"/>
          <w:sz w:val="22"/>
          <w:szCs w:val="22"/>
          <w:highlight w:val="white"/>
        </w:rPr>
      </w:pPr>
    </w:p>
    <w:p w14:paraId="420C8835" w14:textId="77777777" w:rsidR="007E122F" w:rsidRDefault="007E122F">
      <w:pPr>
        <w:pBdr>
          <w:top w:val="nil"/>
          <w:left w:val="nil"/>
          <w:bottom w:val="nil"/>
          <w:right w:val="nil"/>
          <w:between w:val="nil"/>
        </w:pBdr>
        <w:rPr>
          <w:rFonts w:ascii="Helvetica Neue" w:eastAsia="Helvetica Neue" w:hAnsi="Helvetica Neue" w:cs="Helvetica Neue"/>
          <w:color w:val="000000"/>
          <w:sz w:val="22"/>
          <w:szCs w:val="22"/>
        </w:rPr>
      </w:pPr>
    </w:p>
    <w:sectPr w:rsidR="007E122F">
      <w:headerReference w:type="even" r:id="rId96"/>
      <w:headerReference w:type="default" r:id="rId97"/>
      <w:footerReference w:type="even" r:id="rId98"/>
      <w:footerReference w:type="default" r:id="rId99"/>
      <w:headerReference w:type="first" r:id="rId100"/>
      <w:footerReference w:type="first" r:id="rId101"/>
      <w:pgSz w:w="12240" w:h="15840"/>
      <w:pgMar w:top="1440" w:right="1440" w:bottom="1440" w:left="1440" w:header="0" w:footer="36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18514" w14:textId="77777777" w:rsidR="0045088E" w:rsidRDefault="0045088E">
      <w:r>
        <w:separator/>
      </w:r>
    </w:p>
  </w:endnote>
  <w:endnote w:type="continuationSeparator" w:id="0">
    <w:p w14:paraId="4429746E" w14:textId="77777777" w:rsidR="0045088E" w:rsidRDefault="0045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altName w:val="Cambria"/>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Times">
    <w:altName w:val="Times Roman"/>
    <w:panose1 w:val="00000500000000020000"/>
    <w:charset w:val="00"/>
    <w:family w:val="auto"/>
    <w:pitch w:val="variable"/>
    <w:sig w:usb0="E00002FF" w:usb1="5000205A" w:usb2="00000000" w:usb3="00000000" w:csb0="0000019F" w:csb1="00000000"/>
  </w:font>
  <w:font w:name="Arimo">
    <w:altName w:val="Times New Roman"/>
    <w:charset w:val="00"/>
    <w:family w:val="auto"/>
    <w:pitch w:val="default"/>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A29D" w14:textId="77777777" w:rsidR="009A3A91" w:rsidRDefault="009A3A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0A32" w14:textId="77777777" w:rsidR="007E122F" w:rsidRDefault="0045088E">
    <w:pPr>
      <w:pBdr>
        <w:top w:val="nil"/>
        <w:left w:val="nil"/>
        <w:bottom w:val="nil"/>
        <w:right w:val="nil"/>
        <w:between w:val="nil"/>
      </w:pBdr>
      <w:spacing w:line="276" w:lineRule="auto"/>
      <w:jc w:val="right"/>
      <w:rPr>
        <w:rFonts w:ascii="Arial" w:eastAsia="Arial" w:hAnsi="Arial" w:cs="Arial"/>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9A3A91">
      <w:rPr>
        <w:noProof/>
        <w:color w:val="000000"/>
        <w:sz w:val="22"/>
        <w:szCs w:val="22"/>
      </w:rPr>
      <w:t>1</w:t>
    </w:r>
    <w:r>
      <w:rPr>
        <w:color w:val="000000"/>
        <w:sz w:val="22"/>
        <w:szCs w:val="22"/>
      </w:rPr>
      <w:fldChar w:fldCharType="end"/>
    </w:r>
  </w:p>
  <w:p w14:paraId="579425C3" w14:textId="77777777" w:rsidR="007E122F" w:rsidRDefault="007E122F">
    <w:pPr>
      <w:pBdr>
        <w:top w:val="nil"/>
        <w:left w:val="nil"/>
        <w:bottom w:val="nil"/>
        <w:right w:val="nil"/>
        <w:between w:val="nil"/>
      </w:pBdr>
      <w:spacing w:line="276" w:lineRule="auto"/>
      <w:rPr>
        <w:rFonts w:ascii="Arial" w:eastAsia="Arial" w:hAnsi="Arial" w:cs="Arial"/>
        <w:color w:val="000000"/>
        <w:sz w:val="22"/>
        <w:szCs w:val="22"/>
      </w:rPr>
    </w:pPr>
  </w:p>
  <w:p w14:paraId="69797E95" w14:textId="77777777" w:rsidR="007E122F" w:rsidRDefault="007E122F">
    <w:pPr>
      <w:pBdr>
        <w:top w:val="nil"/>
        <w:left w:val="nil"/>
        <w:bottom w:val="nil"/>
        <w:right w:val="nil"/>
        <w:between w:val="nil"/>
      </w:pBdr>
      <w:spacing w:line="276" w:lineRule="auto"/>
      <w:jc w:val="center"/>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7C87" w14:textId="77777777" w:rsidR="009A3A91" w:rsidRDefault="009A3A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ABFB6" w14:textId="77777777" w:rsidR="0045088E" w:rsidRDefault="0045088E">
      <w:r>
        <w:separator/>
      </w:r>
    </w:p>
  </w:footnote>
  <w:footnote w:type="continuationSeparator" w:id="0">
    <w:p w14:paraId="26306259" w14:textId="77777777" w:rsidR="0045088E" w:rsidRDefault="00450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F49A" w14:textId="77777777" w:rsidR="009A3A91" w:rsidRDefault="009A3A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A1B28" w14:textId="77777777" w:rsidR="007E122F" w:rsidRDefault="007E122F">
    <w:pPr>
      <w:rPr>
        <w:b/>
        <w:sz w:val="22"/>
        <w:szCs w:val="22"/>
        <w:highlight w:val="whit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45ED" w14:textId="77777777" w:rsidR="009A3A91" w:rsidRDefault="009A3A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0B1C"/>
    <w:multiLevelType w:val="multilevel"/>
    <w:tmpl w:val="ACC47CB6"/>
    <w:lvl w:ilvl="0">
      <w:start w:val="1"/>
      <w:numFmt w:val="decimal"/>
      <w:lvlText w:val="%1."/>
      <w:lvlJc w:val="left"/>
      <w:pPr>
        <w:ind w:left="720"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1" w15:restartNumberingAfterBreak="0">
    <w:nsid w:val="048C0F89"/>
    <w:multiLevelType w:val="multilevel"/>
    <w:tmpl w:val="5D6C8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731B32"/>
    <w:multiLevelType w:val="multilevel"/>
    <w:tmpl w:val="EEF0202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211B50"/>
    <w:multiLevelType w:val="multilevel"/>
    <w:tmpl w:val="E94820F6"/>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FF380E"/>
    <w:multiLevelType w:val="multilevel"/>
    <w:tmpl w:val="54E8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D163A0E"/>
    <w:multiLevelType w:val="multilevel"/>
    <w:tmpl w:val="F8AEF2C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6" w15:restartNumberingAfterBreak="0">
    <w:nsid w:val="0EE47581"/>
    <w:multiLevelType w:val="multilevel"/>
    <w:tmpl w:val="4808D6C4"/>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990425"/>
    <w:multiLevelType w:val="multilevel"/>
    <w:tmpl w:val="768437B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 w15:restartNumberingAfterBreak="0">
    <w:nsid w:val="0FBF469D"/>
    <w:multiLevelType w:val="multilevel"/>
    <w:tmpl w:val="63FE97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0471501"/>
    <w:multiLevelType w:val="multilevel"/>
    <w:tmpl w:val="E782276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0" w15:restartNumberingAfterBreak="0">
    <w:nsid w:val="14A7010A"/>
    <w:multiLevelType w:val="multilevel"/>
    <w:tmpl w:val="17DA4CDC"/>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57F5C5A"/>
    <w:multiLevelType w:val="multilevel"/>
    <w:tmpl w:val="48961CF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2" w15:restartNumberingAfterBreak="0">
    <w:nsid w:val="15F50B3B"/>
    <w:multiLevelType w:val="multilevel"/>
    <w:tmpl w:val="2C504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60C6F56"/>
    <w:multiLevelType w:val="multilevel"/>
    <w:tmpl w:val="143222B0"/>
    <w:lvl w:ilvl="0">
      <w:start w:val="1"/>
      <w:numFmt w:val="decimal"/>
      <w:lvlText w:val="%1."/>
      <w:lvlJc w:val="left"/>
      <w:pPr>
        <w:ind w:left="720" w:hanging="360"/>
      </w:pPr>
      <w:rPr>
        <w:b w:val="0"/>
        <w:i w:val="0"/>
        <w:smallCaps w:val="0"/>
        <w:strike w:val="0"/>
        <w:color w:val="000000"/>
        <w:sz w:val="20"/>
        <w:szCs w:val="2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7FB2431"/>
    <w:multiLevelType w:val="multilevel"/>
    <w:tmpl w:val="3B5EDB14"/>
    <w:lvl w:ilvl="0">
      <w:start w:val="1"/>
      <w:numFmt w:val="bullet"/>
      <w:lvlText w:val="-"/>
      <w:lvlJc w:val="left"/>
      <w:pPr>
        <w:ind w:left="374" w:hanging="158"/>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5" w15:restartNumberingAfterBreak="0">
    <w:nsid w:val="19465445"/>
    <w:multiLevelType w:val="multilevel"/>
    <w:tmpl w:val="31DAD79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6" w15:restartNumberingAfterBreak="0">
    <w:nsid w:val="196D110D"/>
    <w:multiLevelType w:val="multilevel"/>
    <w:tmpl w:val="85DE3A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19CE2EF9"/>
    <w:multiLevelType w:val="multilevel"/>
    <w:tmpl w:val="7804B1F8"/>
    <w:lvl w:ilvl="0">
      <w:start w:val="1"/>
      <w:numFmt w:val="decimal"/>
      <w:lvlText w:val="%1."/>
      <w:lvlJc w:val="left"/>
      <w:pPr>
        <w:ind w:left="720" w:hanging="360"/>
      </w:pPr>
      <w:rPr>
        <w:rFonts w:ascii="Roboto" w:eastAsia="Roboto" w:hAnsi="Roboto" w:cs="Roboto"/>
        <w:color w:val="3A87A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1F2343A5"/>
    <w:multiLevelType w:val="multilevel"/>
    <w:tmpl w:val="9670D33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9" w15:restartNumberingAfterBreak="0">
    <w:nsid w:val="21D23C1E"/>
    <w:multiLevelType w:val="multilevel"/>
    <w:tmpl w:val="1186A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2873CA4"/>
    <w:multiLevelType w:val="multilevel"/>
    <w:tmpl w:val="65A275E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1" w15:restartNumberingAfterBreak="0">
    <w:nsid w:val="22955E05"/>
    <w:multiLevelType w:val="multilevel"/>
    <w:tmpl w:val="4358F2E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22" w15:restartNumberingAfterBreak="0">
    <w:nsid w:val="2677625C"/>
    <w:multiLevelType w:val="multilevel"/>
    <w:tmpl w:val="8196EA8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3" w15:restartNumberingAfterBreak="0">
    <w:nsid w:val="29B66631"/>
    <w:multiLevelType w:val="multilevel"/>
    <w:tmpl w:val="453A2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A09478D"/>
    <w:multiLevelType w:val="multilevel"/>
    <w:tmpl w:val="842886B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5" w15:restartNumberingAfterBreak="0">
    <w:nsid w:val="2A7A38D8"/>
    <w:multiLevelType w:val="multilevel"/>
    <w:tmpl w:val="D4EE29E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6" w15:restartNumberingAfterBreak="0">
    <w:nsid w:val="2B7B542F"/>
    <w:multiLevelType w:val="multilevel"/>
    <w:tmpl w:val="B01CCF36"/>
    <w:lvl w:ilvl="0">
      <w:start w:val="1"/>
      <w:numFmt w:val="bullet"/>
      <w:lvlText w:val="-"/>
      <w:lvlJc w:val="left"/>
      <w:pPr>
        <w:ind w:left="374" w:hanging="158"/>
      </w:pPr>
      <w:rPr>
        <w:smallCaps w:val="0"/>
        <w:strike w:val="0"/>
        <w:color w:val="00000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C3F18F7"/>
    <w:multiLevelType w:val="multilevel"/>
    <w:tmpl w:val="D81423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13E4CAA"/>
    <w:multiLevelType w:val="multilevel"/>
    <w:tmpl w:val="ADF06420"/>
    <w:lvl w:ilvl="0">
      <w:start w:val="1"/>
      <w:numFmt w:val="decimal"/>
      <w:lvlText w:val="%1."/>
      <w:lvlJc w:val="left"/>
      <w:pPr>
        <w:ind w:left="720"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29" w15:restartNumberingAfterBreak="0">
    <w:nsid w:val="31DF7031"/>
    <w:multiLevelType w:val="multilevel"/>
    <w:tmpl w:val="A7DADB86"/>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4932491"/>
    <w:multiLevelType w:val="multilevel"/>
    <w:tmpl w:val="2546470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1" w15:restartNumberingAfterBreak="0">
    <w:nsid w:val="34B94824"/>
    <w:multiLevelType w:val="multilevel"/>
    <w:tmpl w:val="907EAC9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2" w15:restartNumberingAfterBreak="0">
    <w:nsid w:val="39D85700"/>
    <w:multiLevelType w:val="multilevel"/>
    <w:tmpl w:val="B7AA981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3" w15:restartNumberingAfterBreak="0">
    <w:nsid w:val="3AA5189A"/>
    <w:multiLevelType w:val="multilevel"/>
    <w:tmpl w:val="26C4984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4" w15:restartNumberingAfterBreak="0">
    <w:nsid w:val="3C8C1692"/>
    <w:multiLevelType w:val="multilevel"/>
    <w:tmpl w:val="1BC6F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DA345AA"/>
    <w:multiLevelType w:val="multilevel"/>
    <w:tmpl w:val="9A50773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6" w15:restartNumberingAfterBreak="0">
    <w:nsid w:val="3E88199A"/>
    <w:multiLevelType w:val="multilevel"/>
    <w:tmpl w:val="DEF88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3F53042D"/>
    <w:multiLevelType w:val="multilevel"/>
    <w:tmpl w:val="C4A45992"/>
    <w:lvl w:ilvl="0">
      <w:start w:val="1"/>
      <w:numFmt w:val="decimal"/>
      <w:lvlText w:val="%1."/>
      <w:lvlJc w:val="left"/>
      <w:pPr>
        <w:ind w:left="720" w:hanging="360"/>
      </w:pPr>
      <w:rPr>
        <w:rFonts w:ascii="Roboto" w:eastAsia="Roboto" w:hAnsi="Roboto" w:cs="Roboto"/>
        <w:color w:val="3A87A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3FA5641F"/>
    <w:multiLevelType w:val="multilevel"/>
    <w:tmpl w:val="7B226BBE"/>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233F52"/>
    <w:multiLevelType w:val="multilevel"/>
    <w:tmpl w:val="E1BA2CA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0" w15:restartNumberingAfterBreak="0">
    <w:nsid w:val="425166FD"/>
    <w:multiLevelType w:val="multilevel"/>
    <w:tmpl w:val="7C509860"/>
    <w:lvl w:ilvl="0">
      <w:start w:val="1"/>
      <w:numFmt w:val="decimal"/>
      <w:lvlText w:val="%1."/>
      <w:lvlJc w:val="left"/>
      <w:pPr>
        <w:ind w:left="826" w:hanging="360"/>
      </w:pPr>
      <w:rPr>
        <w:smallCaps w:val="0"/>
        <w:strike w:val="0"/>
        <w:color w:val="000000"/>
        <w:shd w:val="clear" w:color="auto" w:fill="auto"/>
        <w:vertAlign w:val="baseline"/>
      </w:rPr>
    </w:lvl>
    <w:lvl w:ilvl="1">
      <w:start w:val="1"/>
      <w:numFmt w:val="lowerLetter"/>
      <w:lvlText w:val="%2."/>
      <w:lvlJc w:val="left"/>
      <w:pPr>
        <w:ind w:left="1546" w:hanging="360"/>
      </w:pPr>
      <w:rPr>
        <w:smallCaps w:val="0"/>
        <w:strike w:val="0"/>
        <w:color w:val="000000"/>
        <w:shd w:val="clear" w:color="auto" w:fill="auto"/>
        <w:vertAlign w:val="baseline"/>
      </w:rPr>
    </w:lvl>
    <w:lvl w:ilvl="2">
      <w:start w:val="1"/>
      <w:numFmt w:val="lowerRoman"/>
      <w:lvlText w:val="%3."/>
      <w:lvlJc w:val="left"/>
      <w:pPr>
        <w:ind w:left="2266" w:hanging="280"/>
      </w:pPr>
      <w:rPr>
        <w:smallCaps w:val="0"/>
        <w:strike w:val="0"/>
        <w:color w:val="000000"/>
        <w:shd w:val="clear" w:color="auto" w:fill="auto"/>
        <w:vertAlign w:val="baseline"/>
      </w:rPr>
    </w:lvl>
    <w:lvl w:ilvl="3">
      <w:start w:val="1"/>
      <w:numFmt w:val="decimal"/>
      <w:lvlText w:val="%4."/>
      <w:lvlJc w:val="left"/>
      <w:pPr>
        <w:ind w:left="2986" w:hanging="360"/>
      </w:pPr>
      <w:rPr>
        <w:smallCaps w:val="0"/>
        <w:strike w:val="0"/>
        <w:color w:val="000000"/>
        <w:shd w:val="clear" w:color="auto" w:fill="auto"/>
        <w:vertAlign w:val="baseline"/>
      </w:rPr>
    </w:lvl>
    <w:lvl w:ilvl="4">
      <w:start w:val="1"/>
      <w:numFmt w:val="lowerLetter"/>
      <w:lvlText w:val="%5."/>
      <w:lvlJc w:val="left"/>
      <w:pPr>
        <w:ind w:left="3706" w:hanging="360"/>
      </w:pPr>
      <w:rPr>
        <w:smallCaps w:val="0"/>
        <w:strike w:val="0"/>
        <w:color w:val="000000"/>
        <w:shd w:val="clear" w:color="auto" w:fill="auto"/>
        <w:vertAlign w:val="baseline"/>
      </w:rPr>
    </w:lvl>
    <w:lvl w:ilvl="5">
      <w:start w:val="1"/>
      <w:numFmt w:val="lowerRoman"/>
      <w:lvlText w:val="%6."/>
      <w:lvlJc w:val="left"/>
      <w:pPr>
        <w:ind w:left="4426" w:hanging="280"/>
      </w:pPr>
      <w:rPr>
        <w:smallCaps w:val="0"/>
        <w:strike w:val="0"/>
        <w:color w:val="000000"/>
        <w:shd w:val="clear" w:color="auto" w:fill="auto"/>
        <w:vertAlign w:val="baseline"/>
      </w:rPr>
    </w:lvl>
    <w:lvl w:ilvl="6">
      <w:start w:val="1"/>
      <w:numFmt w:val="decimal"/>
      <w:lvlText w:val="%7."/>
      <w:lvlJc w:val="left"/>
      <w:pPr>
        <w:ind w:left="5146" w:hanging="360"/>
      </w:pPr>
      <w:rPr>
        <w:smallCaps w:val="0"/>
        <w:strike w:val="0"/>
        <w:color w:val="000000"/>
        <w:shd w:val="clear" w:color="auto" w:fill="auto"/>
        <w:vertAlign w:val="baseline"/>
      </w:rPr>
    </w:lvl>
    <w:lvl w:ilvl="7">
      <w:start w:val="1"/>
      <w:numFmt w:val="lowerLetter"/>
      <w:lvlText w:val="%8."/>
      <w:lvlJc w:val="left"/>
      <w:pPr>
        <w:ind w:left="5866" w:hanging="360"/>
      </w:pPr>
      <w:rPr>
        <w:smallCaps w:val="0"/>
        <w:strike w:val="0"/>
        <w:color w:val="000000"/>
        <w:shd w:val="clear" w:color="auto" w:fill="auto"/>
        <w:vertAlign w:val="baseline"/>
      </w:rPr>
    </w:lvl>
    <w:lvl w:ilvl="8">
      <w:start w:val="1"/>
      <w:numFmt w:val="lowerRoman"/>
      <w:lvlText w:val="%9."/>
      <w:lvlJc w:val="left"/>
      <w:pPr>
        <w:ind w:left="6586" w:hanging="280"/>
      </w:pPr>
      <w:rPr>
        <w:smallCaps w:val="0"/>
        <w:strike w:val="0"/>
        <w:color w:val="000000"/>
        <w:shd w:val="clear" w:color="auto" w:fill="auto"/>
        <w:vertAlign w:val="baseline"/>
      </w:rPr>
    </w:lvl>
  </w:abstractNum>
  <w:abstractNum w:abstractNumId="41" w15:restartNumberingAfterBreak="0">
    <w:nsid w:val="44F657AB"/>
    <w:multiLevelType w:val="multilevel"/>
    <w:tmpl w:val="12EAFE02"/>
    <w:lvl w:ilvl="0">
      <w:start w:val="1"/>
      <w:numFmt w:val="decimal"/>
      <w:lvlText w:val="%1."/>
      <w:lvlJc w:val="left"/>
      <w:pPr>
        <w:ind w:left="720" w:hanging="500"/>
      </w:pPr>
      <w:rPr>
        <w:rFonts w:ascii="Arial" w:eastAsia="Arial" w:hAnsi="Arial" w:cs="Arial"/>
        <w:b w:val="0"/>
        <w:i w:val="0"/>
        <w:smallCaps w:val="0"/>
        <w:strike w:val="0"/>
        <w:color w:val="012932"/>
        <w:shd w:val="clear" w:color="auto" w:fill="auto"/>
        <w:vertAlign w:val="baseline"/>
      </w:rPr>
    </w:lvl>
    <w:lvl w:ilvl="1">
      <w:start w:val="1"/>
      <w:numFmt w:val="decimal"/>
      <w:lvlText w:val="%2."/>
      <w:lvlJc w:val="left"/>
      <w:pPr>
        <w:ind w:left="831" w:hanging="391"/>
      </w:pPr>
      <w:rPr>
        <w:rFonts w:ascii="Arial" w:eastAsia="Arial" w:hAnsi="Arial" w:cs="Arial"/>
        <w:b w:val="0"/>
        <w:i w:val="0"/>
        <w:smallCaps w:val="0"/>
        <w:strike w:val="0"/>
        <w:color w:val="012932"/>
        <w:shd w:val="clear" w:color="auto" w:fill="auto"/>
        <w:vertAlign w:val="baseline"/>
      </w:rPr>
    </w:lvl>
    <w:lvl w:ilvl="2">
      <w:start w:val="1"/>
      <w:numFmt w:val="decimal"/>
      <w:lvlText w:val="%3."/>
      <w:lvlJc w:val="left"/>
      <w:pPr>
        <w:ind w:left="1051" w:hanging="391"/>
      </w:pPr>
      <w:rPr>
        <w:rFonts w:ascii="Arial" w:eastAsia="Arial" w:hAnsi="Arial" w:cs="Arial"/>
        <w:b w:val="0"/>
        <w:i w:val="0"/>
        <w:smallCaps w:val="0"/>
        <w:strike w:val="0"/>
        <w:color w:val="012932"/>
        <w:shd w:val="clear" w:color="auto" w:fill="auto"/>
        <w:vertAlign w:val="baseline"/>
      </w:rPr>
    </w:lvl>
    <w:lvl w:ilvl="3">
      <w:start w:val="1"/>
      <w:numFmt w:val="decimal"/>
      <w:lvlText w:val="%4."/>
      <w:lvlJc w:val="left"/>
      <w:pPr>
        <w:ind w:left="1271" w:hanging="391"/>
      </w:pPr>
      <w:rPr>
        <w:rFonts w:ascii="Arial" w:eastAsia="Arial" w:hAnsi="Arial" w:cs="Arial"/>
        <w:b w:val="0"/>
        <w:i w:val="0"/>
        <w:smallCaps w:val="0"/>
        <w:strike w:val="0"/>
        <w:color w:val="012932"/>
        <w:shd w:val="clear" w:color="auto" w:fill="auto"/>
        <w:vertAlign w:val="baseline"/>
      </w:rPr>
    </w:lvl>
    <w:lvl w:ilvl="4">
      <w:start w:val="1"/>
      <w:numFmt w:val="decimal"/>
      <w:lvlText w:val="%5."/>
      <w:lvlJc w:val="left"/>
      <w:pPr>
        <w:ind w:left="1491" w:hanging="391"/>
      </w:pPr>
      <w:rPr>
        <w:rFonts w:ascii="Arial" w:eastAsia="Arial" w:hAnsi="Arial" w:cs="Arial"/>
        <w:b w:val="0"/>
        <w:i w:val="0"/>
        <w:smallCaps w:val="0"/>
        <w:strike w:val="0"/>
        <w:color w:val="012932"/>
        <w:shd w:val="clear" w:color="auto" w:fill="auto"/>
        <w:vertAlign w:val="baseline"/>
      </w:rPr>
    </w:lvl>
    <w:lvl w:ilvl="5">
      <w:start w:val="1"/>
      <w:numFmt w:val="decimal"/>
      <w:lvlText w:val="%6."/>
      <w:lvlJc w:val="left"/>
      <w:pPr>
        <w:ind w:left="1711" w:hanging="391"/>
      </w:pPr>
      <w:rPr>
        <w:rFonts w:ascii="Arial" w:eastAsia="Arial" w:hAnsi="Arial" w:cs="Arial"/>
        <w:b w:val="0"/>
        <w:i w:val="0"/>
        <w:smallCaps w:val="0"/>
        <w:strike w:val="0"/>
        <w:color w:val="012932"/>
        <w:shd w:val="clear" w:color="auto" w:fill="auto"/>
        <w:vertAlign w:val="baseline"/>
      </w:rPr>
    </w:lvl>
    <w:lvl w:ilvl="6">
      <w:start w:val="1"/>
      <w:numFmt w:val="decimal"/>
      <w:lvlText w:val="%7."/>
      <w:lvlJc w:val="left"/>
      <w:pPr>
        <w:ind w:left="1931" w:hanging="391"/>
      </w:pPr>
      <w:rPr>
        <w:rFonts w:ascii="Arial" w:eastAsia="Arial" w:hAnsi="Arial" w:cs="Arial"/>
        <w:b w:val="0"/>
        <w:i w:val="0"/>
        <w:smallCaps w:val="0"/>
        <w:strike w:val="0"/>
        <w:color w:val="012932"/>
        <w:shd w:val="clear" w:color="auto" w:fill="auto"/>
        <w:vertAlign w:val="baseline"/>
      </w:rPr>
    </w:lvl>
    <w:lvl w:ilvl="7">
      <w:start w:val="1"/>
      <w:numFmt w:val="decimal"/>
      <w:lvlText w:val="%8."/>
      <w:lvlJc w:val="left"/>
      <w:pPr>
        <w:ind w:left="2151" w:hanging="391"/>
      </w:pPr>
      <w:rPr>
        <w:rFonts w:ascii="Arial" w:eastAsia="Arial" w:hAnsi="Arial" w:cs="Arial"/>
        <w:b w:val="0"/>
        <w:i w:val="0"/>
        <w:smallCaps w:val="0"/>
        <w:strike w:val="0"/>
        <w:color w:val="012932"/>
        <w:shd w:val="clear" w:color="auto" w:fill="auto"/>
        <w:vertAlign w:val="baseline"/>
      </w:rPr>
    </w:lvl>
    <w:lvl w:ilvl="8">
      <w:start w:val="1"/>
      <w:numFmt w:val="decimal"/>
      <w:lvlText w:val="%9."/>
      <w:lvlJc w:val="left"/>
      <w:pPr>
        <w:ind w:left="2371" w:hanging="391"/>
      </w:pPr>
      <w:rPr>
        <w:rFonts w:ascii="Arial" w:eastAsia="Arial" w:hAnsi="Arial" w:cs="Arial"/>
        <w:b w:val="0"/>
        <w:i w:val="0"/>
        <w:smallCaps w:val="0"/>
        <w:strike w:val="0"/>
        <w:color w:val="012932"/>
        <w:shd w:val="clear" w:color="auto" w:fill="auto"/>
        <w:vertAlign w:val="baseline"/>
      </w:rPr>
    </w:lvl>
  </w:abstractNum>
  <w:abstractNum w:abstractNumId="42" w15:restartNumberingAfterBreak="0">
    <w:nsid w:val="4694643C"/>
    <w:multiLevelType w:val="multilevel"/>
    <w:tmpl w:val="1856DF3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3" w15:restartNumberingAfterBreak="0">
    <w:nsid w:val="48940BE8"/>
    <w:multiLevelType w:val="multilevel"/>
    <w:tmpl w:val="CB0E6EF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4" w15:restartNumberingAfterBreak="0">
    <w:nsid w:val="4B095AD2"/>
    <w:multiLevelType w:val="multilevel"/>
    <w:tmpl w:val="D48EC98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5" w15:restartNumberingAfterBreak="0">
    <w:nsid w:val="4BCF12EA"/>
    <w:multiLevelType w:val="multilevel"/>
    <w:tmpl w:val="88B61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4D7F34EB"/>
    <w:multiLevelType w:val="multilevel"/>
    <w:tmpl w:val="B6C8B058"/>
    <w:lvl w:ilvl="0">
      <w:start w:val="1"/>
      <w:numFmt w:val="bullet"/>
      <w:lvlText w:val="-"/>
      <w:lvlJc w:val="left"/>
      <w:pPr>
        <w:ind w:left="158" w:hanging="158"/>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7" w15:restartNumberingAfterBreak="0">
    <w:nsid w:val="4F332996"/>
    <w:multiLevelType w:val="multilevel"/>
    <w:tmpl w:val="4778133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8" w15:restartNumberingAfterBreak="0">
    <w:nsid w:val="55BF4388"/>
    <w:multiLevelType w:val="multilevel"/>
    <w:tmpl w:val="F7DA1C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 w15:restartNumberingAfterBreak="0">
    <w:nsid w:val="562873C8"/>
    <w:multiLevelType w:val="multilevel"/>
    <w:tmpl w:val="3CAA977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0" w15:restartNumberingAfterBreak="0">
    <w:nsid w:val="56B8281D"/>
    <w:multiLevelType w:val="multilevel"/>
    <w:tmpl w:val="23667D0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1" w15:restartNumberingAfterBreak="0">
    <w:nsid w:val="597828A2"/>
    <w:multiLevelType w:val="multilevel"/>
    <w:tmpl w:val="FF4806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2" w15:restartNumberingAfterBreak="0">
    <w:nsid w:val="5C097D01"/>
    <w:multiLevelType w:val="multilevel"/>
    <w:tmpl w:val="A1744788"/>
    <w:lvl w:ilvl="0">
      <w:start w:val="1"/>
      <w:numFmt w:val="bullet"/>
      <w:lvlText w:val="●"/>
      <w:lvlJc w:val="left"/>
      <w:pPr>
        <w:ind w:left="720" w:hanging="360"/>
      </w:pPr>
      <w:rPr>
        <w:rFonts w:ascii="Roboto" w:eastAsia="Roboto" w:hAnsi="Roboto" w:cs="Roboto"/>
        <w:color w:val="3A87AD"/>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C586C69"/>
    <w:multiLevelType w:val="multilevel"/>
    <w:tmpl w:val="6EB811F0"/>
    <w:lvl w:ilvl="0">
      <w:start w:val="1"/>
      <w:numFmt w:val="bullet"/>
      <w:lvlText w:val="●"/>
      <w:lvlJc w:val="left"/>
      <w:pPr>
        <w:ind w:left="720" w:hanging="360"/>
      </w:pPr>
      <w:rPr>
        <w:rFonts w:ascii="Roboto" w:eastAsia="Roboto" w:hAnsi="Roboto" w:cs="Roboto"/>
        <w:color w:val="3A87AD"/>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D026970"/>
    <w:multiLevelType w:val="multilevel"/>
    <w:tmpl w:val="56F2E70A"/>
    <w:lvl w:ilvl="0">
      <w:start w:val="1"/>
      <w:numFmt w:val="bullet"/>
      <w:lvlText w:val="-"/>
      <w:lvlJc w:val="left"/>
      <w:pPr>
        <w:ind w:left="158" w:hanging="158"/>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55" w15:restartNumberingAfterBreak="0">
    <w:nsid w:val="5D6072F2"/>
    <w:multiLevelType w:val="multilevel"/>
    <w:tmpl w:val="E8AEEB1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56" w15:restartNumberingAfterBreak="0">
    <w:nsid w:val="5DFE2F3B"/>
    <w:multiLevelType w:val="multilevel"/>
    <w:tmpl w:val="2CC6F85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7" w15:restartNumberingAfterBreak="0">
    <w:nsid w:val="5EA81F16"/>
    <w:multiLevelType w:val="multilevel"/>
    <w:tmpl w:val="A1FCE9A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8" w15:restartNumberingAfterBreak="0">
    <w:nsid w:val="600F7BEA"/>
    <w:multiLevelType w:val="multilevel"/>
    <w:tmpl w:val="379A962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2B44DB0"/>
    <w:multiLevelType w:val="multilevel"/>
    <w:tmpl w:val="4F9EF0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49B5F5B"/>
    <w:multiLevelType w:val="multilevel"/>
    <w:tmpl w:val="D70EB884"/>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5066E8B"/>
    <w:multiLevelType w:val="multilevel"/>
    <w:tmpl w:val="1FC2C2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65105143"/>
    <w:multiLevelType w:val="multilevel"/>
    <w:tmpl w:val="833AE2E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63" w15:restartNumberingAfterBreak="0">
    <w:nsid w:val="69A10BA2"/>
    <w:multiLevelType w:val="multilevel"/>
    <w:tmpl w:val="DA102EB6"/>
    <w:lvl w:ilvl="0">
      <w:start w:val="1"/>
      <w:numFmt w:val="decimal"/>
      <w:lvlText w:val="%1."/>
      <w:lvlJc w:val="left"/>
      <w:pPr>
        <w:ind w:left="720" w:hanging="360"/>
      </w:pPr>
      <w:rPr>
        <w:rFonts w:ascii="Roboto" w:eastAsia="Roboto" w:hAnsi="Roboto" w:cs="Roboto"/>
        <w:color w:val="3A87A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4" w15:restartNumberingAfterBreak="0">
    <w:nsid w:val="69C16421"/>
    <w:multiLevelType w:val="multilevel"/>
    <w:tmpl w:val="0518E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6A271890"/>
    <w:multiLevelType w:val="multilevel"/>
    <w:tmpl w:val="1E0893E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66" w15:restartNumberingAfterBreak="0">
    <w:nsid w:val="6D02470C"/>
    <w:multiLevelType w:val="multilevel"/>
    <w:tmpl w:val="B77A4BD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67" w15:restartNumberingAfterBreak="0">
    <w:nsid w:val="6E9C1733"/>
    <w:multiLevelType w:val="multilevel"/>
    <w:tmpl w:val="7A62796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68" w15:restartNumberingAfterBreak="0">
    <w:nsid w:val="6F8F176E"/>
    <w:multiLevelType w:val="multilevel"/>
    <w:tmpl w:val="193202C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69" w15:restartNumberingAfterBreak="0">
    <w:nsid w:val="6F946109"/>
    <w:multiLevelType w:val="multilevel"/>
    <w:tmpl w:val="A26C8F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01B04C4"/>
    <w:multiLevelType w:val="multilevel"/>
    <w:tmpl w:val="F16428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708D1B18"/>
    <w:multiLevelType w:val="multilevel"/>
    <w:tmpl w:val="5C7C70D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72" w15:restartNumberingAfterBreak="0">
    <w:nsid w:val="73AE38E0"/>
    <w:multiLevelType w:val="multilevel"/>
    <w:tmpl w:val="43FED462"/>
    <w:lvl w:ilvl="0">
      <w:start w:val="1"/>
      <w:numFmt w:val="bullet"/>
      <w:lvlText w:val="-"/>
      <w:lvlJc w:val="left"/>
      <w:pPr>
        <w:ind w:left="158" w:hanging="158"/>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73" w15:restartNumberingAfterBreak="0">
    <w:nsid w:val="73C93CCC"/>
    <w:multiLevelType w:val="multilevel"/>
    <w:tmpl w:val="55F07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4C46257"/>
    <w:multiLevelType w:val="multilevel"/>
    <w:tmpl w:val="EB9A1518"/>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305E47"/>
    <w:multiLevelType w:val="multilevel"/>
    <w:tmpl w:val="46E2D2D0"/>
    <w:lvl w:ilvl="0">
      <w:start w:val="1"/>
      <w:numFmt w:val="bullet"/>
      <w:lvlText w:val="-"/>
      <w:lvlJc w:val="left"/>
      <w:pPr>
        <w:ind w:left="374" w:hanging="158"/>
      </w:pPr>
      <w:rPr>
        <w:smallCaps w:val="0"/>
        <w:strike w:val="0"/>
        <w:color w:val="00000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769E6470"/>
    <w:multiLevelType w:val="multilevel"/>
    <w:tmpl w:val="E69220FC"/>
    <w:lvl w:ilvl="0">
      <w:start w:val="1"/>
      <w:numFmt w:val="decimal"/>
      <w:lvlText w:val="%1."/>
      <w:lvlJc w:val="left"/>
      <w:pPr>
        <w:ind w:left="720" w:hanging="500"/>
      </w:pPr>
      <w:rPr>
        <w:rFonts w:ascii="Arial" w:eastAsia="Arial" w:hAnsi="Arial" w:cs="Arial"/>
        <w:b w:val="0"/>
        <w:i w:val="0"/>
        <w:smallCaps w:val="0"/>
        <w:strike w:val="0"/>
        <w:color w:val="012932"/>
        <w:shd w:val="clear" w:color="auto" w:fill="auto"/>
        <w:vertAlign w:val="baseline"/>
      </w:rPr>
    </w:lvl>
    <w:lvl w:ilvl="1">
      <w:start w:val="1"/>
      <w:numFmt w:val="decimal"/>
      <w:lvlText w:val="%2."/>
      <w:lvlJc w:val="left"/>
      <w:pPr>
        <w:ind w:left="831" w:hanging="391"/>
      </w:pPr>
      <w:rPr>
        <w:rFonts w:ascii="Arial" w:eastAsia="Arial" w:hAnsi="Arial" w:cs="Arial"/>
        <w:b w:val="0"/>
        <w:i w:val="0"/>
        <w:smallCaps w:val="0"/>
        <w:strike w:val="0"/>
        <w:color w:val="012932"/>
        <w:shd w:val="clear" w:color="auto" w:fill="auto"/>
        <w:vertAlign w:val="baseline"/>
      </w:rPr>
    </w:lvl>
    <w:lvl w:ilvl="2">
      <w:start w:val="1"/>
      <w:numFmt w:val="decimal"/>
      <w:lvlText w:val="%3."/>
      <w:lvlJc w:val="left"/>
      <w:pPr>
        <w:ind w:left="1051" w:hanging="391"/>
      </w:pPr>
      <w:rPr>
        <w:rFonts w:ascii="Arial" w:eastAsia="Arial" w:hAnsi="Arial" w:cs="Arial"/>
        <w:b w:val="0"/>
        <w:i w:val="0"/>
        <w:smallCaps w:val="0"/>
        <w:strike w:val="0"/>
        <w:color w:val="012932"/>
        <w:shd w:val="clear" w:color="auto" w:fill="auto"/>
        <w:vertAlign w:val="baseline"/>
      </w:rPr>
    </w:lvl>
    <w:lvl w:ilvl="3">
      <w:start w:val="1"/>
      <w:numFmt w:val="decimal"/>
      <w:lvlText w:val="%4."/>
      <w:lvlJc w:val="left"/>
      <w:pPr>
        <w:ind w:left="1271" w:hanging="391"/>
      </w:pPr>
      <w:rPr>
        <w:rFonts w:ascii="Arial" w:eastAsia="Arial" w:hAnsi="Arial" w:cs="Arial"/>
        <w:b w:val="0"/>
        <w:i w:val="0"/>
        <w:smallCaps w:val="0"/>
        <w:strike w:val="0"/>
        <w:color w:val="012932"/>
        <w:shd w:val="clear" w:color="auto" w:fill="auto"/>
        <w:vertAlign w:val="baseline"/>
      </w:rPr>
    </w:lvl>
    <w:lvl w:ilvl="4">
      <w:start w:val="1"/>
      <w:numFmt w:val="decimal"/>
      <w:lvlText w:val="%5."/>
      <w:lvlJc w:val="left"/>
      <w:pPr>
        <w:ind w:left="1491" w:hanging="391"/>
      </w:pPr>
      <w:rPr>
        <w:rFonts w:ascii="Arial" w:eastAsia="Arial" w:hAnsi="Arial" w:cs="Arial"/>
        <w:b w:val="0"/>
        <w:i w:val="0"/>
        <w:smallCaps w:val="0"/>
        <w:strike w:val="0"/>
        <w:color w:val="012932"/>
        <w:shd w:val="clear" w:color="auto" w:fill="auto"/>
        <w:vertAlign w:val="baseline"/>
      </w:rPr>
    </w:lvl>
    <w:lvl w:ilvl="5">
      <w:start w:val="1"/>
      <w:numFmt w:val="decimal"/>
      <w:lvlText w:val="%6."/>
      <w:lvlJc w:val="left"/>
      <w:pPr>
        <w:ind w:left="1711" w:hanging="391"/>
      </w:pPr>
      <w:rPr>
        <w:rFonts w:ascii="Arial" w:eastAsia="Arial" w:hAnsi="Arial" w:cs="Arial"/>
        <w:b w:val="0"/>
        <w:i w:val="0"/>
        <w:smallCaps w:val="0"/>
        <w:strike w:val="0"/>
        <w:color w:val="012932"/>
        <w:shd w:val="clear" w:color="auto" w:fill="auto"/>
        <w:vertAlign w:val="baseline"/>
      </w:rPr>
    </w:lvl>
    <w:lvl w:ilvl="6">
      <w:start w:val="1"/>
      <w:numFmt w:val="decimal"/>
      <w:lvlText w:val="%7."/>
      <w:lvlJc w:val="left"/>
      <w:pPr>
        <w:ind w:left="1931" w:hanging="391"/>
      </w:pPr>
      <w:rPr>
        <w:rFonts w:ascii="Arial" w:eastAsia="Arial" w:hAnsi="Arial" w:cs="Arial"/>
        <w:b w:val="0"/>
        <w:i w:val="0"/>
        <w:smallCaps w:val="0"/>
        <w:strike w:val="0"/>
        <w:color w:val="012932"/>
        <w:shd w:val="clear" w:color="auto" w:fill="auto"/>
        <w:vertAlign w:val="baseline"/>
      </w:rPr>
    </w:lvl>
    <w:lvl w:ilvl="7">
      <w:start w:val="1"/>
      <w:numFmt w:val="decimal"/>
      <w:lvlText w:val="%8."/>
      <w:lvlJc w:val="left"/>
      <w:pPr>
        <w:ind w:left="2151" w:hanging="391"/>
      </w:pPr>
      <w:rPr>
        <w:rFonts w:ascii="Arial" w:eastAsia="Arial" w:hAnsi="Arial" w:cs="Arial"/>
        <w:b w:val="0"/>
        <w:i w:val="0"/>
        <w:smallCaps w:val="0"/>
        <w:strike w:val="0"/>
        <w:color w:val="012932"/>
        <w:shd w:val="clear" w:color="auto" w:fill="auto"/>
        <w:vertAlign w:val="baseline"/>
      </w:rPr>
    </w:lvl>
    <w:lvl w:ilvl="8">
      <w:start w:val="1"/>
      <w:numFmt w:val="decimal"/>
      <w:lvlText w:val="%9."/>
      <w:lvlJc w:val="left"/>
      <w:pPr>
        <w:ind w:left="2371" w:hanging="391"/>
      </w:pPr>
      <w:rPr>
        <w:rFonts w:ascii="Arial" w:eastAsia="Arial" w:hAnsi="Arial" w:cs="Arial"/>
        <w:b w:val="0"/>
        <w:i w:val="0"/>
        <w:smallCaps w:val="0"/>
        <w:strike w:val="0"/>
        <w:color w:val="012932"/>
        <w:shd w:val="clear" w:color="auto" w:fill="auto"/>
        <w:vertAlign w:val="baseline"/>
      </w:rPr>
    </w:lvl>
  </w:abstractNum>
  <w:abstractNum w:abstractNumId="77" w15:restartNumberingAfterBreak="0">
    <w:nsid w:val="76F43E97"/>
    <w:multiLevelType w:val="multilevel"/>
    <w:tmpl w:val="D77EA9F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78" w15:restartNumberingAfterBreak="0">
    <w:nsid w:val="7C2B4D31"/>
    <w:multiLevelType w:val="multilevel"/>
    <w:tmpl w:val="30BE3A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D3B0A96"/>
    <w:multiLevelType w:val="multilevel"/>
    <w:tmpl w:val="856AC47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0" w15:restartNumberingAfterBreak="0">
    <w:nsid w:val="7DA8677F"/>
    <w:multiLevelType w:val="multilevel"/>
    <w:tmpl w:val="769E1566"/>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F775FD4"/>
    <w:multiLevelType w:val="multilevel"/>
    <w:tmpl w:val="4126E42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num w:numId="1">
    <w:abstractNumId w:val="66"/>
  </w:num>
  <w:num w:numId="2">
    <w:abstractNumId w:val="59"/>
  </w:num>
  <w:num w:numId="3">
    <w:abstractNumId w:val="76"/>
  </w:num>
  <w:num w:numId="4">
    <w:abstractNumId w:val="64"/>
  </w:num>
  <w:num w:numId="5">
    <w:abstractNumId w:val="57"/>
  </w:num>
  <w:num w:numId="6">
    <w:abstractNumId w:val="25"/>
  </w:num>
  <w:num w:numId="7">
    <w:abstractNumId w:val="67"/>
  </w:num>
  <w:num w:numId="8">
    <w:abstractNumId w:val="65"/>
  </w:num>
  <w:num w:numId="9">
    <w:abstractNumId w:val="63"/>
  </w:num>
  <w:num w:numId="10">
    <w:abstractNumId w:val="31"/>
  </w:num>
  <w:num w:numId="11">
    <w:abstractNumId w:val="79"/>
  </w:num>
  <w:num w:numId="12">
    <w:abstractNumId w:val="16"/>
  </w:num>
  <w:num w:numId="13">
    <w:abstractNumId w:val="71"/>
  </w:num>
  <w:num w:numId="14">
    <w:abstractNumId w:val="35"/>
  </w:num>
  <w:num w:numId="15">
    <w:abstractNumId w:val="9"/>
  </w:num>
  <w:num w:numId="16">
    <w:abstractNumId w:val="39"/>
  </w:num>
  <w:num w:numId="17">
    <w:abstractNumId w:val="4"/>
  </w:num>
  <w:num w:numId="18">
    <w:abstractNumId w:val="0"/>
  </w:num>
  <w:num w:numId="19">
    <w:abstractNumId w:val="68"/>
  </w:num>
  <w:num w:numId="20">
    <w:abstractNumId w:val="40"/>
  </w:num>
  <w:num w:numId="21">
    <w:abstractNumId w:val="18"/>
  </w:num>
  <w:num w:numId="22">
    <w:abstractNumId w:val="3"/>
  </w:num>
  <w:num w:numId="23">
    <w:abstractNumId w:val="70"/>
  </w:num>
  <w:num w:numId="24">
    <w:abstractNumId w:val="6"/>
  </w:num>
  <w:num w:numId="25">
    <w:abstractNumId w:val="69"/>
  </w:num>
  <w:num w:numId="26">
    <w:abstractNumId w:val="61"/>
  </w:num>
  <w:num w:numId="27">
    <w:abstractNumId w:val="2"/>
  </w:num>
  <w:num w:numId="28">
    <w:abstractNumId w:val="80"/>
  </w:num>
  <w:num w:numId="29">
    <w:abstractNumId w:val="17"/>
  </w:num>
  <w:num w:numId="30">
    <w:abstractNumId w:val="74"/>
  </w:num>
  <w:num w:numId="31">
    <w:abstractNumId w:val="8"/>
  </w:num>
  <w:num w:numId="32">
    <w:abstractNumId w:val="15"/>
  </w:num>
  <w:num w:numId="33">
    <w:abstractNumId w:val="7"/>
  </w:num>
  <w:num w:numId="34">
    <w:abstractNumId w:val="75"/>
  </w:num>
  <w:num w:numId="35">
    <w:abstractNumId w:val="14"/>
  </w:num>
  <w:num w:numId="36">
    <w:abstractNumId w:val="45"/>
  </w:num>
  <w:num w:numId="37">
    <w:abstractNumId w:val="10"/>
  </w:num>
  <w:num w:numId="38">
    <w:abstractNumId w:val="72"/>
  </w:num>
  <w:num w:numId="39">
    <w:abstractNumId w:val="29"/>
  </w:num>
  <w:num w:numId="40">
    <w:abstractNumId w:val="27"/>
  </w:num>
  <w:num w:numId="41">
    <w:abstractNumId w:val="58"/>
  </w:num>
  <w:num w:numId="42">
    <w:abstractNumId w:val="26"/>
  </w:num>
  <w:num w:numId="43">
    <w:abstractNumId w:val="78"/>
  </w:num>
  <w:num w:numId="44">
    <w:abstractNumId w:val="51"/>
  </w:num>
  <w:num w:numId="45">
    <w:abstractNumId w:val="33"/>
  </w:num>
  <w:num w:numId="46">
    <w:abstractNumId w:val="19"/>
  </w:num>
  <w:num w:numId="47">
    <w:abstractNumId w:val="38"/>
  </w:num>
  <w:num w:numId="48">
    <w:abstractNumId w:val="60"/>
  </w:num>
  <w:num w:numId="49">
    <w:abstractNumId w:val="24"/>
  </w:num>
  <w:num w:numId="50">
    <w:abstractNumId w:val="12"/>
  </w:num>
  <w:num w:numId="51">
    <w:abstractNumId w:val="42"/>
  </w:num>
  <w:num w:numId="52">
    <w:abstractNumId w:val="48"/>
  </w:num>
  <w:num w:numId="53">
    <w:abstractNumId w:val="30"/>
  </w:num>
  <w:num w:numId="54">
    <w:abstractNumId w:val="22"/>
  </w:num>
  <w:num w:numId="55">
    <w:abstractNumId w:val="13"/>
  </w:num>
  <w:num w:numId="56">
    <w:abstractNumId w:val="21"/>
  </w:num>
  <w:num w:numId="57">
    <w:abstractNumId w:val="32"/>
  </w:num>
  <w:num w:numId="58">
    <w:abstractNumId w:val="47"/>
  </w:num>
  <w:num w:numId="59">
    <w:abstractNumId w:val="41"/>
  </w:num>
  <w:num w:numId="60">
    <w:abstractNumId w:val="5"/>
  </w:num>
  <w:num w:numId="61">
    <w:abstractNumId w:val="81"/>
  </w:num>
  <w:num w:numId="62">
    <w:abstractNumId w:val="11"/>
  </w:num>
  <w:num w:numId="63">
    <w:abstractNumId w:val="62"/>
  </w:num>
  <w:num w:numId="64">
    <w:abstractNumId w:val="43"/>
  </w:num>
  <w:num w:numId="65">
    <w:abstractNumId w:val="37"/>
  </w:num>
  <w:num w:numId="66">
    <w:abstractNumId w:val="52"/>
  </w:num>
  <w:num w:numId="67">
    <w:abstractNumId w:val="34"/>
  </w:num>
  <w:num w:numId="68">
    <w:abstractNumId w:val="36"/>
  </w:num>
  <w:num w:numId="69">
    <w:abstractNumId w:val="73"/>
  </w:num>
  <w:num w:numId="70">
    <w:abstractNumId w:val="23"/>
  </w:num>
  <w:num w:numId="71">
    <w:abstractNumId w:val="44"/>
  </w:num>
  <w:num w:numId="72">
    <w:abstractNumId w:val="20"/>
  </w:num>
  <w:num w:numId="73">
    <w:abstractNumId w:val="50"/>
  </w:num>
  <w:num w:numId="74">
    <w:abstractNumId w:val="55"/>
  </w:num>
  <w:num w:numId="75">
    <w:abstractNumId w:val="56"/>
  </w:num>
  <w:num w:numId="76">
    <w:abstractNumId w:val="53"/>
  </w:num>
  <w:num w:numId="77">
    <w:abstractNumId w:val="28"/>
  </w:num>
  <w:num w:numId="78">
    <w:abstractNumId w:val="49"/>
  </w:num>
  <w:num w:numId="79">
    <w:abstractNumId w:val="77"/>
  </w:num>
  <w:num w:numId="80">
    <w:abstractNumId w:val="1"/>
  </w:num>
  <w:num w:numId="81">
    <w:abstractNumId w:val="46"/>
  </w:num>
  <w:num w:numId="82">
    <w:abstractNumId w:val="5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2F"/>
    <w:rsid w:val="0045088E"/>
    <w:rsid w:val="007E122F"/>
    <w:rsid w:val="009A3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083A4"/>
  <w15:docId w15:val="{AB50EC53-F7B6-1849-ABA5-4D1669A1C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77A"/>
    <w:pPr>
      <w:pBdr>
        <w:top w:val="none" w:sz="0" w:space="0" w:color="auto"/>
        <w:left w:val="none" w:sz="0" w:space="0" w:color="auto"/>
        <w:bottom w:val="none" w:sz="0" w:space="0" w:color="auto"/>
        <w:right w:val="none" w:sz="0" w:space="0" w:color="auto"/>
        <w:between w:val="none" w:sz="0" w:space="0" w:color="auto"/>
      </w:pBdr>
    </w:pPr>
  </w:style>
  <w:style w:type="paragraph" w:styleId="Heading1">
    <w:name w:val="heading 1"/>
    <w:basedOn w:val="Normal"/>
    <w:next w:val="Normal"/>
    <w:link w:val="Heading1Char"/>
    <w:uiPriority w:val="9"/>
    <w:qFormat/>
    <w:rsid w:val="004502B7"/>
    <w:pPr>
      <w:keepNext/>
      <w:keepLines/>
      <w:spacing w:before="240"/>
      <w:jc w:val="center"/>
      <w:outlineLvl w:val="0"/>
    </w:pPr>
    <w:rPr>
      <w:rFonts w:eastAsiaTheme="majorEastAsia" w:cstheme="majorBidi"/>
      <w:b/>
      <w:bCs/>
      <w:color w:val="181A1C"/>
      <w:sz w:val="28"/>
      <w:szCs w:val="28"/>
      <w:u w:color="181A1C"/>
      <w:shd w:val="clear" w:color="auto" w:fill="FFFFFF"/>
      <w:lang w:val="fr-FR"/>
    </w:rPr>
  </w:style>
  <w:style w:type="paragraph" w:styleId="Heading2">
    <w:name w:val="heading 2"/>
    <w:basedOn w:val="Normal"/>
    <w:next w:val="Normal"/>
    <w:link w:val="Heading2Char"/>
    <w:uiPriority w:val="9"/>
    <w:unhideWhenUsed/>
    <w:qFormat/>
    <w:rsid w:val="00D661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2C1BD8"/>
    <w:pPr>
      <w:spacing w:before="100" w:beforeAutospacing="1" w:after="100" w:afterAutospacing="1"/>
      <w:outlineLvl w:val="2"/>
    </w:pPr>
    <w:rPr>
      <w:b/>
      <w:bCs/>
    </w:rPr>
  </w:style>
  <w:style w:type="paragraph" w:styleId="Heading4">
    <w:name w:val="heading 4"/>
    <w:basedOn w:val="Normal"/>
    <w:next w:val="Normal"/>
    <w:link w:val="Heading4Char"/>
    <w:uiPriority w:val="9"/>
    <w:semiHidden/>
    <w:unhideWhenUsed/>
    <w:qFormat/>
    <w:rsid w:val="00D6618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525D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2"/>
    <w:next w:val="Normal2"/>
    <w:uiPriority w:val="9"/>
    <w:semiHidden/>
    <w:unhideWhenUsed/>
    <w:qFormat/>
    <w:rsid w:val="008D2EC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6182"/>
    <w:pPr>
      <w:contextualSpacing/>
    </w:pPr>
    <w:rPr>
      <w:rFonts w:asciiTheme="majorHAnsi" w:eastAsiaTheme="majorEastAsia" w:hAnsiTheme="majorHAnsi" w:cstheme="majorBidi"/>
      <w:spacing w:val="-10"/>
      <w:kern w:val="28"/>
      <w:sz w:val="56"/>
      <w:szCs w:val="56"/>
    </w:rPr>
  </w:style>
  <w:style w:type="paragraph" w:customStyle="1" w:styleId="Normal1">
    <w:name w:val="Normal1"/>
    <w:rsid w:val="002E5A2E"/>
  </w:style>
  <w:style w:type="paragraph" w:customStyle="1" w:styleId="Normal2">
    <w:name w:val="Normal2"/>
    <w:rsid w:val="008D2EC0"/>
  </w:style>
  <w:style w:type="character" w:styleId="Hyperlink">
    <w:name w:val="Hyperlink"/>
    <w:uiPriority w:val="99"/>
    <w:rsid w:val="0087271B"/>
    <w:rPr>
      <w:u w:val="single"/>
    </w:rPr>
  </w:style>
  <w:style w:type="paragraph" w:customStyle="1" w:styleId="HeaderFooter">
    <w:name w:val="Header &amp; Footer"/>
    <w:rsid w:val="0087271B"/>
    <w:pPr>
      <w:tabs>
        <w:tab w:val="right" w:pos="9020"/>
      </w:tabs>
    </w:pPr>
    <w:rPr>
      <w:rFonts w:ascii="Helvetica Neue" w:hAnsi="Helvetica Neue" w:cs="Arial Unicode MS"/>
      <w:color w:val="000000"/>
    </w:rPr>
  </w:style>
  <w:style w:type="paragraph" w:customStyle="1" w:styleId="Body">
    <w:name w:val="Body"/>
    <w:rsid w:val="0087271B"/>
    <w:pPr>
      <w:spacing w:line="276" w:lineRule="auto"/>
    </w:pPr>
    <w:rPr>
      <w:rFonts w:ascii="Arial" w:hAnsi="Arial" w:cs="Arial Unicode MS"/>
      <w:color w:val="000000"/>
      <w:sz w:val="22"/>
      <w:szCs w:val="22"/>
      <w:u w:color="000000"/>
    </w:rPr>
  </w:style>
  <w:style w:type="paragraph" w:customStyle="1" w:styleId="Default">
    <w:name w:val="Default"/>
    <w:rsid w:val="0087271B"/>
    <w:rPr>
      <w:rFonts w:ascii="Helvetica Neue" w:eastAsia="Helvetica Neue" w:hAnsi="Helvetica Neue" w:cs="Helvetica Neue"/>
      <w:color w:val="000000"/>
      <w:sz w:val="22"/>
      <w:szCs w:val="22"/>
    </w:rPr>
  </w:style>
  <w:style w:type="character" w:customStyle="1" w:styleId="None">
    <w:name w:val="None"/>
    <w:rsid w:val="0087271B"/>
  </w:style>
  <w:style w:type="character" w:customStyle="1" w:styleId="Hyperlink0">
    <w:name w:val="Hyperlink.0"/>
    <w:basedOn w:val="None"/>
    <w:rsid w:val="0087271B"/>
    <w:rPr>
      <w:sz w:val="20"/>
      <w:szCs w:val="20"/>
      <w:u w:val="single"/>
      <w:shd w:val="clear" w:color="auto" w:fill="FFFFFF"/>
    </w:rPr>
  </w:style>
  <w:style w:type="character" w:customStyle="1" w:styleId="Hyperlink1">
    <w:name w:val="Hyperlink.1"/>
    <w:basedOn w:val="None"/>
    <w:rsid w:val="0087271B"/>
    <w:rPr>
      <w:color w:val="06638E"/>
      <w:sz w:val="20"/>
      <w:szCs w:val="20"/>
      <w:u w:val="single" w:color="06638E"/>
      <w:shd w:val="clear" w:color="auto" w:fill="FFFFFF"/>
    </w:rPr>
  </w:style>
  <w:style w:type="numbering" w:customStyle="1" w:styleId="Bullets">
    <w:name w:val="Bullets"/>
    <w:rsid w:val="0087271B"/>
  </w:style>
  <w:style w:type="character" w:customStyle="1" w:styleId="Hyperlink2">
    <w:name w:val="Hyperlink.2"/>
    <w:basedOn w:val="Hyperlink"/>
    <w:rsid w:val="0087271B"/>
    <w:rPr>
      <w:color w:val="0000FF"/>
      <w:u w:val="single" w:color="0000FF"/>
    </w:rPr>
  </w:style>
  <w:style w:type="character" w:customStyle="1" w:styleId="Hyperlink3">
    <w:name w:val="Hyperlink.3"/>
    <w:basedOn w:val="None"/>
    <w:rsid w:val="0087271B"/>
    <w:rPr>
      <w:color w:val="181A1C"/>
      <w:sz w:val="20"/>
      <w:szCs w:val="20"/>
      <w:u w:color="181A1C"/>
      <w:shd w:val="clear" w:color="auto" w:fill="FFFFFF"/>
    </w:rPr>
  </w:style>
  <w:style w:type="character" w:customStyle="1" w:styleId="Hyperlink4">
    <w:name w:val="Hyperlink.4"/>
    <w:basedOn w:val="None"/>
    <w:rsid w:val="0087271B"/>
    <w:rPr>
      <w:color w:val="1155CC"/>
      <w:sz w:val="20"/>
      <w:szCs w:val="20"/>
      <w:u w:val="single" w:color="1155CC"/>
      <w:shd w:val="clear" w:color="auto" w:fill="FFFFFF"/>
    </w:rPr>
  </w:style>
  <w:style w:type="numbering" w:customStyle="1" w:styleId="Numbered">
    <w:name w:val="Numbered"/>
    <w:rsid w:val="0087271B"/>
  </w:style>
  <w:style w:type="character" w:customStyle="1" w:styleId="Hyperlink5">
    <w:name w:val="Hyperlink.5"/>
    <w:basedOn w:val="None"/>
    <w:rsid w:val="0087271B"/>
    <w:rPr>
      <w:u w:val="single"/>
    </w:rPr>
  </w:style>
  <w:style w:type="character" w:customStyle="1" w:styleId="Hyperlink6">
    <w:name w:val="Hyperlink.6"/>
    <w:basedOn w:val="None"/>
    <w:rsid w:val="0087271B"/>
    <w:rPr>
      <w:color w:val="1155CC"/>
      <w:u w:val="single"/>
    </w:rPr>
  </w:style>
  <w:style w:type="numbering" w:customStyle="1" w:styleId="Bullet">
    <w:name w:val="Bullet"/>
    <w:rsid w:val="0087271B"/>
  </w:style>
  <w:style w:type="numbering" w:customStyle="1" w:styleId="ImportedStyle2">
    <w:name w:val="Imported Style 2"/>
    <w:rsid w:val="0087271B"/>
  </w:style>
  <w:style w:type="numbering" w:customStyle="1" w:styleId="ImportedStyle3">
    <w:name w:val="Imported Style 3"/>
    <w:rsid w:val="0087271B"/>
  </w:style>
  <w:style w:type="numbering" w:customStyle="1" w:styleId="ImportedStyle4">
    <w:name w:val="Imported Style 4"/>
    <w:rsid w:val="0087271B"/>
  </w:style>
  <w:style w:type="numbering" w:customStyle="1" w:styleId="ImportedStyle5">
    <w:name w:val="Imported Style 5"/>
    <w:rsid w:val="0087271B"/>
  </w:style>
  <w:style w:type="numbering" w:customStyle="1" w:styleId="ImportedStyle6">
    <w:name w:val="Imported Style 6"/>
    <w:rsid w:val="0087271B"/>
  </w:style>
  <w:style w:type="numbering" w:customStyle="1" w:styleId="ImportedStyle7">
    <w:name w:val="Imported Style 7"/>
    <w:rsid w:val="0087271B"/>
  </w:style>
  <w:style w:type="numbering" w:customStyle="1" w:styleId="ImportedStyle8">
    <w:name w:val="Imported Style 8"/>
    <w:rsid w:val="0087271B"/>
  </w:style>
  <w:style w:type="numbering" w:customStyle="1" w:styleId="ImportedStyle9">
    <w:name w:val="Imported Style 9"/>
    <w:rsid w:val="0087271B"/>
  </w:style>
  <w:style w:type="numbering" w:customStyle="1" w:styleId="ImportedStyle10">
    <w:name w:val="Imported Style 10"/>
    <w:rsid w:val="0087271B"/>
  </w:style>
  <w:style w:type="numbering" w:customStyle="1" w:styleId="ImportedStyle11">
    <w:name w:val="Imported Style 11"/>
    <w:rsid w:val="0087271B"/>
  </w:style>
  <w:style w:type="numbering" w:customStyle="1" w:styleId="ImportedStyle12">
    <w:name w:val="Imported Style 12"/>
    <w:rsid w:val="0087271B"/>
  </w:style>
  <w:style w:type="numbering" w:customStyle="1" w:styleId="ImportedStyle13">
    <w:name w:val="Imported Style 13"/>
    <w:rsid w:val="0087271B"/>
  </w:style>
  <w:style w:type="numbering" w:customStyle="1" w:styleId="ImportedStyle14">
    <w:name w:val="Imported Style 14"/>
    <w:rsid w:val="0087271B"/>
  </w:style>
  <w:style w:type="numbering" w:customStyle="1" w:styleId="ImportedStyle15">
    <w:name w:val="Imported Style 15"/>
    <w:rsid w:val="0087271B"/>
  </w:style>
  <w:style w:type="numbering" w:customStyle="1" w:styleId="ImportedStyle16">
    <w:name w:val="Imported Style 16"/>
    <w:rsid w:val="0087271B"/>
  </w:style>
  <w:style w:type="numbering" w:customStyle="1" w:styleId="ImportedStyle17">
    <w:name w:val="Imported Style 17"/>
    <w:rsid w:val="0087271B"/>
  </w:style>
  <w:style w:type="numbering" w:customStyle="1" w:styleId="ImportedStyle18">
    <w:name w:val="Imported Style 18"/>
    <w:rsid w:val="0087271B"/>
  </w:style>
  <w:style w:type="numbering" w:customStyle="1" w:styleId="ImportedStyle19">
    <w:name w:val="Imported Style 19"/>
    <w:rsid w:val="0087271B"/>
  </w:style>
  <w:style w:type="numbering" w:customStyle="1" w:styleId="ImportedStyle20">
    <w:name w:val="Imported Style 20"/>
    <w:rsid w:val="0087271B"/>
  </w:style>
  <w:style w:type="numbering" w:customStyle="1" w:styleId="ImportedStyle21">
    <w:name w:val="Imported Style 21"/>
    <w:rsid w:val="0087271B"/>
  </w:style>
  <w:style w:type="numbering" w:customStyle="1" w:styleId="ImportedStyle22">
    <w:name w:val="Imported Style 22"/>
    <w:rsid w:val="0087271B"/>
  </w:style>
  <w:style w:type="numbering" w:customStyle="1" w:styleId="ImportedStyle23">
    <w:name w:val="Imported Style 23"/>
    <w:rsid w:val="0087271B"/>
  </w:style>
  <w:style w:type="numbering" w:customStyle="1" w:styleId="ImportedStyle24">
    <w:name w:val="Imported Style 24"/>
    <w:rsid w:val="0087271B"/>
  </w:style>
  <w:style w:type="numbering" w:customStyle="1" w:styleId="ImportedStyle25">
    <w:name w:val="Imported Style 25"/>
    <w:rsid w:val="0087271B"/>
  </w:style>
  <w:style w:type="numbering" w:customStyle="1" w:styleId="ImportedStyle26">
    <w:name w:val="Imported Style 26"/>
    <w:rsid w:val="0087271B"/>
  </w:style>
  <w:style w:type="numbering" w:customStyle="1" w:styleId="ImportedStyle27">
    <w:name w:val="Imported Style 27"/>
    <w:rsid w:val="0087271B"/>
  </w:style>
  <w:style w:type="numbering" w:customStyle="1" w:styleId="ImportedStyle28">
    <w:name w:val="Imported Style 28"/>
    <w:rsid w:val="0087271B"/>
  </w:style>
  <w:style w:type="numbering" w:customStyle="1" w:styleId="ImportedStyle29">
    <w:name w:val="Imported Style 29"/>
    <w:rsid w:val="0087271B"/>
  </w:style>
  <w:style w:type="numbering" w:customStyle="1" w:styleId="ImportedStyle30">
    <w:name w:val="Imported Style 30"/>
    <w:rsid w:val="0087271B"/>
  </w:style>
  <w:style w:type="numbering" w:customStyle="1" w:styleId="ImportedStyle31">
    <w:name w:val="Imported Style 31"/>
    <w:rsid w:val="0087271B"/>
  </w:style>
  <w:style w:type="numbering" w:customStyle="1" w:styleId="ImportedStyle32">
    <w:name w:val="Imported Style 32"/>
    <w:rsid w:val="0087271B"/>
  </w:style>
  <w:style w:type="numbering" w:customStyle="1" w:styleId="ImportedStyle33">
    <w:name w:val="Imported Style 33"/>
    <w:rsid w:val="0087271B"/>
  </w:style>
  <w:style w:type="numbering" w:customStyle="1" w:styleId="ImportedStyle34">
    <w:name w:val="Imported Style 34"/>
    <w:rsid w:val="0087271B"/>
  </w:style>
  <w:style w:type="numbering" w:customStyle="1" w:styleId="ImportedStyle35">
    <w:name w:val="Imported Style 35"/>
    <w:rsid w:val="0087271B"/>
  </w:style>
  <w:style w:type="numbering" w:customStyle="1" w:styleId="ImportedStyle36">
    <w:name w:val="Imported Style 36"/>
    <w:rsid w:val="0087271B"/>
  </w:style>
  <w:style w:type="numbering" w:customStyle="1" w:styleId="ImportedStyle37">
    <w:name w:val="Imported Style 37"/>
    <w:rsid w:val="0087271B"/>
  </w:style>
  <w:style w:type="numbering" w:customStyle="1" w:styleId="ImportedStyle38">
    <w:name w:val="Imported Style 38"/>
    <w:rsid w:val="0087271B"/>
  </w:style>
  <w:style w:type="numbering" w:customStyle="1" w:styleId="ImportedStyle39">
    <w:name w:val="Imported Style 39"/>
    <w:rsid w:val="0087271B"/>
  </w:style>
  <w:style w:type="numbering" w:customStyle="1" w:styleId="ImportedStyle40">
    <w:name w:val="Imported Style 40"/>
    <w:rsid w:val="0087271B"/>
  </w:style>
  <w:style w:type="numbering" w:customStyle="1" w:styleId="ImportedStyle41">
    <w:name w:val="Imported Style 41"/>
    <w:rsid w:val="0087271B"/>
  </w:style>
  <w:style w:type="numbering" w:customStyle="1" w:styleId="ImportedStyle42">
    <w:name w:val="Imported Style 42"/>
    <w:rsid w:val="0087271B"/>
  </w:style>
  <w:style w:type="numbering" w:customStyle="1" w:styleId="ImportedStyle43">
    <w:name w:val="Imported Style 43"/>
    <w:rsid w:val="0087271B"/>
  </w:style>
  <w:style w:type="numbering" w:customStyle="1" w:styleId="ImportedStyle44">
    <w:name w:val="Imported Style 44"/>
    <w:rsid w:val="0087271B"/>
  </w:style>
  <w:style w:type="numbering" w:customStyle="1" w:styleId="ImportedStyle45">
    <w:name w:val="Imported Style 45"/>
    <w:rsid w:val="0087271B"/>
  </w:style>
  <w:style w:type="numbering" w:customStyle="1" w:styleId="ImportedStyle46">
    <w:name w:val="Imported Style 46"/>
    <w:rsid w:val="0087271B"/>
  </w:style>
  <w:style w:type="paragraph" w:styleId="Caption">
    <w:name w:val="caption"/>
    <w:rsid w:val="0087271B"/>
    <w:pPr>
      <w:suppressAutoHyphens/>
      <w:outlineLvl w:val="0"/>
    </w:pPr>
    <w:rPr>
      <w:rFonts w:ascii="Arial" w:hAnsi="Arial" w:cs="Arial Unicode MS"/>
      <w:color w:val="000000"/>
      <w:sz w:val="36"/>
      <w:szCs w:val="36"/>
    </w:rPr>
  </w:style>
  <w:style w:type="paragraph" w:styleId="CommentText">
    <w:name w:val="annotation text"/>
    <w:basedOn w:val="Normal"/>
    <w:link w:val="CommentTextChar"/>
    <w:uiPriority w:val="99"/>
    <w:semiHidden/>
    <w:unhideWhenUsed/>
    <w:rsid w:val="0087271B"/>
  </w:style>
  <w:style w:type="character" w:customStyle="1" w:styleId="CommentTextChar">
    <w:name w:val="Comment Text Char"/>
    <w:basedOn w:val="DefaultParagraphFont"/>
    <w:link w:val="CommentText"/>
    <w:uiPriority w:val="99"/>
    <w:semiHidden/>
    <w:rsid w:val="0087271B"/>
    <w:rPr>
      <w:sz w:val="24"/>
      <w:szCs w:val="24"/>
    </w:rPr>
  </w:style>
  <w:style w:type="character" w:styleId="CommentReference">
    <w:name w:val="annotation reference"/>
    <w:basedOn w:val="DefaultParagraphFont"/>
    <w:uiPriority w:val="99"/>
    <w:semiHidden/>
    <w:unhideWhenUsed/>
    <w:rsid w:val="0087271B"/>
    <w:rPr>
      <w:sz w:val="18"/>
      <w:szCs w:val="18"/>
    </w:rPr>
  </w:style>
  <w:style w:type="character" w:customStyle="1" w:styleId="Heading3Char">
    <w:name w:val="Heading 3 Char"/>
    <w:basedOn w:val="DefaultParagraphFont"/>
    <w:link w:val="Heading3"/>
    <w:uiPriority w:val="9"/>
    <w:rsid w:val="002C1BD8"/>
    <w:rPr>
      <w:b/>
      <w:bCs/>
      <w:sz w:val="24"/>
      <w:szCs w:val="24"/>
      <w:bdr w:val="none" w:sz="0" w:space="0" w:color="auto"/>
    </w:rPr>
  </w:style>
  <w:style w:type="paragraph" w:styleId="NormalWeb">
    <w:name w:val="Normal (Web)"/>
    <w:basedOn w:val="Normal"/>
    <w:uiPriority w:val="99"/>
    <w:unhideWhenUsed/>
    <w:rsid w:val="0088477A"/>
    <w:pPr>
      <w:spacing w:before="100" w:beforeAutospacing="1" w:after="100" w:afterAutospacing="1"/>
    </w:pPr>
  </w:style>
  <w:style w:type="paragraph" w:styleId="TOC1">
    <w:name w:val="toc 1"/>
    <w:basedOn w:val="Normal"/>
    <w:next w:val="Normal"/>
    <w:autoRedefine/>
    <w:uiPriority w:val="39"/>
    <w:unhideWhenUsed/>
    <w:rsid w:val="0037325E"/>
    <w:pPr>
      <w:spacing w:before="120"/>
    </w:pPr>
    <w:rPr>
      <w:rFonts w:asciiTheme="minorHAnsi" w:hAnsiTheme="minorHAnsi"/>
      <w:b/>
      <w:bCs/>
    </w:rPr>
  </w:style>
  <w:style w:type="paragraph" w:styleId="TOC2">
    <w:name w:val="toc 2"/>
    <w:basedOn w:val="Normal"/>
    <w:next w:val="Normal"/>
    <w:autoRedefine/>
    <w:uiPriority w:val="39"/>
    <w:unhideWhenUsed/>
    <w:rsid w:val="0037325E"/>
    <w:pPr>
      <w:ind w:left="240"/>
    </w:pPr>
    <w:rPr>
      <w:rFonts w:asciiTheme="minorHAnsi" w:hAnsiTheme="minorHAnsi"/>
      <w:b/>
      <w:bCs/>
      <w:sz w:val="22"/>
      <w:szCs w:val="22"/>
    </w:rPr>
  </w:style>
  <w:style w:type="paragraph" w:styleId="TOC3">
    <w:name w:val="toc 3"/>
    <w:basedOn w:val="Normal"/>
    <w:next w:val="Normal"/>
    <w:autoRedefine/>
    <w:uiPriority w:val="39"/>
    <w:unhideWhenUsed/>
    <w:rsid w:val="00C7156E"/>
    <w:pPr>
      <w:tabs>
        <w:tab w:val="right" w:leader="dot" w:pos="9350"/>
      </w:tabs>
    </w:pPr>
    <w:rPr>
      <w:rFonts w:asciiTheme="minorHAnsi" w:hAnsiTheme="minorHAnsi"/>
      <w:sz w:val="22"/>
      <w:szCs w:val="22"/>
    </w:rPr>
  </w:style>
  <w:style w:type="paragraph" w:styleId="TOC4">
    <w:name w:val="toc 4"/>
    <w:basedOn w:val="Normal"/>
    <w:next w:val="Normal"/>
    <w:autoRedefine/>
    <w:uiPriority w:val="39"/>
    <w:unhideWhenUsed/>
    <w:rsid w:val="0037325E"/>
    <w:pPr>
      <w:ind w:left="720"/>
    </w:pPr>
    <w:rPr>
      <w:rFonts w:asciiTheme="minorHAnsi" w:hAnsiTheme="minorHAnsi"/>
      <w:sz w:val="20"/>
      <w:szCs w:val="20"/>
    </w:rPr>
  </w:style>
  <w:style w:type="paragraph" w:styleId="TOC5">
    <w:name w:val="toc 5"/>
    <w:basedOn w:val="Normal"/>
    <w:next w:val="Normal"/>
    <w:autoRedefine/>
    <w:uiPriority w:val="39"/>
    <w:unhideWhenUsed/>
    <w:rsid w:val="0037325E"/>
    <w:pPr>
      <w:ind w:left="960"/>
    </w:pPr>
    <w:rPr>
      <w:rFonts w:asciiTheme="minorHAnsi" w:hAnsiTheme="minorHAnsi"/>
      <w:sz w:val="20"/>
      <w:szCs w:val="20"/>
    </w:rPr>
  </w:style>
  <w:style w:type="paragraph" w:styleId="TOC6">
    <w:name w:val="toc 6"/>
    <w:basedOn w:val="Normal"/>
    <w:next w:val="Normal"/>
    <w:autoRedefine/>
    <w:uiPriority w:val="39"/>
    <w:unhideWhenUsed/>
    <w:rsid w:val="0037325E"/>
    <w:pPr>
      <w:ind w:left="1200"/>
    </w:pPr>
    <w:rPr>
      <w:rFonts w:asciiTheme="minorHAnsi" w:hAnsiTheme="minorHAnsi"/>
      <w:sz w:val="20"/>
      <w:szCs w:val="20"/>
    </w:rPr>
  </w:style>
  <w:style w:type="paragraph" w:styleId="TOC7">
    <w:name w:val="toc 7"/>
    <w:basedOn w:val="Normal"/>
    <w:next w:val="Normal"/>
    <w:autoRedefine/>
    <w:uiPriority w:val="39"/>
    <w:unhideWhenUsed/>
    <w:rsid w:val="0037325E"/>
    <w:pPr>
      <w:ind w:left="1440"/>
    </w:pPr>
    <w:rPr>
      <w:rFonts w:asciiTheme="minorHAnsi" w:hAnsiTheme="minorHAnsi"/>
      <w:sz w:val="20"/>
      <w:szCs w:val="20"/>
    </w:rPr>
  </w:style>
  <w:style w:type="paragraph" w:styleId="TOC8">
    <w:name w:val="toc 8"/>
    <w:basedOn w:val="Normal"/>
    <w:next w:val="Normal"/>
    <w:autoRedefine/>
    <w:uiPriority w:val="39"/>
    <w:unhideWhenUsed/>
    <w:rsid w:val="0037325E"/>
    <w:pPr>
      <w:ind w:left="1680"/>
    </w:pPr>
    <w:rPr>
      <w:rFonts w:asciiTheme="minorHAnsi" w:hAnsiTheme="minorHAnsi"/>
      <w:sz w:val="20"/>
      <w:szCs w:val="20"/>
    </w:rPr>
  </w:style>
  <w:style w:type="paragraph" w:styleId="TOC9">
    <w:name w:val="toc 9"/>
    <w:basedOn w:val="Normal"/>
    <w:next w:val="Normal"/>
    <w:autoRedefine/>
    <w:uiPriority w:val="39"/>
    <w:unhideWhenUsed/>
    <w:rsid w:val="0037325E"/>
    <w:pPr>
      <w:ind w:left="1920"/>
    </w:pPr>
    <w:rPr>
      <w:rFonts w:asciiTheme="minorHAnsi" w:hAnsiTheme="minorHAnsi"/>
      <w:sz w:val="20"/>
      <w:szCs w:val="20"/>
    </w:rPr>
  </w:style>
  <w:style w:type="character" w:customStyle="1" w:styleId="Heading1Char">
    <w:name w:val="Heading 1 Char"/>
    <w:basedOn w:val="DefaultParagraphFont"/>
    <w:link w:val="Heading1"/>
    <w:uiPriority w:val="9"/>
    <w:rsid w:val="004502B7"/>
    <w:rPr>
      <w:rFonts w:eastAsiaTheme="majorEastAsia" w:cstheme="majorBidi"/>
      <w:b/>
      <w:bCs/>
      <w:color w:val="181A1C"/>
      <w:sz w:val="28"/>
      <w:szCs w:val="28"/>
      <w:u w:color="181A1C"/>
      <w:bdr w:val="none" w:sz="0" w:space="0" w:color="auto"/>
      <w:lang w:val="fr-FR"/>
    </w:rPr>
  </w:style>
  <w:style w:type="character" w:customStyle="1" w:styleId="TitleChar">
    <w:name w:val="Title Char"/>
    <w:basedOn w:val="DefaultParagraphFont"/>
    <w:link w:val="Title"/>
    <w:uiPriority w:val="10"/>
    <w:rsid w:val="00D66182"/>
    <w:rPr>
      <w:rFonts w:asciiTheme="majorHAnsi" w:eastAsiaTheme="majorEastAsia" w:hAnsiTheme="majorHAnsi" w:cstheme="majorBidi"/>
      <w:spacing w:val="-10"/>
      <w:kern w:val="28"/>
      <w:sz w:val="56"/>
      <w:szCs w:val="56"/>
      <w:bdr w:val="none" w:sz="0" w:space="0" w:color="auto"/>
    </w:rPr>
  </w:style>
  <w:style w:type="character" w:customStyle="1" w:styleId="Heading4Char">
    <w:name w:val="Heading 4 Char"/>
    <w:basedOn w:val="DefaultParagraphFont"/>
    <w:link w:val="Heading4"/>
    <w:uiPriority w:val="9"/>
    <w:rsid w:val="00D66182"/>
    <w:rPr>
      <w:rFonts w:asciiTheme="majorHAnsi" w:eastAsiaTheme="majorEastAsia" w:hAnsiTheme="majorHAnsi" w:cstheme="majorBidi"/>
      <w:i/>
      <w:iCs/>
      <w:color w:val="365F91" w:themeColor="accent1" w:themeShade="BF"/>
      <w:sz w:val="24"/>
      <w:szCs w:val="24"/>
      <w:bdr w:val="none" w:sz="0" w:space="0" w:color="auto"/>
    </w:rPr>
  </w:style>
  <w:style w:type="character" w:styleId="Strong">
    <w:name w:val="Strong"/>
    <w:basedOn w:val="DefaultParagraphFont"/>
    <w:uiPriority w:val="22"/>
    <w:qFormat/>
    <w:rsid w:val="00D66182"/>
    <w:rPr>
      <w:b/>
      <w:bCs/>
    </w:rPr>
  </w:style>
  <w:style w:type="character" w:customStyle="1" w:styleId="Heading2Char">
    <w:name w:val="Heading 2 Char"/>
    <w:basedOn w:val="DefaultParagraphFont"/>
    <w:link w:val="Heading2"/>
    <w:uiPriority w:val="9"/>
    <w:rsid w:val="00D66182"/>
    <w:rPr>
      <w:rFonts w:asciiTheme="majorHAnsi" w:eastAsiaTheme="majorEastAsia" w:hAnsiTheme="majorHAnsi" w:cstheme="majorBidi"/>
      <w:color w:val="365F91" w:themeColor="accent1" w:themeShade="BF"/>
      <w:sz w:val="26"/>
      <w:szCs w:val="26"/>
      <w:bdr w:val="none" w:sz="0" w:space="0" w:color="auto"/>
    </w:rPr>
  </w:style>
  <w:style w:type="paragraph" w:styleId="ListParagraph">
    <w:name w:val="List Paragraph"/>
    <w:basedOn w:val="Normal"/>
    <w:uiPriority w:val="34"/>
    <w:qFormat/>
    <w:rsid w:val="002C1BD8"/>
    <w:pPr>
      <w:ind w:left="720"/>
      <w:contextualSpacing/>
    </w:pPr>
  </w:style>
  <w:style w:type="paragraph" w:styleId="Header">
    <w:name w:val="header"/>
    <w:basedOn w:val="Normal"/>
    <w:link w:val="HeaderChar"/>
    <w:uiPriority w:val="99"/>
    <w:unhideWhenUsed/>
    <w:rsid w:val="000E5C4F"/>
    <w:pPr>
      <w:tabs>
        <w:tab w:val="center" w:pos="4680"/>
        <w:tab w:val="right" w:pos="9360"/>
      </w:tabs>
    </w:pPr>
  </w:style>
  <w:style w:type="character" w:customStyle="1" w:styleId="HeaderChar">
    <w:name w:val="Header Char"/>
    <w:basedOn w:val="DefaultParagraphFont"/>
    <w:link w:val="Header"/>
    <w:uiPriority w:val="99"/>
    <w:rsid w:val="000E5C4F"/>
    <w:rPr>
      <w:sz w:val="24"/>
      <w:szCs w:val="24"/>
      <w:bdr w:val="none" w:sz="0" w:space="0" w:color="auto"/>
    </w:rPr>
  </w:style>
  <w:style w:type="paragraph" w:styleId="Footer">
    <w:name w:val="footer"/>
    <w:basedOn w:val="Normal"/>
    <w:link w:val="FooterChar"/>
    <w:uiPriority w:val="99"/>
    <w:unhideWhenUsed/>
    <w:rsid w:val="000E5C4F"/>
    <w:pPr>
      <w:tabs>
        <w:tab w:val="center" w:pos="4680"/>
        <w:tab w:val="right" w:pos="9360"/>
      </w:tabs>
    </w:pPr>
  </w:style>
  <w:style w:type="character" w:customStyle="1" w:styleId="FooterChar">
    <w:name w:val="Footer Char"/>
    <w:basedOn w:val="DefaultParagraphFont"/>
    <w:link w:val="Footer"/>
    <w:uiPriority w:val="99"/>
    <w:rsid w:val="000E5C4F"/>
    <w:rPr>
      <w:sz w:val="24"/>
      <w:szCs w:val="24"/>
      <w:bdr w:val="none" w:sz="0" w:space="0" w:color="auto"/>
    </w:rPr>
  </w:style>
  <w:style w:type="paragraph" w:styleId="TOCHeading">
    <w:name w:val="TOC Heading"/>
    <w:basedOn w:val="Heading1"/>
    <w:next w:val="Normal"/>
    <w:uiPriority w:val="39"/>
    <w:unhideWhenUsed/>
    <w:qFormat/>
    <w:rsid w:val="00130324"/>
    <w:pPr>
      <w:spacing w:before="480" w:line="276" w:lineRule="auto"/>
      <w:jc w:val="left"/>
      <w:outlineLvl w:val="9"/>
    </w:pPr>
    <w:rPr>
      <w:rFonts w:asciiTheme="majorHAnsi" w:hAnsiTheme="majorHAnsi"/>
      <w:color w:val="365F91" w:themeColor="accent1" w:themeShade="BF"/>
      <w:shd w:val="clear" w:color="auto" w:fill="auto"/>
      <w:lang w:val="en-US"/>
    </w:rPr>
  </w:style>
  <w:style w:type="character" w:customStyle="1" w:styleId="Heading5Char">
    <w:name w:val="Heading 5 Char"/>
    <w:basedOn w:val="DefaultParagraphFont"/>
    <w:link w:val="Heading5"/>
    <w:uiPriority w:val="9"/>
    <w:semiHidden/>
    <w:rsid w:val="00C525D4"/>
    <w:rPr>
      <w:rFonts w:asciiTheme="majorHAnsi" w:eastAsiaTheme="majorEastAsia" w:hAnsiTheme="majorHAnsi" w:cstheme="majorBidi"/>
      <w:color w:val="365F91" w:themeColor="accent1" w:themeShade="BF"/>
      <w:sz w:val="24"/>
      <w:szCs w:val="24"/>
      <w:bdr w:val="none" w:sz="0" w:space="0" w:color="auto"/>
    </w:rPr>
  </w:style>
  <w:style w:type="paragraph" w:styleId="BalloonText">
    <w:name w:val="Balloon Text"/>
    <w:basedOn w:val="Normal"/>
    <w:link w:val="BalloonTextChar"/>
    <w:uiPriority w:val="99"/>
    <w:semiHidden/>
    <w:unhideWhenUsed/>
    <w:rsid w:val="00711F65"/>
    <w:rPr>
      <w:rFonts w:ascii="Lucida Grande" w:hAnsi="Lucida Grande"/>
      <w:sz w:val="18"/>
      <w:szCs w:val="18"/>
    </w:rPr>
  </w:style>
  <w:style w:type="character" w:customStyle="1" w:styleId="BalloonTextChar">
    <w:name w:val="Balloon Text Char"/>
    <w:basedOn w:val="DefaultParagraphFont"/>
    <w:link w:val="BalloonText"/>
    <w:uiPriority w:val="99"/>
    <w:semiHidden/>
    <w:rsid w:val="00711F65"/>
    <w:rPr>
      <w:rFonts w:ascii="Lucida Grande" w:hAnsi="Lucida Grande"/>
      <w:sz w:val="18"/>
      <w:szCs w:val="18"/>
      <w:bdr w:val="none" w:sz="0" w:space="0" w:color="auto"/>
    </w:rPr>
  </w:style>
  <w:style w:type="character" w:customStyle="1" w:styleId="xgmail-none">
    <w:name w:val="x_gmail-none"/>
    <w:basedOn w:val="DefaultParagraphFont"/>
    <w:rsid w:val="00EF2C4A"/>
  </w:style>
  <w:style w:type="character" w:styleId="FollowedHyperlink">
    <w:name w:val="FollowedHyperlink"/>
    <w:basedOn w:val="DefaultParagraphFont"/>
    <w:rsid w:val="00370B7C"/>
    <w:rPr>
      <w:color w:val="FF00FF" w:themeColor="followedHyperlink"/>
      <w:u w:val="single"/>
    </w:rPr>
  </w:style>
  <w:style w:type="character" w:customStyle="1" w:styleId="vhqudtyelxqknvzkxcjct">
    <w:name w:val="vhqudtyelxqknvzkxcjct"/>
    <w:basedOn w:val="DefaultParagraphFont"/>
    <w:rsid w:val="007E6339"/>
  </w:style>
  <w:style w:type="table" w:styleId="TableGrid">
    <w:name w:val="Table Grid"/>
    <w:basedOn w:val="TableNormal"/>
    <w:uiPriority w:val="59"/>
    <w:rsid w:val="00A84C53"/>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sid w:val="008D2EC0"/>
    <w:rPr>
      <w:rFonts w:ascii="Helvetica Neue" w:eastAsia="Helvetica Neue" w:hAnsi="Helvetica Neue" w:cs="Helvetica Neue"/>
      <w:sz w:val="22"/>
      <w:szCs w:val="22"/>
    </w:rPr>
    <w:tblPr>
      <w:tblStyleRowBandSize w:val="1"/>
      <w:tblStyleColBandSize w:val="1"/>
    </w:tblPr>
  </w:style>
  <w:style w:type="table" w:customStyle="1" w:styleId="a0">
    <w:basedOn w:val="TableNormal"/>
    <w:rsid w:val="002E5A2E"/>
    <w:tblPr>
      <w:tblStyleRowBandSize w:val="1"/>
      <w:tblStyleColBandSize w:val="1"/>
      <w:tblCellMar>
        <w:top w:w="100" w:type="dxa"/>
        <w:left w:w="100" w:type="dxa"/>
        <w:bottom w:w="100" w:type="dxa"/>
        <w:right w:w="100" w:type="dxa"/>
      </w:tblCellMar>
    </w:tblPr>
  </w:style>
  <w:style w:type="table" w:customStyle="1" w:styleId="a1">
    <w:basedOn w:val="TableNormal"/>
    <w:rsid w:val="002E5A2E"/>
    <w:tblPr>
      <w:tblStyleRowBandSize w:val="1"/>
      <w:tblStyleColBandSize w:val="1"/>
      <w:tblCellMar>
        <w:top w:w="100" w:type="dxa"/>
        <w:left w:w="100" w:type="dxa"/>
        <w:bottom w:w="100" w:type="dxa"/>
        <w:right w:w="100" w:type="dxa"/>
      </w:tblCellMar>
    </w:tblPr>
  </w:style>
  <w:style w:type="table" w:customStyle="1" w:styleId="a2">
    <w:basedOn w:val="TableNormal"/>
    <w:rsid w:val="002E5A2E"/>
    <w:rPr>
      <w:rFonts w:ascii="Helvetica Neue" w:eastAsia="Helvetica Neue" w:hAnsi="Helvetica Neue" w:cs="Helvetica Neue"/>
      <w:sz w:val="22"/>
      <w:szCs w:val="22"/>
    </w:rPr>
    <w:tblPr>
      <w:tblStyleRowBandSize w:val="1"/>
      <w:tblStyleColBandSize w:val="1"/>
    </w:tblPr>
  </w:style>
  <w:style w:type="table" w:customStyle="1" w:styleId="a3">
    <w:basedOn w:val="TableNormal"/>
    <w:rsid w:val="002E5A2E"/>
    <w:tblPr>
      <w:tblStyleRowBandSize w:val="1"/>
      <w:tblStyleColBandSize w:val="1"/>
      <w:tblCellMar>
        <w:top w:w="100" w:type="dxa"/>
        <w:left w:w="100" w:type="dxa"/>
        <w:bottom w:w="100" w:type="dxa"/>
        <w:right w:w="100" w:type="dxa"/>
      </w:tblCellMar>
    </w:tblPr>
  </w:style>
  <w:style w:type="table" w:customStyle="1" w:styleId="a4">
    <w:basedOn w:val="TableNormal"/>
    <w:rsid w:val="002E5A2E"/>
    <w:tblPr>
      <w:tblStyleRowBandSize w:val="1"/>
      <w:tblStyleColBandSize w:val="1"/>
      <w:tblCellMar>
        <w:top w:w="100" w:type="dxa"/>
        <w:left w:w="100" w:type="dxa"/>
        <w:bottom w:w="100" w:type="dxa"/>
        <w:right w:w="100" w:type="dxa"/>
      </w:tblCellMar>
    </w:tblPr>
  </w:style>
  <w:style w:type="table" w:customStyle="1" w:styleId="a5">
    <w:basedOn w:val="TableNormal"/>
    <w:rsid w:val="002E5A2E"/>
    <w:tblPr>
      <w:tblStyleRowBandSize w:val="1"/>
      <w:tblStyleColBandSize w:val="1"/>
      <w:tblCellMar>
        <w:top w:w="100" w:type="dxa"/>
        <w:left w:w="100" w:type="dxa"/>
        <w:bottom w:w="100" w:type="dxa"/>
        <w:right w:w="100" w:type="dxa"/>
      </w:tblCellMar>
    </w:tblPr>
  </w:style>
  <w:style w:type="table" w:customStyle="1" w:styleId="a6">
    <w:basedOn w:val="TableNormal"/>
    <w:rsid w:val="002E5A2E"/>
    <w:tblPr>
      <w:tblStyleRowBandSize w:val="1"/>
      <w:tblStyleColBandSize w:val="1"/>
      <w:tblCellMar>
        <w:top w:w="100" w:type="dxa"/>
        <w:left w:w="100" w:type="dxa"/>
        <w:bottom w:w="100" w:type="dxa"/>
        <w:right w:w="100" w:type="dxa"/>
      </w:tblCellMar>
    </w:tblPr>
  </w:style>
  <w:style w:type="table" w:customStyle="1" w:styleId="a7">
    <w:basedOn w:val="TableNormal"/>
    <w:rPr>
      <w:rFonts w:ascii="Helvetica Neue" w:eastAsia="Helvetica Neue" w:hAnsi="Helvetica Neue" w:cs="Helvetica Neue"/>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rPr>
      <w:rFonts w:ascii="Helvetica Neue" w:eastAsia="Helvetica Neue" w:hAnsi="Helvetica Neue" w:cs="Helvetica Neue"/>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rPr>
      <w:rFonts w:ascii="Helvetica Neue" w:eastAsia="Helvetica Neue" w:hAnsi="Helvetica Neue" w:cs="Helvetica Neue"/>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rPr>
      <w:rFonts w:ascii="Helvetica Neue" w:eastAsia="Helvetica Neue" w:hAnsi="Helvetica Neue" w:cs="Helvetica Neue"/>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rPr>
      <w:rFonts w:ascii="Helvetica Neue" w:eastAsia="Helvetica Neue" w:hAnsi="Helvetica Neue" w:cs="Helvetica Neue"/>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rPr>
      <w:rFonts w:ascii="Helvetica Neue" w:eastAsia="Helvetica Neue" w:hAnsi="Helvetica Neue" w:cs="Helvetica Neue"/>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rPr>
      <w:rFonts w:ascii="Helvetica Neue" w:eastAsia="Helvetica Neue" w:hAnsi="Helvetica Neue" w:cs="Helvetica Neue"/>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mailto:registrar@christianleaders.net" TargetMode="External"/><Relationship Id="rId21" Type="http://schemas.openxmlformats.org/officeDocument/2006/relationships/hyperlink" Target="https://www.acea-schools.org/about.html"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jpg"/><Relationship Id="rId89" Type="http://schemas.openxmlformats.org/officeDocument/2006/relationships/image" Target="media/image6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onehope.net/our-mission/" TargetMode="External"/><Relationship Id="rId37" Type="http://schemas.openxmlformats.org/officeDocument/2006/relationships/image" Target="media/image16.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hyperlink" Target="http://www.christianleadersinstitute.org" TargetMode="External"/><Relationship Id="rId27" Type="http://schemas.openxmlformats.org/officeDocument/2006/relationships/hyperlink" Target="mailto:appeals@christianleaders.net" TargetMode="Externa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8.png"/><Relationship Id="rId85" Type="http://schemas.openxmlformats.org/officeDocument/2006/relationships/image" Target="media/image63.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facebook.com/christianleadersinstitute/" TargetMode="External"/><Relationship Id="rId33" Type="http://schemas.openxmlformats.org/officeDocument/2006/relationships/hyperlink" Target="http://www.dvuli.org/" TargetMode="Externa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theme" Target="theme/theme1.xml"/><Relationship Id="rId20" Type="http://schemas.openxmlformats.org/officeDocument/2006/relationships/hyperlink" Target="http://www.iabcs.org/" TargetMode="Externa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christianleaderscollege.org" TargetMode="External"/><Relationship Id="rId28"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hyperlink" Target="mailto:czhang@christianleaders.net" TargetMode="External"/><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hyperlink" Target="https://moodle.christianleadersinstitute.org/course/view.php?id=1190" TargetMode="External"/><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jpg"/><Relationship Id="rId94" Type="http://schemas.openxmlformats.org/officeDocument/2006/relationships/image" Target="media/image72.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18.png"/><Relationship Id="rId34" Type="http://schemas.openxmlformats.org/officeDocument/2006/relationships/hyperlink" Target="https://en.wikipedia.org/wiki/Herman_Dooyeweerd" TargetMode="Externa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jpg"/><Relationship Id="rId2" Type="http://schemas.openxmlformats.org/officeDocument/2006/relationships/numbering" Target="numbering.xml"/><Relationship Id="rId29" Type="http://schemas.openxmlformats.org/officeDocument/2006/relationships/hyperlink" Target="mailto:helpdesk@christianleaders.net" TargetMode="External"/><Relationship Id="rId24" Type="http://schemas.openxmlformats.org/officeDocument/2006/relationships/hyperlink" Target="https://www.facebook.com/christianleadersinstitute/"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image" Target="media/image65.png"/><Relationship Id="rId61" Type="http://schemas.openxmlformats.org/officeDocument/2006/relationships/image" Target="media/image39.png"/><Relationship Id="rId82" Type="http://schemas.openxmlformats.org/officeDocument/2006/relationships/image" Target="media/image60.jp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mailto:helpdesk@christianleaders.net" TargetMode="External"/><Relationship Id="rId35" Type="http://schemas.openxmlformats.org/officeDocument/2006/relationships/image" Target="media/image14.jp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bTDxhMM5I+k4AeBrCcYeWozs0Q==">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</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28694</Words>
  <Characters>163559</Characters>
  <Application>Microsoft Office Word</Application>
  <DocSecurity>0</DocSecurity>
  <Lines>1362</Lines>
  <Paragraphs>383</Paragraphs>
  <ScaleCrop>false</ScaleCrop>
  <Company/>
  <LinksUpToDate>false</LinksUpToDate>
  <CharactersWithSpaces>191870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 Prince</dc:creator>
  <cp:lastModifiedBy>Abbie Alfree</cp:lastModifiedBy>
  <cp:revision>2</cp:revision>
  <dcterms:created xsi:type="dcterms:W3CDTF">2021-11-18T18:18:00Z</dcterms:created>
  <dcterms:modified xsi:type="dcterms:W3CDTF">2021-11-18T18:18:00Z</dcterms:modified>
</cp:coreProperties>
</file>